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EDEFA" w14:textId="77777777" w:rsidR="007D3D72" w:rsidRPr="000D675D" w:rsidRDefault="007D3D72" w:rsidP="00B819B8">
      <w:pPr>
        <w:jc w:val="both"/>
        <w:rPr>
          <w:rFonts w:ascii="Times New Roman" w:hAnsi="Times New Roman" w:cs="Times New Roman"/>
          <w:noProof/>
        </w:rPr>
      </w:pPr>
      <w:bookmarkStart w:id="0" w:name="_GoBack"/>
      <w:bookmarkEnd w:id="0"/>
    </w:p>
    <w:p w14:paraId="3EFCEC52" w14:textId="77777777" w:rsidR="009B6543" w:rsidRPr="000D675D" w:rsidRDefault="007D3D72" w:rsidP="00B819B8">
      <w:pPr>
        <w:jc w:val="both"/>
        <w:rPr>
          <w:rFonts w:ascii="Times New Roman" w:hAnsi="Times New Roman" w:cs="Times New Roman"/>
        </w:rPr>
      </w:pPr>
      <w:r w:rsidRPr="000D675D">
        <w:rPr>
          <w:rFonts w:ascii="Times New Roman" w:hAnsi="Times New Roman" w:cs="Times New Roman"/>
          <w:noProof/>
          <w:lang w:eastAsia="sl-SI"/>
        </w:rPr>
        <w:drawing>
          <wp:inline distT="0" distB="0" distL="0" distR="0" wp14:anchorId="281FF8B7" wp14:editId="6D9547FD">
            <wp:extent cx="5667375" cy="1573530"/>
            <wp:effectExtent l="19050" t="0" r="9525" b="0"/>
            <wp:docPr id="1" name="Slika 1" descr="gornj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nja_cb"/>
                    <pic:cNvPicPr>
                      <a:picLocks noChangeAspect="1" noChangeArrowheads="1"/>
                    </pic:cNvPicPr>
                  </pic:nvPicPr>
                  <pic:blipFill>
                    <a:blip r:embed="rId9" cstate="print"/>
                    <a:srcRect/>
                    <a:stretch>
                      <a:fillRect/>
                    </a:stretch>
                  </pic:blipFill>
                  <pic:spPr bwMode="auto">
                    <a:xfrm>
                      <a:off x="0" y="0"/>
                      <a:ext cx="5667375" cy="1573530"/>
                    </a:xfrm>
                    <a:prstGeom prst="rect">
                      <a:avLst/>
                    </a:prstGeom>
                    <a:noFill/>
                    <a:ln w="9525">
                      <a:noFill/>
                      <a:miter lim="800000"/>
                      <a:headEnd/>
                      <a:tailEnd/>
                    </a:ln>
                  </pic:spPr>
                </pic:pic>
              </a:graphicData>
            </a:graphic>
          </wp:inline>
        </w:drawing>
      </w:r>
    </w:p>
    <w:p w14:paraId="0802D4EB" w14:textId="77777777" w:rsidR="007D3D72" w:rsidRPr="000D675D" w:rsidRDefault="007D3D72" w:rsidP="00B819B8">
      <w:pPr>
        <w:jc w:val="both"/>
        <w:rPr>
          <w:rFonts w:ascii="Times New Roman" w:hAnsi="Times New Roman" w:cs="Times New Roman"/>
        </w:rPr>
      </w:pPr>
    </w:p>
    <w:p w14:paraId="6FAEE7A7" w14:textId="77777777" w:rsidR="007D3D72" w:rsidRPr="000D675D" w:rsidRDefault="007D3D72" w:rsidP="00B819B8">
      <w:pPr>
        <w:jc w:val="both"/>
        <w:rPr>
          <w:rFonts w:ascii="Times New Roman" w:hAnsi="Times New Roman" w:cs="Times New Roman"/>
        </w:rPr>
      </w:pPr>
    </w:p>
    <w:p w14:paraId="23F9D8EC" w14:textId="77777777" w:rsidR="007D3D72" w:rsidRPr="000D675D" w:rsidRDefault="007D3D72" w:rsidP="00B819B8">
      <w:pPr>
        <w:pStyle w:val="Telobesedila"/>
        <w:shd w:val="pct5" w:color="auto" w:fill="auto"/>
        <w:jc w:val="both"/>
        <w:rPr>
          <w:b/>
          <w:color w:val="3366FF"/>
          <w:sz w:val="60"/>
          <w:szCs w:val="60"/>
          <w:lang w:val="de-DE"/>
        </w:rPr>
      </w:pPr>
      <w:r w:rsidRPr="000D675D">
        <w:rPr>
          <w:b/>
          <w:color w:val="3366FF"/>
          <w:sz w:val="60"/>
          <w:szCs w:val="60"/>
          <w:lang w:val="de-DE"/>
        </w:rPr>
        <w:t>OBČINSKI NAČRT OB POJAVU EPIDEMIJE OZIROMA PANDEMIJE NALEZLJIVE BOLEZNI PRI LJUDEH</w:t>
      </w:r>
    </w:p>
    <w:p w14:paraId="430394E6" w14:textId="77777777" w:rsidR="007D3D72" w:rsidRPr="000D675D" w:rsidRDefault="007D3D72" w:rsidP="00B819B8">
      <w:pPr>
        <w:jc w:val="both"/>
        <w:rPr>
          <w:rFonts w:ascii="Times New Roman" w:hAnsi="Times New Roman" w:cs="Times New Roman"/>
        </w:rPr>
      </w:pPr>
    </w:p>
    <w:p w14:paraId="7B741A1C" w14:textId="77777777" w:rsidR="007D3D72" w:rsidRPr="000D675D" w:rsidRDefault="007D3D72" w:rsidP="00B819B8">
      <w:pPr>
        <w:jc w:val="both"/>
        <w:rPr>
          <w:rFonts w:ascii="Times New Roman" w:hAnsi="Times New Roman" w:cs="Times New Roman"/>
        </w:rPr>
      </w:pPr>
      <w:r w:rsidRPr="000D675D">
        <w:rPr>
          <w:rFonts w:ascii="Times New Roman" w:hAnsi="Times New Roman" w:cs="Times New Roman"/>
          <w:noProof/>
          <w:lang w:eastAsia="sl-SI"/>
        </w:rPr>
        <w:drawing>
          <wp:anchor distT="0" distB="0" distL="114300" distR="114300" simplePos="0" relativeHeight="251659264" behindDoc="0" locked="0" layoutInCell="1" allowOverlap="1" wp14:anchorId="12F7A801" wp14:editId="41F4E1D7">
            <wp:simplePos x="0" y="0"/>
            <wp:positionH relativeFrom="column">
              <wp:posOffset>1044485</wp:posOffset>
            </wp:positionH>
            <wp:positionV relativeFrom="paragraph">
              <wp:posOffset>80010</wp:posOffset>
            </wp:positionV>
            <wp:extent cx="1487170" cy="2141220"/>
            <wp:effectExtent l="19050" t="0" r="0" b="0"/>
            <wp:wrapNone/>
            <wp:docPr id="2" name="Slika 2" descr="grb občine -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bčine - barvni"/>
                    <pic:cNvPicPr>
                      <a:picLocks noChangeAspect="1" noChangeArrowheads="1"/>
                    </pic:cNvPicPr>
                  </pic:nvPicPr>
                  <pic:blipFill>
                    <a:blip r:embed="rId10" cstate="print"/>
                    <a:srcRect/>
                    <a:stretch>
                      <a:fillRect/>
                    </a:stretch>
                  </pic:blipFill>
                  <pic:spPr bwMode="auto">
                    <a:xfrm>
                      <a:off x="0" y="0"/>
                      <a:ext cx="1487170" cy="2141220"/>
                    </a:xfrm>
                    <a:prstGeom prst="rect">
                      <a:avLst/>
                    </a:prstGeom>
                    <a:noFill/>
                    <a:ln w="9525">
                      <a:noFill/>
                      <a:miter lim="800000"/>
                      <a:headEnd/>
                      <a:tailEnd/>
                    </a:ln>
                  </pic:spPr>
                </pic:pic>
              </a:graphicData>
            </a:graphic>
          </wp:anchor>
        </w:drawing>
      </w:r>
    </w:p>
    <w:p w14:paraId="301AAD38" w14:textId="77777777" w:rsidR="007D3D72" w:rsidRPr="000D675D" w:rsidRDefault="007D3D72" w:rsidP="00B819B8">
      <w:pPr>
        <w:jc w:val="both"/>
        <w:rPr>
          <w:rFonts w:ascii="Times New Roman" w:hAnsi="Times New Roman" w:cs="Times New Roman"/>
        </w:rPr>
      </w:pPr>
      <w:r w:rsidRPr="000D675D">
        <w:rPr>
          <w:rFonts w:ascii="Times New Roman" w:hAnsi="Times New Roman" w:cs="Times New Roman"/>
          <w:noProof/>
          <w:lang w:eastAsia="sl-SI"/>
        </w:rPr>
        <w:drawing>
          <wp:anchor distT="0" distB="0" distL="114300" distR="114300" simplePos="0" relativeHeight="251661312" behindDoc="0" locked="0" layoutInCell="1" allowOverlap="1" wp14:anchorId="6A88C6C6" wp14:editId="1C3E99AF">
            <wp:simplePos x="0" y="0"/>
            <wp:positionH relativeFrom="column">
              <wp:posOffset>3351621</wp:posOffset>
            </wp:positionH>
            <wp:positionV relativeFrom="paragraph">
              <wp:posOffset>114844</wp:posOffset>
            </wp:positionV>
            <wp:extent cx="1382395" cy="1382395"/>
            <wp:effectExtent l="19050" t="0" r="8255" b="0"/>
            <wp:wrapNone/>
            <wp:docPr id="3" name="Slika 3" descr="bottomc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ttomcz1"/>
                    <pic:cNvPicPr>
                      <a:picLocks noChangeAspect="1" noChangeArrowheads="1"/>
                    </pic:cNvPicPr>
                  </pic:nvPicPr>
                  <pic:blipFill>
                    <a:blip r:embed="rId11" cstate="print"/>
                    <a:srcRect/>
                    <a:stretch>
                      <a:fillRect/>
                    </a:stretch>
                  </pic:blipFill>
                  <pic:spPr bwMode="auto">
                    <a:xfrm>
                      <a:off x="0" y="0"/>
                      <a:ext cx="1382395" cy="1382395"/>
                    </a:xfrm>
                    <a:prstGeom prst="rect">
                      <a:avLst/>
                    </a:prstGeom>
                    <a:noFill/>
                    <a:ln w="9525">
                      <a:noFill/>
                      <a:miter lim="800000"/>
                      <a:headEnd/>
                      <a:tailEnd/>
                    </a:ln>
                  </pic:spPr>
                </pic:pic>
              </a:graphicData>
            </a:graphic>
          </wp:anchor>
        </w:drawing>
      </w:r>
    </w:p>
    <w:p w14:paraId="0A73F95D" w14:textId="77777777" w:rsidR="007D3D72" w:rsidRPr="000D675D" w:rsidRDefault="007D3D72" w:rsidP="00B819B8">
      <w:pPr>
        <w:jc w:val="both"/>
        <w:rPr>
          <w:rFonts w:ascii="Times New Roman" w:hAnsi="Times New Roman" w:cs="Times New Roman"/>
        </w:rPr>
      </w:pPr>
    </w:p>
    <w:p w14:paraId="1E322B38" w14:textId="77777777" w:rsidR="007D3D72" w:rsidRPr="000D675D" w:rsidRDefault="007D3D72" w:rsidP="00B819B8">
      <w:pPr>
        <w:jc w:val="both"/>
        <w:rPr>
          <w:rFonts w:ascii="Times New Roman" w:hAnsi="Times New Roman" w:cs="Times New Roman"/>
        </w:rPr>
      </w:pPr>
    </w:p>
    <w:p w14:paraId="05B0D34C" w14:textId="77777777" w:rsidR="007D3D72" w:rsidRPr="000D675D" w:rsidRDefault="007D3D72" w:rsidP="00B819B8">
      <w:pPr>
        <w:jc w:val="both"/>
        <w:rPr>
          <w:rFonts w:ascii="Times New Roman" w:hAnsi="Times New Roman" w:cs="Times New Roman"/>
        </w:rPr>
      </w:pPr>
    </w:p>
    <w:p w14:paraId="6BA6B6D1" w14:textId="77777777" w:rsidR="007D3D72" w:rsidRPr="000D675D" w:rsidRDefault="007D3D72" w:rsidP="00B819B8">
      <w:pPr>
        <w:jc w:val="both"/>
        <w:rPr>
          <w:rFonts w:ascii="Times New Roman" w:hAnsi="Times New Roman" w:cs="Times New Roman"/>
        </w:rPr>
      </w:pPr>
    </w:p>
    <w:p w14:paraId="75C05035" w14:textId="77777777" w:rsidR="007D3D72" w:rsidRPr="000D675D" w:rsidRDefault="007D3D72" w:rsidP="00B819B8">
      <w:pPr>
        <w:jc w:val="both"/>
        <w:rPr>
          <w:rFonts w:ascii="Times New Roman" w:hAnsi="Times New Roman" w:cs="Times New Roman"/>
        </w:rPr>
      </w:pPr>
    </w:p>
    <w:p w14:paraId="6DD1EAD3" w14:textId="77777777" w:rsidR="007D3D72" w:rsidRPr="000D675D" w:rsidRDefault="007D3D72" w:rsidP="00B819B8">
      <w:pPr>
        <w:jc w:val="both"/>
        <w:rPr>
          <w:rFonts w:ascii="Times New Roman" w:hAnsi="Times New Roman" w:cs="Times New Roman"/>
        </w:rPr>
      </w:pPr>
    </w:p>
    <w:p w14:paraId="292A9E4F" w14:textId="77777777" w:rsidR="007D3D72" w:rsidRPr="000D675D" w:rsidRDefault="007D3D72" w:rsidP="00B819B8">
      <w:pPr>
        <w:jc w:val="both"/>
        <w:rPr>
          <w:rFonts w:ascii="Times New Roman" w:hAnsi="Times New Roman" w:cs="Times New Roman"/>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915"/>
      </w:tblGrid>
      <w:tr w:rsidR="007D3D72" w:rsidRPr="000D675D" w14:paraId="591A6B49" w14:textId="77777777" w:rsidTr="009B6543">
        <w:tc>
          <w:tcPr>
            <w:tcW w:w="1915" w:type="dxa"/>
            <w:tcBorders>
              <w:bottom w:val="nil"/>
            </w:tcBorders>
            <w:shd w:val="pct5" w:color="auto" w:fill="auto"/>
          </w:tcPr>
          <w:p w14:paraId="630807B3" w14:textId="77777777" w:rsidR="007D3D72" w:rsidRPr="000D675D" w:rsidRDefault="007D3D72" w:rsidP="00B819B8">
            <w:pPr>
              <w:spacing w:after="0"/>
              <w:jc w:val="both"/>
              <w:rPr>
                <w:rFonts w:ascii="Times New Roman" w:hAnsi="Times New Roman" w:cs="Times New Roman"/>
                <w:b/>
                <w:color w:val="800080"/>
                <w:sz w:val="24"/>
                <w:szCs w:val="24"/>
                <w:lang w:val="de-DE"/>
              </w:rPr>
            </w:pPr>
          </w:p>
        </w:tc>
        <w:tc>
          <w:tcPr>
            <w:tcW w:w="1915" w:type="dxa"/>
            <w:tcBorders>
              <w:bottom w:val="nil"/>
            </w:tcBorders>
            <w:shd w:val="pct5" w:color="auto" w:fill="auto"/>
          </w:tcPr>
          <w:p w14:paraId="461C5769" w14:textId="77777777" w:rsidR="007D3D72" w:rsidRPr="000D675D" w:rsidRDefault="007D3D72" w:rsidP="00B819B8">
            <w:pPr>
              <w:spacing w:after="0"/>
              <w:jc w:val="both"/>
              <w:rPr>
                <w:rFonts w:ascii="Times New Roman" w:hAnsi="Times New Roman" w:cs="Times New Roman"/>
                <w:b/>
                <w:color w:val="800080"/>
                <w:sz w:val="24"/>
                <w:szCs w:val="24"/>
              </w:rPr>
            </w:pPr>
            <w:r w:rsidRPr="000D675D">
              <w:rPr>
                <w:rFonts w:ascii="Times New Roman" w:hAnsi="Times New Roman" w:cs="Times New Roman"/>
                <w:b/>
                <w:color w:val="800080"/>
                <w:sz w:val="24"/>
                <w:szCs w:val="24"/>
              </w:rPr>
              <w:t>ORGAN</w:t>
            </w:r>
          </w:p>
        </w:tc>
        <w:tc>
          <w:tcPr>
            <w:tcW w:w="1915" w:type="dxa"/>
            <w:tcBorders>
              <w:bottom w:val="nil"/>
            </w:tcBorders>
            <w:shd w:val="pct5" w:color="auto" w:fill="auto"/>
          </w:tcPr>
          <w:p w14:paraId="48523AE0" w14:textId="77777777" w:rsidR="007D3D72" w:rsidRPr="000D675D" w:rsidRDefault="007D3D72" w:rsidP="00B819B8">
            <w:pPr>
              <w:spacing w:after="0"/>
              <w:jc w:val="both"/>
              <w:rPr>
                <w:rFonts w:ascii="Times New Roman" w:hAnsi="Times New Roman" w:cs="Times New Roman"/>
                <w:b/>
                <w:color w:val="800080"/>
                <w:sz w:val="24"/>
                <w:szCs w:val="24"/>
              </w:rPr>
            </w:pPr>
            <w:r w:rsidRPr="000D675D">
              <w:rPr>
                <w:rFonts w:ascii="Times New Roman" w:hAnsi="Times New Roman" w:cs="Times New Roman"/>
                <w:b/>
                <w:color w:val="800080"/>
                <w:sz w:val="24"/>
                <w:szCs w:val="24"/>
              </w:rPr>
              <w:t>ODGOVORNA OSEBA</w:t>
            </w:r>
          </w:p>
        </w:tc>
        <w:tc>
          <w:tcPr>
            <w:tcW w:w="1915" w:type="dxa"/>
            <w:tcBorders>
              <w:bottom w:val="nil"/>
            </w:tcBorders>
            <w:shd w:val="pct5" w:color="auto" w:fill="auto"/>
          </w:tcPr>
          <w:p w14:paraId="15A97427" w14:textId="77777777" w:rsidR="007D3D72" w:rsidRPr="000D675D" w:rsidRDefault="007D3D72" w:rsidP="00B819B8">
            <w:pPr>
              <w:spacing w:after="0"/>
              <w:jc w:val="both"/>
              <w:rPr>
                <w:rFonts w:ascii="Times New Roman" w:hAnsi="Times New Roman" w:cs="Times New Roman"/>
                <w:b/>
                <w:color w:val="800080"/>
                <w:sz w:val="24"/>
                <w:szCs w:val="24"/>
              </w:rPr>
            </w:pPr>
            <w:r w:rsidRPr="000D675D">
              <w:rPr>
                <w:rFonts w:ascii="Times New Roman" w:hAnsi="Times New Roman" w:cs="Times New Roman"/>
                <w:b/>
                <w:color w:val="800080"/>
                <w:sz w:val="24"/>
                <w:szCs w:val="24"/>
              </w:rPr>
              <w:t>DATUM</w:t>
            </w:r>
          </w:p>
        </w:tc>
        <w:tc>
          <w:tcPr>
            <w:tcW w:w="1915" w:type="dxa"/>
            <w:tcBorders>
              <w:bottom w:val="nil"/>
            </w:tcBorders>
            <w:shd w:val="pct5" w:color="auto" w:fill="auto"/>
          </w:tcPr>
          <w:p w14:paraId="20D9A84E" w14:textId="77777777" w:rsidR="007D3D72" w:rsidRPr="000D675D" w:rsidRDefault="007D3D72" w:rsidP="00B819B8">
            <w:pPr>
              <w:spacing w:after="0"/>
              <w:jc w:val="both"/>
              <w:rPr>
                <w:rFonts w:ascii="Times New Roman" w:hAnsi="Times New Roman" w:cs="Times New Roman"/>
                <w:b/>
                <w:color w:val="800080"/>
                <w:sz w:val="24"/>
                <w:szCs w:val="24"/>
              </w:rPr>
            </w:pPr>
            <w:r w:rsidRPr="000D675D">
              <w:rPr>
                <w:rFonts w:ascii="Times New Roman" w:hAnsi="Times New Roman" w:cs="Times New Roman"/>
                <w:b/>
                <w:color w:val="800080"/>
                <w:sz w:val="24"/>
                <w:szCs w:val="24"/>
              </w:rPr>
              <w:t xml:space="preserve">PODPIS ODGOVORNE OSEBE </w:t>
            </w:r>
          </w:p>
        </w:tc>
      </w:tr>
      <w:tr w:rsidR="007D3D72" w:rsidRPr="000D675D" w14:paraId="7AF27B01" w14:textId="77777777" w:rsidTr="00DC516E">
        <w:tc>
          <w:tcPr>
            <w:tcW w:w="1915" w:type="dxa"/>
            <w:vAlign w:val="center"/>
          </w:tcPr>
          <w:p w14:paraId="6592BD23"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IZDELAL</w:t>
            </w:r>
          </w:p>
        </w:tc>
        <w:tc>
          <w:tcPr>
            <w:tcW w:w="1915" w:type="dxa"/>
            <w:vAlign w:val="center"/>
          </w:tcPr>
          <w:p w14:paraId="496EDDF4"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ŠTAB CZ</w:t>
            </w:r>
          </w:p>
          <w:p w14:paraId="3D45A53E"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KANAL</w:t>
            </w:r>
          </w:p>
        </w:tc>
        <w:tc>
          <w:tcPr>
            <w:tcW w:w="1915" w:type="dxa"/>
            <w:shd w:val="clear" w:color="auto" w:fill="BFBFBF" w:themeFill="background1" w:themeFillShade="BF"/>
            <w:vAlign w:val="center"/>
          </w:tcPr>
          <w:p w14:paraId="33E11FEE" w14:textId="77777777" w:rsidR="007D3D72" w:rsidRPr="000D675D" w:rsidRDefault="007D3D72" w:rsidP="00B819B8">
            <w:pPr>
              <w:spacing w:after="0"/>
              <w:jc w:val="both"/>
              <w:rPr>
                <w:rFonts w:ascii="Times New Roman" w:hAnsi="Times New Roman" w:cs="Times New Roman"/>
                <w:b/>
                <w:color w:val="008080"/>
                <w:sz w:val="24"/>
                <w:szCs w:val="24"/>
              </w:rPr>
            </w:pPr>
          </w:p>
        </w:tc>
        <w:tc>
          <w:tcPr>
            <w:tcW w:w="1915" w:type="dxa"/>
            <w:vAlign w:val="center"/>
          </w:tcPr>
          <w:p w14:paraId="5E92B038" w14:textId="0546FB90" w:rsidR="007D3D72" w:rsidRPr="000D675D" w:rsidRDefault="00411321" w:rsidP="00B819B8">
            <w:pPr>
              <w:spacing w:after="0"/>
              <w:jc w:val="both"/>
              <w:rPr>
                <w:rFonts w:ascii="Times New Roman" w:hAnsi="Times New Roman" w:cs="Times New Roman"/>
                <w:b/>
                <w:color w:val="008080"/>
                <w:sz w:val="24"/>
                <w:szCs w:val="24"/>
              </w:rPr>
            </w:pPr>
            <w:r>
              <w:rPr>
                <w:rFonts w:ascii="Times New Roman" w:hAnsi="Times New Roman" w:cs="Times New Roman"/>
                <w:b/>
                <w:color w:val="008080"/>
                <w:sz w:val="24"/>
                <w:szCs w:val="24"/>
              </w:rPr>
              <w:t>17.03.</w:t>
            </w:r>
            <w:r w:rsidR="007D3D72" w:rsidRPr="000D675D">
              <w:rPr>
                <w:rFonts w:ascii="Times New Roman" w:hAnsi="Times New Roman" w:cs="Times New Roman"/>
                <w:b/>
                <w:color w:val="008080"/>
                <w:sz w:val="24"/>
                <w:szCs w:val="24"/>
              </w:rPr>
              <w:t>2020</w:t>
            </w:r>
          </w:p>
        </w:tc>
        <w:tc>
          <w:tcPr>
            <w:tcW w:w="1915" w:type="dxa"/>
          </w:tcPr>
          <w:p w14:paraId="3C7F4E7A" w14:textId="77777777" w:rsidR="007D3D72" w:rsidRPr="000D675D" w:rsidRDefault="007D3D72" w:rsidP="00B819B8">
            <w:pPr>
              <w:spacing w:after="0"/>
              <w:jc w:val="both"/>
              <w:rPr>
                <w:rFonts w:ascii="Times New Roman" w:hAnsi="Times New Roman" w:cs="Times New Roman"/>
                <w:b/>
                <w:color w:val="008080"/>
                <w:sz w:val="24"/>
                <w:szCs w:val="24"/>
              </w:rPr>
            </w:pPr>
          </w:p>
        </w:tc>
      </w:tr>
      <w:tr w:rsidR="007A0046" w:rsidRPr="000D675D" w14:paraId="106F33F6" w14:textId="77777777" w:rsidTr="001F16E7">
        <w:tc>
          <w:tcPr>
            <w:tcW w:w="1915" w:type="dxa"/>
            <w:vAlign w:val="center"/>
          </w:tcPr>
          <w:p w14:paraId="116CC0EE" w14:textId="4DAFFC66" w:rsidR="007A0046" w:rsidRPr="000D675D" w:rsidRDefault="007A0046" w:rsidP="00B819B8">
            <w:pPr>
              <w:spacing w:after="0"/>
              <w:jc w:val="both"/>
              <w:rPr>
                <w:rFonts w:ascii="Times New Roman" w:hAnsi="Times New Roman" w:cs="Times New Roman"/>
                <w:b/>
                <w:color w:val="008080"/>
                <w:sz w:val="24"/>
                <w:szCs w:val="24"/>
              </w:rPr>
            </w:pPr>
            <w:r>
              <w:rPr>
                <w:rFonts w:ascii="Times New Roman" w:hAnsi="Times New Roman" w:cs="Times New Roman"/>
                <w:b/>
                <w:color w:val="008080"/>
                <w:sz w:val="24"/>
                <w:szCs w:val="24"/>
              </w:rPr>
              <w:t>Skrbnik načrta</w:t>
            </w:r>
          </w:p>
        </w:tc>
        <w:tc>
          <w:tcPr>
            <w:tcW w:w="1915" w:type="dxa"/>
            <w:vAlign w:val="center"/>
          </w:tcPr>
          <w:p w14:paraId="14322CA0" w14:textId="5DF05D4D" w:rsidR="007A0046" w:rsidRPr="000D675D" w:rsidRDefault="007A0046" w:rsidP="00B819B8">
            <w:pPr>
              <w:spacing w:after="0"/>
              <w:jc w:val="both"/>
              <w:rPr>
                <w:rFonts w:ascii="Times New Roman" w:hAnsi="Times New Roman" w:cs="Times New Roman"/>
                <w:b/>
                <w:color w:val="008080"/>
                <w:sz w:val="24"/>
                <w:szCs w:val="24"/>
              </w:rPr>
            </w:pPr>
            <w:r>
              <w:rPr>
                <w:rFonts w:ascii="Times New Roman" w:hAnsi="Times New Roman" w:cs="Times New Roman"/>
                <w:b/>
                <w:color w:val="008080"/>
                <w:sz w:val="24"/>
                <w:szCs w:val="24"/>
              </w:rPr>
              <w:t>Štab CZ</w:t>
            </w:r>
          </w:p>
        </w:tc>
        <w:tc>
          <w:tcPr>
            <w:tcW w:w="1915" w:type="dxa"/>
            <w:vAlign w:val="center"/>
          </w:tcPr>
          <w:p w14:paraId="63E6B882" w14:textId="57B02727" w:rsidR="007A0046" w:rsidRPr="000D675D" w:rsidRDefault="007A0046" w:rsidP="00B819B8">
            <w:pPr>
              <w:spacing w:after="0"/>
              <w:jc w:val="both"/>
              <w:rPr>
                <w:rFonts w:ascii="Times New Roman" w:hAnsi="Times New Roman" w:cs="Times New Roman"/>
                <w:b/>
                <w:color w:val="008080"/>
                <w:sz w:val="24"/>
                <w:szCs w:val="24"/>
              </w:rPr>
            </w:pPr>
            <w:r>
              <w:rPr>
                <w:rFonts w:ascii="Times New Roman" w:hAnsi="Times New Roman" w:cs="Times New Roman"/>
                <w:b/>
                <w:color w:val="008080"/>
                <w:sz w:val="24"/>
                <w:szCs w:val="24"/>
              </w:rPr>
              <w:t>Maja Šuligoj</w:t>
            </w:r>
          </w:p>
        </w:tc>
        <w:tc>
          <w:tcPr>
            <w:tcW w:w="1915" w:type="dxa"/>
            <w:shd w:val="clear" w:color="auto" w:fill="BFBFBF" w:themeFill="background1" w:themeFillShade="BF"/>
            <w:vAlign w:val="center"/>
          </w:tcPr>
          <w:p w14:paraId="254150E2" w14:textId="77777777" w:rsidR="007A0046" w:rsidRDefault="007A0046" w:rsidP="00B819B8">
            <w:pPr>
              <w:spacing w:after="0"/>
              <w:jc w:val="both"/>
              <w:rPr>
                <w:rFonts w:ascii="Times New Roman" w:hAnsi="Times New Roman" w:cs="Times New Roman"/>
                <w:b/>
                <w:color w:val="008080"/>
                <w:sz w:val="24"/>
                <w:szCs w:val="24"/>
              </w:rPr>
            </w:pPr>
          </w:p>
        </w:tc>
        <w:tc>
          <w:tcPr>
            <w:tcW w:w="1915" w:type="dxa"/>
          </w:tcPr>
          <w:p w14:paraId="55C8B907" w14:textId="77777777" w:rsidR="007A0046" w:rsidRPr="000D675D" w:rsidRDefault="007A0046" w:rsidP="00B819B8">
            <w:pPr>
              <w:spacing w:after="0"/>
              <w:jc w:val="both"/>
              <w:rPr>
                <w:rFonts w:ascii="Times New Roman" w:hAnsi="Times New Roman" w:cs="Times New Roman"/>
                <w:b/>
                <w:color w:val="008080"/>
                <w:sz w:val="24"/>
                <w:szCs w:val="24"/>
              </w:rPr>
            </w:pPr>
          </w:p>
        </w:tc>
      </w:tr>
      <w:tr w:rsidR="007D3D72" w:rsidRPr="000D675D" w14:paraId="0D839A1F" w14:textId="77777777" w:rsidTr="009B6543">
        <w:tc>
          <w:tcPr>
            <w:tcW w:w="1915" w:type="dxa"/>
            <w:tcBorders>
              <w:bottom w:val="single" w:sz="4" w:space="0" w:color="auto"/>
            </w:tcBorders>
            <w:vAlign w:val="center"/>
          </w:tcPr>
          <w:p w14:paraId="4365C9A7"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ODOBRIL</w:t>
            </w:r>
          </w:p>
        </w:tc>
        <w:tc>
          <w:tcPr>
            <w:tcW w:w="1915" w:type="dxa"/>
            <w:tcBorders>
              <w:bottom w:val="single" w:sz="4" w:space="0" w:color="auto"/>
            </w:tcBorders>
            <w:vAlign w:val="center"/>
          </w:tcPr>
          <w:p w14:paraId="32F5E1E9"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 xml:space="preserve">Poveljnik CZ </w:t>
            </w:r>
          </w:p>
        </w:tc>
        <w:tc>
          <w:tcPr>
            <w:tcW w:w="1915" w:type="dxa"/>
            <w:tcBorders>
              <w:bottom w:val="single" w:sz="4" w:space="0" w:color="auto"/>
            </w:tcBorders>
            <w:vAlign w:val="center"/>
          </w:tcPr>
          <w:p w14:paraId="1DE8841C" w14:textId="292F55F4" w:rsidR="007D3D72" w:rsidRPr="000D675D" w:rsidRDefault="00DC516E" w:rsidP="00B819B8">
            <w:pPr>
              <w:spacing w:after="0"/>
              <w:jc w:val="both"/>
              <w:rPr>
                <w:rFonts w:ascii="Times New Roman" w:hAnsi="Times New Roman" w:cs="Times New Roman"/>
                <w:b/>
                <w:color w:val="008080"/>
                <w:sz w:val="24"/>
                <w:szCs w:val="24"/>
              </w:rPr>
            </w:pPr>
            <w:r>
              <w:rPr>
                <w:rFonts w:ascii="Times New Roman" w:hAnsi="Times New Roman" w:cs="Times New Roman"/>
                <w:b/>
                <w:color w:val="008080"/>
                <w:sz w:val="24"/>
                <w:szCs w:val="24"/>
              </w:rPr>
              <w:t>Igor Komac</w:t>
            </w:r>
          </w:p>
        </w:tc>
        <w:tc>
          <w:tcPr>
            <w:tcW w:w="1915" w:type="dxa"/>
            <w:tcBorders>
              <w:bottom w:val="single" w:sz="4" w:space="0" w:color="auto"/>
            </w:tcBorders>
            <w:vAlign w:val="center"/>
          </w:tcPr>
          <w:p w14:paraId="7C20DF30" w14:textId="46609241" w:rsidR="007D3D72" w:rsidRPr="000D675D" w:rsidRDefault="007D3D72" w:rsidP="00B819B8">
            <w:pPr>
              <w:spacing w:after="0"/>
              <w:jc w:val="both"/>
              <w:rPr>
                <w:rFonts w:ascii="Times New Roman" w:hAnsi="Times New Roman" w:cs="Times New Roman"/>
                <w:b/>
                <w:color w:val="008080"/>
                <w:sz w:val="24"/>
                <w:szCs w:val="24"/>
              </w:rPr>
            </w:pPr>
          </w:p>
        </w:tc>
        <w:tc>
          <w:tcPr>
            <w:tcW w:w="1915" w:type="dxa"/>
            <w:tcBorders>
              <w:bottom w:val="single" w:sz="4" w:space="0" w:color="auto"/>
            </w:tcBorders>
          </w:tcPr>
          <w:p w14:paraId="141F3D69" w14:textId="77777777" w:rsidR="007D3D72" w:rsidRPr="000D675D" w:rsidRDefault="007D3D72" w:rsidP="00B819B8">
            <w:pPr>
              <w:spacing w:after="0"/>
              <w:jc w:val="both"/>
              <w:rPr>
                <w:rFonts w:ascii="Times New Roman" w:hAnsi="Times New Roman" w:cs="Times New Roman"/>
                <w:b/>
                <w:color w:val="008080"/>
                <w:sz w:val="24"/>
                <w:szCs w:val="24"/>
              </w:rPr>
            </w:pPr>
          </w:p>
        </w:tc>
      </w:tr>
      <w:tr w:rsidR="007D3D72" w:rsidRPr="000D675D" w14:paraId="05E82304" w14:textId="77777777" w:rsidTr="009B6543">
        <w:tc>
          <w:tcPr>
            <w:tcW w:w="1915" w:type="dxa"/>
            <w:tcBorders>
              <w:bottom w:val="single" w:sz="4" w:space="0" w:color="auto"/>
            </w:tcBorders>
            <w:vAlign w:val="center"/>
          </w:tcPr>
          <w:p w14:paraId="0CBC5ADA"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SPREJELA</w:t>
            </w:r>
          </w:p>
        </w:tc>
        <w:tc>
          <w:tcPr>
            <w:tcW w:w="1915" w:type="dxa"/>
            <w:tcBorders>
              <w:bottom w:val="single" w:sz="4" w:space="0" w:color="auto"/>
            </w:tcBorders>
            <w:vAlign w:val="center"/>
          </w:tcPr>
          <w:p w14:paraId="30F60A87" w14:textId="77777777" w:rsidR="007D3D72" w:rsidRPr="000D675D" w:rsidRDefault="007D3D72" w:rsidP="00B819B8">
            <w:pPr>
              <w:spacing w:after="0"/>
              <w:jc w:val="both"/>
              <w:rPr>
                <w:rFonts w:ascii="Times New Roman" w:hAnsi="Times New Roman" w:cs="Times New Roman"/>
                <w:b/>
                <w:color w:val="008080"/>
                <w:sz w:val="24"/>
                <w:szCs w:val="24"/>
              </w:rPr>
            </w:pPr>
            <w:r w:rsidRPr="000D675D">
              <w:rPr>
                <w:rFonts w:ascii="Times New Roman" w:hAnsi="Times New Roman" w:cs="Times New Roman"/>
                <w:b/>
                <w:color w:val="008080"/>
                <w:sz w:val="24"/>
                <w:szCs w:val="24"/>
              </w:rPr>
              <w:t xml:space="preserve">Županja </w:t>
            </w:r>
          </w:p>
        </w:tc>
        <w:tc>
          <w:tcPr>
            <w:tcW w:w="1915" w:type="dxa"/>
            <w:tcBorders>
              <w:bottom w:val="single" w:sz="4" w:space="0" w:color="auto"/>
            </w:tcBorders>
            <w:vAlign w:val="center"/>
          </w:tcPr>
          <w:p w14:paraId="69FEB2C2" w14:textId="18A7B382" w:rsidR="007D3D72" w:rsidRPr="000D675D" w:rsidRDefault="00DC516E" w:rsidP="00B819B8">
            <w:pPr>
              <w:spacing w:after="0"/>
              <w:jc w:val="both"/>
              <w:rPr>
                <w:rFonts w:ascii="Times New Roman" w:hAnsi="Times New Roman" w:cs="Times New Roman"/>
                <w:b/>
                <w:color w:val="008080"/>
                <w:sz w:val="24"/>
                <w:szCs w:val="24"/>
              </w:rPr>
            </w:pPr>
            <w:r>
              <w:rPr>
                <w:rFonts w:ascii="Times New Roman" w:hAnsi="Times New Roman" w:cs="Times New Roman"/>
                <w:b/>
                <w:color w:val="008080"/>
                <w:sz w:val="24"/>
                <w:szCs w:val="24"/>
              </w:rPr>
              <w:t>Tina Gerbec</w:t>
            </w:r>
          </w:p>
        </w:tc>
        <w:tc>
          <w:tcPr>
            <w:tcW w:w="1915" w:type="dxa"/>
            <w:tcBorders>
              <w:bottom w:val="single" w:sz="4" w:space="0" w:color="auto"/>
            </w:tcBorders>
            <w:vAlign w:val="center"/>
          </w:tcPr>
          <w:p w14:paraId="6B1CB4E2" w14:textId="5BE36951" w:rsidR="007D3D72" w:rsidRPr="000D675D" w:rsidRDefault="007D3D72" w:rsidP="00B819B8">
            <w:pPr>
              <w:spacing w:after="0"/>
              <w:jc w:val="both"/>
              <w:rPr>
                <w:rFonts w:ascii="Times New Roman" w:hAnsi="Times New Roman" w:cs="Times New Roman"/>
                <w:b/>
                <w:color w:val="008080"/>
                <w:sz w:val="24"/>
                <w:szCs w:val="24"/>
              </w:rPr>
            </w:pPr>
          </w:p>
        </w:tc>
        <w:tc>
          <w:tcPr>
            <w:tcW w:w="1915" w:type="dxa"/>
            <w:tcBorders>
              <w:bottom w:val="single" w:sz="4" w:space="0" w:color="auto"/>
            </w:tcBorders>
          </w:tcPr>
          <w:p w14:paraId="47543E55" w14:textId="77777777" w:rsidR="007D3D72" w:rsidRPr="000D675D" w:rsidRDefault="007D3D72" w:rsidP="00B819B8">
            <w:pPr>
              <w:spacing w:after="0"/>
              <w:jc w:val="both"/>
              <w:rPr>
                <w:rFonts w:ascii="Times New Roman" w:hAnsi="Times New Roman" w:cs="Times New Roman"/>
                <w:b/>
                <w:color w:val="008080"/>
                <w:sz w:val="24"/>
                <w:szCs w:val="24"/>
              </w:rPr>
            </w:pPr>
          </w:p>
        </w:tc>
      </w:tr>
    </w:tbl>
    <w:p w14:paraId="359405A7" w14:textId="77777777" w:rsidR="007D3D72" w:rsidRDefault="007D3D72" w:rsidP="00B819B8">
      <w:pPr>
        <w:jc w:val="both"/>
        <w:rPr>
          <w:rFonts w:ascii="Times New Roman" w:hAnsi="Times New Roman" w:cs="Times New Roman"/>
        </w:rPr>
      </w:pPr>
    </w:p>
    <w:p w14:paraId="0AA9B029" w14:textId="77777777" w:rsidR="000541B7" w:rsidRDefault="000541B7" w:rsidP="00B819B8">
      <w:pPr>
        <w:jc w:val="both"/>
        <w:rPr>
          <w:rFonts w:ascii="Times New Roman" w:hAnsi="Times New Roman" w:cs="Times New Roman"/>
        </w:rPr>
        <w:sectPr w:rsidR="000541B7">
          <w:headerReference w:type="default" r:id="rId12"/>
          <w:pgSz w:w="11906" w:h="16838"/>
          <w:pgMar w:top="1417" w:right="1417" w:bottom="1417" w:left="1417" w:header="708" w:footer="708" w:gutter="0"/>
          <w:cols w:space="708"/>
          <w:docGrid w:linePitch="360"/>
        </w:sectPr>
      </w:pPr>
    </w:p>
    <w:sdt>
      <w:sdtPr>
        <w:rPr>
          <w:rFonts w:asciiTheme="minorHAnsi" w:eastAsiaTheme="minorHAnsi" w:hAnsiTheme="minorHAnsi" w:cstheme="minorBidi"/>
          <w:color w:val="auto"/>
          <w:sz w:val="22"/>
          <w:szCs w:val="22"/>
          <w:lang w:eastAsia="en-US"/>
        </w:rPr>
        <w:id w:val="-680133828"/>
        <w:docPartObj>
          <w:docPartGallery w:val="Table of Contents"/>
          <w:docPartUnique/>
        </w:docPartObj>
      </w:sdtPr>
      <w:sdtEndPr>
        <w:rPr>
          <w:b/>
          <w:bCs/>
        </w:rPr>
      </w:sdtEndPr>
      <w:sdtContent>
        <w:p w14:paraId="2AD7DC3A" w14:textId="77777777" w:rsidR="00FC0E48" w:rsidRDefault="00FC0E48" w:rsidP="00B819B8">
          <w:pPr>
            <w:pStyle w:val="NaslovTOC"/>
            <w:jc w:val="both"/>
          </w:pPr>
          <w:r>
            <w:t>Vsebina</w:t>
          </w:r>
        </w:p>
        <w:p w14:paraId="3783C0A6" w14:textId="3512645C" w:rsidR="00A77F17" w:rsidRDefault="00FC0E48">
          <w:pPr>
            <w:pStyle w:val="Kazalovsebine2"/>
            <w:tabs>
              <w:tab w:val="left" w:pos="660"/>
              <w:tab w:val="right" w:leader="dot" w:pos="9062"/>
            </w:tabs>
            <w:rPr>
              <w:rFonts w:eastAsiaTheme="minorEastAsia"/>
              <w:noProof/>
              <w:lang w:eastAsia="sl-SI"/>
            </w:rPr>
          </w:pPr>
          <w:r>
            <w:fldChar w:fldCharType="begin"/>
          </w:r>
          <w:r>
            <w:instrText xml:space="preserve"> TOC \o "1-3" \h \z \u </w:instrText>
          </w:r>
          <w:r>
            <w:fldChar w:fldCharType="separate"/>
          </w:r>
          <w:hyperlink w:anchor="_Toc67943458" w:history="1">
            <w:r w:rsidR="00A77F17" w:rsidRPr="003D0FCF">
              <w:rPr>
                <w:rStyle w:val="Hiperpovezava"/>
                <w:rFonts w:ascii="Times New Roman" w:hAnsi="Times New Roman" w:cs="Times New Roman"/>
                <w:b/>
                <w:bCs/>
                <w:noProof/>
              </w:rPr>
              <w:t>1.</w:t>
            </w:r>
            <w:r w:rsidR="00A77F17">
              <w:rPr>
                <w:rFonts w:eastAsiaTheme="minorEastAsia"/>
                <w:noProof/>
                <w:lang w:eastAsia="sl-SI"/>
              </w:rPr>
              <w:tab/>
            </w:r>
            <w:r w:rsidR="00A77F17" w:rsidRPr="003D0FCF">
              <w:rPr>
                <w:rStyle w:val="Hiperpovezava"/>
                <w:rFonts w:ascii="Times New Roman" w:hAnsi="Times New Roman" w:cs="Times New Roman"/>
                <w:b/>
                <w:bCs/>
                <w:noProof/>
              </w:rPr>
              <w:t>POJAV NALEZLJIVIH BOLEZNI PRI LJUDEH</w:t>
            </w:r>
            <w:r w:rsidR="00A77F17">
              <w:rPr>
                <w:noProof/>
                <w:webHidden/>
              </w:rPr>
              <w:tab/>
            </w:r>
            <w:r w:rsidR="00A77F17">
              <w:rPr>
                <w:noProof/>
                <w:webHidden/>
              </w:rPr>
              <w:fldChar w:fldCharType="begin"/>
            </w:r>
            <w:r w:rsidR="00A77F17">
              <w:rPr>
                <w:noProof/>
                <w:webHidden/>
              </w:rPr>
              <w:instrText xml:space="preserve"> PAGEREF _Toc67943458 \h </w:instrText>
            </w:r>
            <w:r w:rsidR="00A77F17">
              <w:rPr>
                <w:noProof/>
                <w:webHidden/>
              </w:rPr>
            </w:r>
            <w:r w:rsidR="00A77F17">
              <w:rPr>
                <w:noProof/>
                <w:webHidden/>
              </w:rPr>
              <w:fldChar w:fldCharType="separate"/>
            </w:r>
            <w:r w:rsidR="004E6224">
              <w:rPr>
                <w:noProof/>
                <w:webHidden/>
              </w:rPr>
              <w:t>4</w:t>
            </w:r>
            <w:r w:rsidR="00A77F17">
              <w:rPr>
                <w:noProof/>
                <w:webHidden/>
              </w:rPr>
              <w:fldChar w:fldCharType="end"/>
            </w:r>
          </w:hyperlink>
        </w:p>
        <w:p w14:paraId="54827D5D" w14:textId="0C8CCB69" w:rsidR="00A77F17" w:rsidRDefault="00213D37">
          <w:pPr>
            <w:pStyle w:val="Kazalovsebine1"/>
            <w:tabs>
              <w:tab w:val="left" w:pos="660"/>
              <w:tab w:val="right" w:leader="dot" w:pos="9062"/>
            </w:tabs>
            <w:rPr>
              <w:rFonts w:eastAsiaTheme="minorEastAsia"/>
              <w:noProof/>
              <w:lang w:eastAsia="sl-SI"/>
            </w:rPr>
          </w:pPr>
          <w:hyperlink w:anchor="_Toc67943459" w:history="1">
            <w:r w:rsidR="00A77F17" w:rsidRPr="003D0FCF">
              <w:rPr>
                <w:rStyle w:val="Hiperpovezava"/>
                <w:rFonts w:ascii="Times New Roman" w:hAnsi="Times New Roman" w:cs="Times New Roman"/>
                <w:b/>
                <w:bCs/>
                <w:noProof/>
              </w:rPr>
              <w:t>1.1.</w:t>
            </w:r>
            <w:r w:rsidR="00A77F17">
              <w:rPr>
                <w:rFonts w:eastAsiaTheme="minorEastAsia"/>
                <w:noProof/>
                <w:lang w:eastAsia="sl-SI"/>
              </w:rPr>
              <w:tab/>
            </w:r>
            <w:r w:rsidR="00A77F17" w:rsidRPr="003D0FCF">
              <w:rPr>
                <w:rStyle w:val="Hiperpovezava"/>
                <w:rFonts w:ascii="Times New Roman" w:hAnsi="Times New Roman" w:cs="Times New Roman"/>
                <w:b/>
                <w:bCs/>
                <w:noProof/>
              </w:rPr>
              <w:t>Uvod</w:t>
            </w:r>
            <w:r w:rsidR="00A77F17">
              <w:rPr>
                <w:noProof/>
                <w:webHidden/>
              </w:rPr>
              <w:tab/>
            </w:r>
            <w:r w:rsidR="00A77F17">
              <w:rPr>
                <w:noProof/>
                <w:webHidden/>
              </w:rPr>
              <w:fldChar w:fldCharType="begin"/>
            </w:r>
            <w:r w:rsidR="00A77F17">
              <w:rPr>
                <w:noProof/>
                <w:webHidden/>
              </w:rPr>
              <w:instrText xml:space="preserve"> PAGEREF _Toc67943459 \h </w:instrText>
            </w:r>
            <w:r w:rsidR="00A77F17">
              <w:rPr>
                <w:noProof/>
                <w:webHidden/>
              </w:rPr>
            </w:r>
            <w:r w:rsidR="00A77F17">
              <w:rPr>
                <w:noProof/>
                <w:webHidden/>
              </w:rPr>
              <w:fldChar w:fldCharType="separate"/>
            </w:r>
            <w:r w:rsidR="004E6224">
              <w:rPr>
                <w:noProof/>
                <w:webHidden/>
              </w:rPr>
              <w:t>4</w:t>
            </w:r>
            <w:r w:rsidR="00A77F17">
              <w:rPr>
                <w:noProof/>
                <w:webHidden/>
              </w:rPr>
              <w:fldChar w:fldCharType="end"/>
            </w:r>
          </w:hyperlink>
        </w:p>
        <w:p w14:paraId="2D10498E" w14:textId="340D5FD6" w:rsidR="00A77F17" w:rsidRDefault="00213D37">
          <w:pPr>
            <w:pStyle w:val="Kazalovsebine1"/>
            <w:tabs>
              <w:tab w:val="left" w:pos="660"/>
              <w:tab w:val="right" w:leader="dot" w:pos="9062"/>
            </w:tabs>
            <w:rPr>
              <w:rFonts w:eastAsiaTheme="minorEastAsia"/>
              <w:noProof/>
              <w:lang w:eastAsia="sl-SI"/>
            </w:rPr>
          </w:pPr>
          <w:hyperlink w:anchor="_Toc67943460" w:history="1">
            <w:r w:rsidR="00A77F17" w:rsidRPr="003D0FCF">
              <w:rPr>
                <w:rStyle w:val="Hiperpovezava"/>
                <w:rFonts w:ascii="Times New Roman" w:hAnsi="Times New Roman" w:cs="Times New Roman"/>
                <w:b/>
                <w:bCs/>
                <w:noProof/>
              </w:rPr>
              <w:t>1.2.</w:t>
            </w:r>
            <w:r w:rsidR="00A77F17">
              <w:rPr>
                <w:rFonts w:eastAsiaTheme="minorEastAsia"/>
                <w:noProof/>
                <w:lang w:eastAsia="sl-SI"/>
              </w:rPr>
              <w:tab/>
            </w:r>
            <w:r w:rsidR="00A77F17" w:rsidRPr="003D0FCF">
              <w:rPr>
                <w:rStyle w:val="Hiperpovezava"/>
                <w:rFonts w:ascii="Times New Roman" w:hAnsi="Times New Roman" w:cs="Times New Roman"/>
                <w:b/>
                <w:bCs/>
                <w:noProof/>
              </w:rPr>
              <w:t>Vrsta, oblika in značilnosti nalezljivih bolezni</w:t>
            </w:r>
            <w:r w:rsidR="00A77F17">
              <w:rPr>
                <w:noProof/>
                <w:webHidden/>
              </w:rPr>
              <w:tab/>
            </w:r>
            <w:r w:rsidR="00A77F17">
              <w:rPr>
                <w:noProof/>
                <w:webHidden/>
              </w:rPr>
              <w:fldChar w:fldCharType="begin"/>
            </w:r>
            <w:r w:rsidR="00A77F17">
              <w:rPr>
                <w:noProof/>
                <w:webHidden/>
              </w:rPr>
              <w:instrText xml:space="preserve"> PAGEREF _Toc67943460 \h </w:instrText>
            </w:r>
            <w:r w:rsidR="00A77F17">
              <w:rPr>
                <w:noProof/>
                <w:webHidden/>
              </w:rPr>
            </w:r>
            <w:r w:rsidR="00A77F17">
              <w:rPr>
                <w:noProof/>
                <w:webHidden/>
              </w:rPr>
              <w:fldChar w:fldCharType="separate"/>
            </w:r>
            <w:r w:rsidR="004E6224">
              <w:rPr>
                <w:noProof/>
                <w:webHidden/>
              </w:rPr>
              <w:t>5</w:t>
            </w:r>
            <w:r w:rsidR="00A77F17">
              <w:rPr>
                <w:noProof/>
                <w:webHidden/>
              </w:rPr>
              <w:fldChar w:fldCharType="end"/>
            </w:r>
          </w:hyperlink>
        </w:p>
        <w:p w14:paraId="64E28E39" w14:textId="5F1D237C" w:rsidR="00A77F17" w:rsidRDefault="00213D37">
          <w:pPr>
            <w:pStyle w:val="Kazalovsebine1"/>
            <w:tabs>
              <w:tab w:val="left" w:pos="660"/>
              <w:tab w:val="right" w:leader="dot" w:pos="9062"/>
            </w:tabs>
            <w:rPr>
              <w:rFonts w:eastAsiaTheme="minorEastAsia"/>
              <w:noProof/>
              <w:lang w:eastAsia="sl-SI"/>
            </w:rPr>
          </w:pPr>
          <w:hyperlink w:anchor="_Toc67943461" w:history="1">
            <w:r w:rsidR="00A77F17" w:rsidRPr="003D0FCF">
              <w:rPr>
                <w:rStyle w:val="Hiperpovezava"/>
                <w:rFonts w:ascii="Times New Roman" w:hAnsi="Times New Roman" w:cs="Times New Roman"/>
                <w:b/>
                <w:bCs/>
                <w:noProof/>
              </w:rPr>
              <w:t>1.3.</w:t>
            </w:r>
            <w:r w:rsidR="00A77F17">
              <w:rPr>
                <w:rFonts w:eastAsiaTheme="minorEastAsia"/>
                <w:noProof/>
                <w:lang w:eastAsia="sl-SI"/>
              </w:rPr>
              <w:tab/>
            </w:r>
            <w:r w:rsidR="00A77F17" w:rsidRPr="003D0FCF">
              <w:rPr>
                <w:rStyle w:val="Hiperpovezava"/>
                <w:rFonts w:ascii="Times New Roman" w:hAnsi="Times New Roman" w:cs="Times New Roman"/>
                <w:b/>
                <w:bCs/>
                <w:noProof/>
              </w:rPr>
              <w:t>Viri in poti širjenja nalezljivih bolezni pri ljudeh</w:t>
            </w:r>
            <w:r w:rsidR="00A77F17">
              <w:rPr>
                <w:noProof/>
                <w:webHidden/>
              </w:rPr>
              <w:tab/>
            </w:r>
            <w:r w:rsidR="00A77F17">
              <w:rPr>
                <w:noProof/>
                <w:webHidden/>
              </w:rPr>
              <w:fldChar w:fldCharType="begin"/>
            </w:r>
            <w:r w:rsidR="00A77F17">
              <w:rPr>
                <w:noProof/>
                <w:webHidden/>
              </w:rPr>
              <w:instrText xml:space="preserve"> PAGEREF _Toc67943461 \h </w:instrText>
            </w:r>
            <w:r w:rsidR="00A77F17">
              <w:rPr>
                <w:noProof/>
                <w:webHidden/>
              </w:rPr>
            </w:r>
            <w:r w:rsidR="00A77F17">
              <w:rPr>
                <w:noProof/>
                <w:webHidden/>
              </w:rPr>
              <w:fldChar w:fldCharType="separate"/>
            </w:r>
            <w:r w:rsidR="004E6224">
              <w:rPr>
                <w:noProof/>
                <w:webHidden/>
              </w:rPr>
              <w:t>5</w:t>
            </w:r>
            <w:r w:rsidR="00A77F17">
              <w:rPr>
                <w:noProof/>
                <w:webHidden/>
              </w:rPr>
              <w:fldChar w:fldCharType="end"/>
            </w:r>
          </w:hyperlink>
        </w:p>
        <w:p w14:paraId="6276FF0A" w14:textId="55705E31" w:rsidR="00A77F17" w:rsidRDefault="00213D37">
          <w:pPr>
            <w:pStyle w:val="Kazalovsebine1"/>
            <w:tabs>
              <w:tab w:val="left" w:pos="660"/>
              <w:tab w:val="right" w:leader="dot" w:pos="9062"/>
            </w:tabs>
            <w:rPr>
              <w:rFonts w:eastAsiaTheme="minorEastAsia"/>
              <w:noProof/>
              <w:lang w:eastAsia="sl-SI"/>
            </w:rPr>
          </w:pPr>
          <w:hyperlink w:anchor="_Toc67943462" w:history="1">
            <w:r w:rsidR="00A77F17" w:rsidRPr="003D0FCF">
              <w:rPr>
                <w:rStyle w:val="Hiperpovezava"/>
                <w:rFonts w:ascii="Times New Roman" w:eastAsia="Times New Roman" w:hAnsi="Times New Roman" w:cs="Times New Roman"/>
                <w:b/>
                <w:bCs/>
                <w:noProof/>
                <w:lang w:eastAsia="sl-SI"/>
              </w:rPr>
              <w:t>1.4.</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Pogostost pojavljanja nalezljivih bolezni v RS</w:t>
            </w:r>
            <w:r w:rsidR="00A77F17">
              <w:rPr>
                <w:noProof/>
                <w:webHidden/>
              </w:rPr>
              <w:tab/>
            </w:r>
            <w:r w:rsidR="00A77F17">
              <w:rPr>
                <w:noProof/>
                <w:webHidden/>
              </w:rPr>
              <w:fldChar w:fldCharType="begin"/>
            </w:r>
            <w:r w:rsidR="00A77F17">
              <w:rPr>
                <w:noProof/>
                <w:webHidden/>
              </w:rPr>
              <w:instrText xml:space="preserve"> PAGEREF _Toc67943462 \h </w:instrText>
            </w:r>
            <w:r w:rsidR="00A77F17">
              <w:rPr>
                <w:noProof/>
                <w:webHidden/>
              </w:rPr>
            </w:r>
            <w:r w:rsidR="00A77F17">
              <w:rPr>
                <w:noProof/>
                <w:webHidden/>
              </w:rPr>
              <w:fldChar w:fldCharType="separate"/>
            </w:r>
            <w:r w:rsidR="004E6224">
              <w:rPr>
                <w:noProof/>
                <w:webHidden/>
              </w:rPr>
              <w:t>6</w:t>
            </w:r>
            <w:r w:rsidR="00A77F17">
              <w:rPr>
                <w:noProof/>
                <w:webHidden/>
              </w:rPr>
              <w:fldChar w:fldCharType="end"/>
            </w:r>
          </w:hyperlink>
        </w:p>
        <w:p w14:paraId="0A2316C6" w14:textId="1F388FF0" w:rsidR="00A77F17" w:rsidRDefault="00213D37">
          <w:pPr>
            <w:pStyle w:val="Kazalovsebine1"/>
            <w:tabs>
              <w:tab w:val="left" w:pos="660"/>
              <w:tab w:val="right" w:leader="dot" w:pos="9062"/>
            </w:tabs>
            <w:rPr>
              <w:rFonts w:eastAsiaTheme="minorEastAsia"/>
              <w:noProof/>
              <w:lang w:eastAsia="sl-SI"/>
            </w:rPr>
          </w:pPr>
          <w:hyperlink w:anchor="_Toc67943463" w:history="1">
            <w:r w:rsidR="00A77F17" w:rsidRPr="003D0FCF">
              <w:rPr>
                <w:rStyle w:val="Hiperpovezava"/>
                <w:rFonts w:ascii="Times New Roman" w:eastAsia="Times New Roman" w:hAnsi="Times New Roman" w:cs="Times New Roman"/>
                <w:b/>
                <w:bCs/>
                <w:noProof/>
                <w:lang w:eastAsia="sl-SI"/>
              </w:rPr>
              <w:t>1.5.</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Možen potek in pričakovan obseg pojavljanja nalezljivih bolezni pri ljudeh</w:t>
            </w:r>
            <w:r w:rsidR="00A77F17">
              <w:rPr>
                <w:noProof/>
                <w:webHidden/>
              </w:rPr>
              <w:tab/>
            </w:r>
            <w:r w:rsidR="00A77F17">
              <w:rPr>
                <w:noProof/>
                <w:webHidden/>
              </w:rPr>
              <w:fldChar w:fldCharType="begin"/>
            </w:r>
            <w:r w:rsidR="00A77F17">
              <w:rPr>
                <w:noProof/>
                <w:webHidden/>
              </w:rPr>
              <w:instrText xml:space="preserve"> PAGEREF _Toc67943463 \h </w:instrText>
            </w:r>
            <w:r w:rsidR="00A77F17">
              <w:rPr>
                <w:noProof/>
                <w:webHidden/>
              </w:rPr>
            </w:r>
            <w:r w:rsidR="00A77F17">
              <w:rPr>
                <w:noProof/>
                <w:webHidden/>
              </w:rPr>
              <w:fldChar w:fldCharType="separate"/>
            </w:r>
            <w:r w:rsidR="004E6224">
              <w:rPr>
                <w:noProof/>
                <w:webHidden/>
              </w:rPr>
              <w:t>6</w:t>
            </w:r>
            <w:r w:rsidR="00A77F17">
              <w:rPr>
                <w:noProof/>
                <w:webHidden/>
              </w:rPr>
              <w:fldChar w:fldCharType="end"/>
            </w:r>
          </w:hyperlink>
        </w:p>
        <w:p w14:paraId="7F2D723B" w14:textId="42403028" w:rsidR="00A77F17" w:rsidRDefault="00213D37">
          <w:pPr>
            <w:pStyle w:val="Kazalovsebine1"/>
            <w:tabs>
              <w:tab w:val="left" w:pos="660"/>
              <w:tab w:val="right" w:leader="dot" w:pos="9062"/>
            </w:tabs>
            <w:rPr>
              <w:rFonts w:eastAsiaTheme="minorEastAsia"/>
              <w:noProof/>
              <w:lang w:eastAsia="sl-SI"/>
            </w:rPr>
          </w:pPr>
          <w:hyperlink w:anchor="_Toc67943464" w:history="1">
            <w:r w:rsidR="00A77F17" w:rsidRPr="003D0FCF">
              <w:rPr>
                <w:rStyle w:val="Hiperpovezava"/>
                <w:rFonts w:ascii="Times New Roman" w:hAnsi="Times New Roman" w:cs="Times New Roman"/>
                <w:b/>
                <w:bCs/>
                <w:noProof/>
              </w:rPr>
              <w:t>1.6.</w:t>
            </w:r>
            <w:r w:rsidR="00A77F17">
              <w:rPr>
                <w:rFonts w:eastAsiaTheme="minorEastAsia"/>
                <w:noProof/>
                <w:lang w:eastAsia="sl-SI"/>
              </w:rPr>
              <w:tab/>
            </w:r>
            <w:r w:rsidR="00A77F17" w:rsidRPr="003D0FCF">
              <w:rPr>
                <w:rStyle w:val="Hiperpovezava"/>
                <w:rFonts w:ascii="Times New Roman" w:hAnsi="Times New Roman" w:cs="Times New Roman"/>
                <w:b/>
                <w:bCs/>
                <w:noProof/>
              </w:rPr>
              <w:t>Verjetnost nastanka verižnih nesreč</w:t>
            </w:r>
            <w:r w:rsidR="00A77F17">
              <w:rPr>
                <w:noProof/>
                <w:webHidden/>
              </w:rPr>
              <w:tab/>
            </w:r>
            <w:r w:rsidR="00A77F17">
              <w:rPr>
                <w:noProof/>
                <w:webHidden/>
              </w:rPr>
              <w:fldChar w:fldCharType="begin"/>
            </w:r>
            <w:r w:rsidR="00A77F17">
              <w:rPr>
                <w:noProof/>
                <w:webHidden/>
              </w:rPr>
              <w:instrText xml:space="preserve"> PAGEREF _Toc67943464 \h </w:instrText>
            </w:r>
            <w:r w:rsidR="00A77F17">
              <w:rPr>
                <w:noProof/>
                <w:webHidden/>
              </w:rPr>
            </w:r>
            <w:r w:rsidR="00A77F17">
              <w:rPr>
                <w:noProof/>
                <w:webHidden/>
              </w:rPr>
              <w:fldChar w:fldCharType="separate"/>
            </w:r>
            <w:r w:rsidR="004E6224">
              <w:rPr>
                <w:noProof/>
                <w:webHidden/>
              </w:rPr>
              <w:t>7</w:t>
            </w:r>
            <w:r w:rsidR="00A77F17">
              <w:rPr>
                <w:noProof/>
                <w:webHidden/>
              </w:rPr>
              <w:fldChar w:fldCharType="end"/>
            </w:r>
          </w:hyperlink>
        </w:p>
        <w:p w14:paraId="0D844C81" w14:textId="347B2025" w:rsidR="00A77F17" w:rsidRDefault="00213D37">
          <w:pPr>
            <w:pStyle w:val="Kazalovsebine2"/>
            <w:tabs>
              <w:tab w:val="left" w:pos="660"/>
              <w:tab w:val="right" w:leader="dot" w:pos="9062"/>
            </w:tabs>
            <w:rPr>
              <w:rFonts w:eastAsiaTheme="minorEastAsia"/>
              <w:noProof/>
              <w:lang w:eastAsia="sl-SI"/>
            </w:rPr>
          </w:pPr>
          <w:hyperlink w:anchor="_Toc67943465" w:history="1">
            <w:r w:rsidR="00A77F17" w:rsidRPr="003D0FCF">
              <w:rPr>
                <w:rStyle w:val="Hiperpovezava"/>
                <w:rFonts w:ascii="Times New Roman" w:eastAsia="Times New Roman" w:hAnsi="Times New Roman" w:cs="Times New Roman"/>
                <w:b/>
                <w:bCs/>
                <w:noProof/>
                <w:lang w:eastAsia="sl-SI"/>
              </w:rPr>
              <w:t>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OBSEG NAČRTOVANJA</w:t>
            </w:r>
            <w:r w:rsidR="00A77F17">
              <w:rPr>
                <w:noProof/>
                <w:webHidden/>
              </w:rPr>
              <w:tab/>
            </w:r>
            <w:r w:rsidR="00A77F17">
              <w:rPr>
                <w:noProof/>
                <w:webHidden/>
              </w:rPr>
              <w:fldChar w:fldCharType="begin"/>
            </w:r>
            <w:r w:rsidR="00A77F17">
              <w:rPr>
                <w:noProof/>
                <w:webHidden/>
              </w:rPr>
              <w:instrText xml:space="preserve"> PAGEREF _Toc67943465 \h </w:instrText>
            </w:r>
            <w:r w:rsidR="00A77F17">
              <w:rPr>
                <w:noProof/>
                <w:webHidden/>
              </w:rPr>
            </w:r>
            <w:r w:rsidR="00A77F17">
              <w:rPr>
                <w:noProof/>
                <w:webHidden/>
              </w:rPr>
              <w:fldChar w:fldCharType="separate"/>
            </w:r>
            <w:r w:rsidR="004E6224">
              <w:rPr>
                <w:noProof/>
                <w:webHidden/>
              </w:rPr>
              <w:t>8</w:t>
            </w:r>
            <w:r w:rsidR="00A77F17">
              <w:rPr>
                <w:noProof/>
                <w:webHidden/>
              </w:rPr>
              <w:fldChar w:fldCharType="end"/>
            </w:r>
          </w:hyperlink>
        </w:p>
        <w:p w14:paraId="2777A923" w14:textId="7CD74537" w:rsidR="00A77F17" w:rsidRDefault="00213D37">
          <w:pPr>
            <w:pStyle w:val="Kazalovsebine1"/>
            <w:tabs>
              <w:tab w:val="left" w:pos="660"/>
              <w:tab w:val="right" w:leader="dot" w:pos="9062"/>
            </w:tabs>
            <w:rPr>
              <w:rFonts w:eastAsiaTheme="minorEastAsia"/>
              <w:noProof/>
              <w:lang w:eastAsia="sl-SI"/>
            </w:rPr>
          </w:pPr>
          <w:hyperlink w:anchor="_Toc67943466" w:history="1">
            <w:r w:rsidR="00A77F17" w:rsidRPr="003D0FCF">
              <w:rPr>
                <w:rStyle w:val="Hiperpovezava"/>
                <w:rFonts w:ascii="Times New Roman" w:eastAsia="Times New Roman" w:hAnsi="Times New Roman" w:cs="Times New Roman"/>
                <w:b/>
                <w:bCs/>
                <w:noProof/>
                <w:lang w:eastAsia="sl-SI"/>
              </w:rPr>
              <w:t>2.1.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Temeljne ravni načrtovanja</w:t>
            </w:r>
            <w:r w:rsidR="00A77F17">
              <w:rPr>
                <w:noProof/>
                <w:webHidden/>
              </w:rPr>
              <w:tab/>
            </w:r>
            <w:r w:rsidR="00A77F17">
              <w:rPr>
                <w:noProof/>
                <w:webHidden/>
              </w:rPr>
              <w:fldChar w:fldCharType="begin"/>
            </w:r>
            <w:r w:rsidR="00A77F17">
              <w:rPr>
                <w:noProof/>
                <w:webHidden/>
              </w:rPr>
              <w:instrText xml:space="preserve"> PAGEREF _Toc67943466 \h </w:instrText>
            </w:r>
            <w:r w:rsidR="00A77F17">
              <w:rPr>
                <w:noProof/>
                <w:webHidden/>
              </w:rPr>
            </w:r>
            <w:r w:rsidR="00A77F17">
              <w:rPr>
                <w:noProof/>
                <w:webHidden/>
              </w:rPr>
              <w:fldChar w:fldCharType="separate"/>
            </w:r>
            <w:r w:rsidR="004E6224">
              <w:rPr>
                <w:noProof/>
                <w:webHidden/>
              </w:rPr>
              <w:t>8</w:t>
            </w:r>
            <w:r w:rsidR="00A77F17">
              <w:rPr>
                <w:noProof/>
                <w:webHidden/>
              </w:rPr>
              <w:fldChar w:fldCharType="end"/>
            </w:r>
          </w:hyperlink>
        </w:p>
        <w:p w14:paraId="34A06700" w14:textId="61D9696E" w:rsidR="00A77F17" w:rsidRDefault="00213D37">
          <w:pPr>
            <w:pStyle w:val="Kazalovsebine2"/>
            <w:tabs>
              <w:tab w:val="left" w:pos="660"/>
              <w:tab w:val="right" w:leader="dot" w:pos="9062"/>
            </w:tabs>
            <w:rPr>
              <w:rFonts w:eastAsiaTheme="minorEastAsia"/>
              <w:noProof/>
              <w:lang w:eastAsia="sl-SI"/>
            </w:rPr>
          </w:pPr>
          <w:hyperlink w:anchor="_Toc67943467" w:history="1">
            <w:r w:rsidR="00A77F17" w:rsidRPr="003D0FCF">
              <w:rPr>
                <w:rStyle w:val="Hiperpovezava"/>
                <w:rFonts w:ascii="Times New Roman" w:eastAsia="Times New Roman" w:hAnsi="Times New Roman" w:cs="Times New Roman"/>
                <w:b/>
                <w:bCs/>
                <w:noProof/>
                <w:lang w:eastAsia="sl-SI"/>
              </w:rPr>
              <w:t>3.</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ZAMISEL IZVAJANJA ZAŠČITE, REŠEVANJA IN POMOČI</w:t>
            </w:r>
            <w:r w:rsidR="00A77F17">
              <w:rPr>
                <w:noProof/>
                <w:webHidden/>
              </w:rPr>
              <w:tab/>
            </w:r>
            <w:r w:rsidR="00A77F17">
              <w:rPr>
                <w:noProof/>
                <w:webHidden/>
              </w:rPr>
              <w:fldChar w:fldCharType="begin"/>
            </w:r>
            <w:r w:rsidR="00A77F17">
              <w:rPr>
                <w:noProof/>
                <w:webHidden/>
              </w:rPr>
              <w:instrText xml:space="preserve"> PAGEREF _Toc67943467 \h </w:instrText>
            </w:r>
            <w:r w:rsidR="00A77F17">
              <w:rPr>
                <w:noProof/>
                <w:webHidden/>
              </w:rPr>
            </w:r>
            <w:r w:rsidR="00A77F17">
              <w:rPr>
                <w:noProof/>
                <w:webHidden/>
              </w:rPr>
              <w:fldChar w:fldCharType="separate"/>
            </w:r>
            <w:r w:rsidR="004E6224">
              <w:rPr>
                <w:noProof/>
                <w:webHidden/>
              </w:rPr>
              <w:t>9</w:t>
            </w:r>
            <w:r w:rsidR="00A77F17">
              <w:rPr>
                <w:noProof/>
                <w:webHidden/>
              </w:rPr>
              <w:fldChar w:fldCharType="end"/>
            </w:r>
          </w:hyperlink>
        </w:p>
        <w:p w14:paraId="089C4930" w14:textId="03EA078E" w:rsidR="00A77F17" w:rsidRDefault="00213D37">
          <w:pPr>
            <w:pStyle w:val="Kazalovsebine1"/>
            <w:tabs>
              <w:tab w:val="left" w:pos="660"/>
              <w:tab w:val="right" w:leader="dot" w:pos="9062"/>
            </w:tabs>
            <w:rPr>
              <w:rFonts w:eastAsiaTheme="minorEastAsia"/>
              <w:noProof/>
              <w:lang w:eastAsia="sl-SI"/>
            </w:rPr>
          </w:pPr>
          <w:hyperlink w:anchor="_Toc67943468" w:history="1">
            <w:r w:rsidR="00A77F17" w:rsidRPr="003D0FCF">
              <w:rPr>
                <w:rStyle w:val="Hiperpovezava"/>
                <w:rFonts w:ascii="Times New Roman" w:eastAsia="Times New Roman" w:hAnsi="Times New Roman" w:cs="Times New Roman"/>
                <w:b/>
                <w:bCs/>
                <w:noProof/>
                <w:lang w:eastAsia="sl-SI"/>
              </w:rPr>
              <w:t>3.1.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Temeljne podmene načrta</w:t>
            </w:r>
            <w:r w:rsidR="00A77F17">
              <w:rPr>
                <w:noProof/>
                <w:webHidden/>
              </w:rPr>
              <w:tab/>
            </w:r>
            <w:r w:rsidR="00A77F17">
              <w:rPr>
                <w:noProof/>
                <w:webHidden/>
              </w:rPr>
              <w:fldChar w:fldCharType="begin"/>
            </w:r>
            <w:r w:rsidR="00A77F17">
              <w:rPr>
                <w:noProof/>
                <w:webHidden/>
              </w:rPr>
              <w:instrText xml:space="preserve"> PAGEREF _Toc67943468 \h </w:instrText>
            </w:r>
            <w:r w:rsidR="00A77F17">
              <w:rPr>
                <w:noProof/>
                <w:webHidden/>
              </w:rPr>
            </w:r>
            <w:r w:rsidR="00A77F17">
              <w:rPr>
                <w:noProof/>
                <w:webHidden/>
              </w:rPr>
              <w:fldChar w:fldCharType="separate"/>
            </w:r>
            <w:r w:rsidR="004E6224">
              <w:rPr>
                <w:noProof/>
                <w:webHidden/>
              </w:rPr>
              <w:t>9</w:t>
            </w:r>
            <w:r w:rsidR="00A77F17">
              <w:rPr>
                <w:noProof/>
                <w:webHidden/>
              </w:rPr>
              <w:fldChar w:fldCharType="end"/>
            </w:r>
          </w:hyperlink>
        </w:p>
        <w:p w14:paraId="6EB07646" w14:textId="4254DBC5" w:rsidR="00A77F17" w:rsidRDefault="00213D37">
          <w:pPr>
            <w:pStyle w:val="Kazalovsebine1"/>
            <w:tabs>
              <w:tab w:val="left" w:pos="660"/>
              <w:tab w:val="right" w:leader="dot" w:pos="9062"/>
            </w:tabs>
            <w:rPr>
              <w:rFonts w:eastAsiaTheme="minorEastAsia"/>
              <w:noProof/>
              <w:lang w:eastAsia="sl-SI"/>
            </w:rPr>
          </w:pPr>
          <w:hyperlink w:anchor="_Toc67943469" w:history="1">
            <w:r w:rsidR="00A77F17" w:rsidRPr="003D0FCF">
              <w:rPr>
                <w:rStyle w:val="Hiperpovezava"/>
                <w:rFonts w:ascii="Times New Roman" w:eastAsia="Times New Roman" w:hAnsi="Times New Roman" w:cs="Times New Roman"/>
                <w:b/>
                <w:bCs/>
                <w:noProof/>
                <w:lang w:eastAsia="sl-SI"/>
              </w:rPr>
              <w:t>3.2.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Zamisel izvedbe zaščite, reševanja in pomoči</w:t>
            </w:r>
            <w:r w:rsidR="00A77F17">
              <w:rPr>
                <w:noProof/>
                <w:webHidden/>
              </w:rPr>
              <w:tab/>
            </w:r>
            <w:r w:rsidR="00A77F17">
              <w:rPr>
                <w:noProof/>
                <w:webHidden/>
              </w:rPr>
              <w:fldChar w:fldCharType="begin"/>
            </w:r>
            <w:r w:rsidR="00A77F17">
              <w:rPr>
                <w:noProof/>
                <w:webHidden/>
              </w:rPr>
              <w:instrText xml:space="preserve"> PAGEREF _Toc67943469 \h </w:instrText>
            </w:r>
            <w:r w:rsidR="00A77F17">
              <w:rPr>
                <w:noProof/>
                <w:webHidden/>
              </w:rPr>
            </w:r>
            <w:r w:rsidR="00A77F17">
              <w:rPr>
                <w:noProof/>
                <w:webHidden/>
              </w:rPr>
              <w:fldChar w:fldCharType="separate"/>
            </w:r>
            <w:r w:rsidR="004E6224">
              <w:rPr>
                <w:noProof/>
                <w:webHidden/>
              </w:rPr>
              <w:t>9</w:t>
            </w:r>
            <w:r w:rsidR="00A77F17">
              <w:rPr>
                <w:noProof/>
                <w:webHidden/>
              </w:rPr>
              <w:fldChar w:fldCharType="end"/>
            </w:r>
          </w:hyperlink>
        </w:p>
        <w:p w14:paraId="02B65258" w14:textId="1FDB1A9F" w:rsidR="00A77F17" w:rsidRDefault="00213D37">
          <w:pPr>
            <w:pStyle w:val="Kazalovsebine3"/>
            <w:tabs>
              <w:tab w:val="left" w:pos="1320"/>
              <w:tab w:val="right" w:leader="dot" w:pos="9062"/>
            </w:tabs>
            <w:rPr>
              <w:rFonts w:eastAsiaTheme="minorEastAsia"/>
              <w:noProof/>
              <w:lang w:eastAsia="sl-SI"/>
            </w:rPr>
          </w:pPr>
          <w:hyperlink w:anchor="_Toc67943470" w:history="1">
            <w:r w:rsidR="00A77F17" w:rsidRPr="003D0FCF">
              <w:rPr>
                <w:rStyle w:val="Hiperpovezava"/>
                <w:rFonts w:ascii="Times New Roman" w:eastAsia="Times New Roman" w:hAnsi="Times New Roman" w:cs="Times New Roman"/>
                <w:b/>
                <w:bCs/>
                <w:noProof/>
                <w:lang w:eastAsia="sl-SI"/>
              </w:rPr>
              <w:t>3.2.1.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Koncept odziva ob pojavu epidemije oziroma pandemije nalezljive bolezni pri ljudeh</w:t>
            </w:r>
            <w:r w:rsidR="00A77F17">
              <w:rPr>
                <w:noProof/>
                <w:webHidden/>
              </w:rPr>
              <w:tab/>
            </w:r>
            <w:r w:rsidR="00A77F17">
              <w:rPr>
                <w:noProof/>
                <w:webHidden/>
              </w:rPr>
              <w:fldChar w:fldCharType="begin"/>
            </w:r>
            <w:r w:rsidR="00A77F17">
              <w:rPr>
                <w:noProof/>
                <w:webHidden/>
              </w:rPr>
              <w:instrText xml:space="preserve"> PAGEREF _Toc67943470 \h </w:instrText>
            </w:r>
            <w:r w:rsidR="00A77F17">
              <w:rPr>
                <w:noProof/>
                <w:webHidden/>
              </w:rPr>
            </w:r>
            <w:r w:rsidR="00A77F17">
              <w:rPr>
                <w:noProof/>
                <w:webHidden/>
              </w:rPr>
              <w:fldChar w:fldCharType="separate"/>
            </w:r>
            <w:r w:rsidR="004E6224">
              <w:rPr>
                <w:noProof/>
                <w:webHidden/>
              </w:rPr>
              <w:t>9</w:t>
            </w:r>
            <w:r w:rsidR="00A77F17">
              <w:rPr>
                <w:noProof/>
                <w:webHidden/>
              </w:rPr>
              <w:fldChar w:fldCharType="end"/>
            </w:r>
          </w:hyperlink>
        </w:p>
        <w:p w14:paraId="2781B7A3" w14:textId="17CC928F" w:rsidR="00A77F17" w:rsidRDefault="00213D37">
          <w:pPr>
            <w:pStyle w:val="Kazalovsebine1"/>
            <w:tabs>
              <w:tab w:val="left" w:pos="660"/>
              <w:tab w:val="right" w:leader="dot" w:pos="9062"/>
            </w:tabs>
            <w:rPr>
              <w:rFonts w:eastAsiaTheme="minorEastAsia"/>
              <w:noProof/>
              <w:lang w:eastAsia="sl-SI"/>
            </w:rPr>
          </w:pPr>
          <w:hyperlink w:anchor="_Toc67943471" w:history="1">
            <w:r w:rsidR="00A77F17" w:rsidRPr="003D0FCF">
              <w:rPr>
                <w:rStyle w:val="Hiperpovezava"/>
                <w:rFonts w:ascii="Times New Roman" w:eastAsia="Times New Roman" w:hAnsi="Times New Roman" w:cs="Times New Roman"/>
                <w:b/>
                <w:bCs/>
                <w:noProof/>
                <w:lang w:eastAsia="sl-SI"/>
              </w:rPr>
              <w:t>3.3.</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Uporaba načrta</w:t>
            </w:r>
            <w:r w:rsidR="00A77F17">
              <w:rPr>
                <w:noProof/>
                <w:webHidden/>
              </w:rPr>
              <w:tab/>
            </w:r>
            <w:r w:rsidR="00A77F17">
              <w:rPr>
                <w:noProof/>
                <w:webHidden/>
              </w:rPr>
              <w:fldChar w:fldCharType="begin"/>
            </w:r>
            <w:r w:rsidR="00A77F17">
              <w:rPr>
                <w:noProof/>
                <w:webHidden/>
              </w:rPr>
              <w:instrText xml:space="preserve"> PAGEREF _Toc67943471 \h </w:instrText>
            </w:r>
            <w:r w:rsidR="00A77F17">
              <w:rPr>
                <w:noProof/>
                <w:webHidden/>
              </w:rPr>
            </w:r>
            <w:r w:rsidR="00A77F17">
              <w:rPr>
                <w:noProof/>
                <w:webHidden/>
              </w:rPr>
              <w:fldChar w:fldCharType="separate"/>
            </w:r>
            <w:r w:rsidR="004E6224">
              <w:rPr>
                <w:noProof/>
                <w:webHidden/>
              </w:rPr>
              <w:t>12</w:t>
            </w:r>
            <w:r w:rsidR="00A77F17">
              <w:rPr>
                <w:noProof/>
                <w:webHidden/>
              </w:rPr>
              <w:fldChar w:fldCharType="end"/>
            </w:r>
          </w:hyperlink>
        </w:p>
        <w:p w14:paraId="366EAE80" w14:textId="6C4A7D86" w:rsidR="00A77F17" w:rsidRDefault="00213D37">
          <w:pPr>
            <w:pStyle w:val="Kazalovsebine2"/>
            <w:tabs>
              <w:tab w:val="left" w:pos="660"/>
              <w:tab w:val="right" w:leader="dot" w:pos="9062"/>
            </w:tabs>
            <w:rPr>
              <w:rFonts w:eastAsiaTheme="minorEastAsia"/>
              <w:noProof/>
              <w:lang w:eastAsia="sl-SI"/>
            </w:rPr>
          </w:pPr>
          <w:hyperlink w:anchor="_Toc67943472" w:history="1">
            <w:r w:rsidR="00A77F17" w:rsidRPr="003D0FCF">
              <w:rPr>
                <w:rStyle w:val="Hiperpovezava"/>
                <w:rFonts w:ascii="Times New Roman" w:eastAsia="Times New Roman" w:hAnsi="Times New Roman" w:cs="Times New Roman"/>
                <w:b/>
                <w:bCs/>
                <w:noProof/>
                <w:lang w:eastAsia="sl-SI"/>
              </w:rPr>
              <w:t>4.</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SILE IN SREDSTVA ZA ZRP TER VIRI ZA IZVAJANJE NAČRTA</w:t>
            </w:r>
            <w:r w:rsidR="00A77F17">
              <w:rPr>
                <w:noProof/>
                <w:webHidden/>
              </w:rPr>
              <w:tab/>
            </w:r>
            <w:r w:rsidR="00A77F17">
              <w:rPr>
                <w:noProof/>
                <w:webHidden/>
              </w:rPr>
              <w:fldChar w:fldCharType="begin"/>
            </w:r>
            <w:r w:rsidR="00A77F17">
              <w:rPr>
                <w:noProof/>
                <w:webHidden/>
              </w:rPr>
              <w:instrText xml:space="preserve"> PAGEREF _Toc67943472 \h </w:instrText>
            </w:r>
            <w:r w:rsidR="00A77F17">
              <w:rPr>
                <w:noProof/>
                <w:webHidden/>
              </w:rPr>
            </w:r>
            <w:r w:rsidR="00A77F17">
              <w:rPr>
                <w:noProof/>
                <w:webHidden/>
              </w:rPr>
              <w:fldChar w:fldCharType="separate"/>
            </w:r>
            <w:r w:rsidR="004E6224">
              <w:rPr>
                <w:noProof/>
                <w:webHidden/>
              </w:rPr>
              <w:t>13</w:t>
            </w:r>
            <w:r w:rsidR="00A77F17">
              <w:rPr>
                <w:noProof/>
                <w:webHidden/>
              </w:rPr>
              <w:fldChar w:fldCharType="end"/>
            </w:r>
          </w:hyperlink>
        </w:p>
        <w:p w14:paraId="4F293D84" w14:textId="15FDE390" w:rsidR="00A77F17" w:rsidRDefault="00213D37">
          <w:pPr>
            <w:pStyle w:val="Kazalovsebine1"/>
            <w:tabs>
              <w:tab w:val="left" w:pos="660"/>
              <w:tab w:val="right" w:leader="dot" w:pos="9062"/>
            </w:tabs>
            <w:rPr>
              <w:rFonts w:eastAsiaTheme="minorEastAsia"/>
              <w:noProof/>
              <w:lang w:eastAsia="sl-SI"/>
            </w:rPr>
          </w:pPr>
          <w:hyperlink w:anchor="_Toc67943473" w:history="1">
            <w:r w:rsidR="00A77F17" w:rsidRPr="003D0FCF">
              <w:rPr>
                <w:rStyle w:val="Hiperpovezava"/>
                <w:rFonts w:ascii="Times New Roman" w:eastAsia="Times New Roman" w:hAnsi="Times New Roman" w:cs="Times New Roman"/>
                <w:b/>
                <w:bCs/>
                <w:noProof/>
                <w:lang w:eastAsia="sl-SI"/>
              </w:rPr>
              <w:t>4.1.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Organi in organizacije, ki lahko sodelujejo pri izvedbi nalog iz državne pristojnosti</w:t>
            </w:r>
            <w:r w:rsidR="00A77F17">
              <w:rPr>
                <w:noProof/>
                <w:webHidden/>
              </w:rPr>
              <w:tab/>
            </w:r>
            <w:r w:rsidR="00A77F17">
              <w:rPr>
                <w:noProof/>
                <w:webHidden/>
              </w:rPr>
              <w:fldChar w:fldCharType="begin"/>
            </w:r>
            <w:r w:rsidR="00A77F17">
              <w:rPr>
                <w:noProof/>
                <w:webHidden/>
              </w:rPr>
              <w:instrText xml:space="preserve"> PAGEREF _Toc67943473 \h </w:instrText>
            </w:r>
            <w:r w:rsidR="00A77F17">
              <w:rPr>
                <w:noProof/>
                <w:webHidden/>
              </w:rPr>
            </w:r>
            <w:r w:rsidR="00A77F17">
              <w:rPr>
                <w:noProof/>
                <w:webHidden/>
              </w:rPr>
              <w:fldChar w:fldCharType="separate"/>
            </w:r>
            <w:r w:rsidR="004E6224">
              <w:rPr>
                <w:noProof/>
                <w:webHidden/>
              </w:rPr>
              <w:t>13</w:t>
            </w:r>
            <w:r w:rsidR="00A77F17">
              <w:rPr>
                <w:noProof/>
                <w:webHidden/>
              </w:rPr>
              <w:fldChar w:fldCharType="end"/>
            </w:r>
          </w:hyperlink>
        </w:p>
        <w:p w14:paraId="7C29C2B2" w14:textId="67F495FD" w:rsidR="00A77F17" w:rsidRDefault="00213D37">
          <w:pPr>
            <w:pStyle w:val="Kazalovsebine3"/>
            <w:tabs>
              <w:tab w:val="left" w:pos="1320"/>
              <w:tab w:val="right" w:leader="dot" w:pos="9062"/>
            </w:tabs>
            <w:rPr>
              <w:rFonts w:eastAsiaTheme="minorEastAsia"/>
              <w:noProof/>
              <w:lang w:eastAsia="sl-SI"/>
            </w:rPr>
          </w:pPr>
          <w:hyperlink w:anchor="_Toc67943474" w:history="1">
            <w:r w:rsidR="00A77F17" w:rsidRPr="003D0FCF">
              <w:rPr>
                <w:rStyle w:val="Hiperpovezava"/>
                <w:rFonts w:ascii="Times New Roman" w:eastAsia="Times New Roman" w:hAnsi="Times New Roman" w:cs="Times New Roman"/>
                <w:b/>
                <w:bCs/>
                <w:noProof/>
                <w:lang w:eastAsia="sl-SI"/>
              </w:rPr>
              <w:t>4.1.1.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Občinski organi</w:t>
            </w:r>
            <w:r w:rsidR="00A77F17">
              <w:rPr>
                <w:noProof/>
                <w:webHidden/>
              </w:rPr>
              <w:tab/>
            </w:r>
            <w:r w:rsidR="00A77F17">
              <w:rPr>
                <w:noProof/>
                <w:webHidden/>
              </w:rPr>
              <w:fldChar w:fldCharType="begin"/>
            </w:r>
            <w:r w:rsidR="00A77F17">
              <w:rPr>
                <w:noProof/>
                <w:webHidden/>
              </w:rPr>
              <w:instrText xml:space="preserve"> PAGEREF _Toc67943474 \h </w:instrText>
            </w:r>
            <w:r w:rsidR="00A77F17">
              <w:rPr>
                <w:noProof/>
                <w:webHidden/>
              </w:rPr>
            </w:r>
            <w:r w:rsidR="00A77F17">
              <w:rPr>
                <w:noProof/>
                <w:webHidden/>
              </w:rPr>
              <w:fldChar w:fldCharType="separate"/>
            </w:r>
            <w:r w:rsidR="004E6224">
              <w:rPr>
                <w:noProof/>
                <w:webHidden/>
              </w:rPr>
              <w:t>13</w:t>
            </w:r>
            <w:r w:rsidR="00A77F17">
              <w:rPr>
                <w:noProof/>
                <w:webHidden/>
              </w:rPr>
              <w:fldChar w:fldCharType="end"/>
            </w:r>
          </w:hyperlink>
        </w:p>
        <w:p w14:paraId="691F2D62" w14:textId="16E1403C" w:rsidR="00A77F17" w:rsidRDefault="00213D37">
          <w:pPr>
            <w:pStyle w:val="Kazalovsebine3"/>
            <w:tabs>
              <w:tab w:val="left" w:pos="1320"/>
              <w:tab w:val="right" w:leader="dot" w:pos="9062"/>
            </w:tabs>
            <w:rPr>
              <w:rFonts w:eastAsiaTheme="minorEastAsia"/>
              <w:noProof/>
              <w:lang w:eastAsia="sl-SI"/>
            </w:rPr>
          </w:pPr>
          <w:hyperlink w:anchor="_Toc67943475" w:history="1">
            <w:r w:rsidR="00A77F17" w:rsidRPr="003D0FCF">
              <w:rPr>
                <w:rStyle w:val="Hiperpovezava"/>
                <w:rFonts w:ascii="Times New Roman" w:eastAsia="Times New Roman" w:hAnsi="Times New Roman" w:cs="Times New Roman"/>
                <w:b/>
                <w:bCs/>
                <w:noProof/>
                <w:lang w:eastAsia="sl-SI"/>
              </w:rPr>
              <w:t>4.1.2.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Sile za zaščito, reševanje in pomoč</w:t>
            </w:r>
            <w:r w:rsidR="00A77F17">
              <w:rPr>
                <w:noProof/>
                <w:webHidden/>
              </w:rPr>
              <w:tab/>
            </w:r>
            <w:r w:rsidR="00A77F17">
              <w:rPr>
                <w:noProof/>
                <w:webHidden/>
              </w:rPr>
              <w:fldChar w:fldCharType="begin"/>
            </w:r>
            <w:r w:rsidR="00A77F17">
              <w:rPr>
                <w:noProof/>
                <w:webHidden/>
              </w:rPr>
              <w:instrText xml:space="preserve"> PAGEREF _Toc67943475 \h </w:instrText>
            </w:r>
            <w:r w:rsidR="00A77F17">
              <w:rPr>
                <w:noProof/>
                <w:webHidden/>
              </w:rPr>
            </w:r>
            <w:r w:rsidR="00A77F17">
              <w:rPr>
                <w:noProof/>
                <w:webHidden/>
              </w:rPr>
              <w:fldChar w:fldCharType="separate"/>
            </w:r>
            <w:r w:rsidR="004E6224">
              <w:rPr>
                <w:noProof/>
                <w:webHidden/>
              </w:rPr>
              <w:t>13</w:t>
            </w:r>
            <w:r w:rsidR="00A77F17">
              <w:rPr>
                <w:noProof/>
                <w:webHidden/>
              </w:rPr>
              <w:fldChar w:fldCharType="end"/>
            </w:r>
          </w:hyperlink>
        </w:p>
        <w:p w14:paraId="6C1CF937" w14:textId="76A8B068" w:rsidR="00A77F17" w:rsidRDefault="00213D37">
          <w:pPr>
            <w:pStyle w:val="Kazalovsebine1"/>
            <w:tabs>
              <w:tab w:val="left" w:pos="660"/>
              <w:tab w:val="right" w:leader="dot" w:pos="9062"/>
            </w:tabs>
            <w:rPr>
              <w:rFonts w:eastAsiaTheme="minorEastAsia"/>
              <w:noProof/>
              <w:lang w:eastAsia="sl-SI"/>
            </w:rPr>
          </w:pPr>
          <w:hyperlink w:anchor="_Toc67943476" w:history="1">
            <w:r w:rsidR="00A77F17" w:rsidRPr="003D0FCF">
              <w:rPr>
                <w:rStyle w:val="Hiperpovezava"/>
                <w:rFonts w:ascii="Times New Roman" w:eastAsia="Times New Roman" w:hAnsi="Times New Roman" w:cs="Times New Roman"/>
                <w:b/>
                <w:bCs/>
                <w:noProof/>
                <w:lang w:eastAsia="sl-SI"/>
              </w:rPr>
              <w:t>4.2.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Materialno-tehnična sredstva za izvajanje načrta</w:t>
            </w:r>
            <w:r w:rsidR="00A77F17">
              <w:rPr>
                <w:noProof/>
                <w:webHidden/>
              </w:rPr>
              <w:tab/>
            </w:r>
            <w:r w:rsidR="00A77F17">
              <w:rPr>
                <w:noProof/>
                <w:webHidden/>
              </w:rPr>
              <w:fldChar w:fldCharType="begin"/>
            </w:r>
            <w:r w:rsidR="00A77F17">
              <w:rPr>
                <w:noProof/>
                <w:webHidden/>
              </w:rPr>
              <w:instrText xml:space="preserve"> PAGEREF _Toc67943476 \h </w:instrText>
            </w:r>
            <w:r w:rsidR="00A77F17">
              <w:rPr>
                <w:noProof/>
                <w:webHidden/>
              </w:rPr>
            </w:r>
            <w:r w:rsidR="00A77F17">
              <w:rPr>
                <w:noProof/>
                <w:webHidden/>
              </w:rPr>
              <w:fldChar w:fldCharType="separate"/>
            </w:r>
            <w:r w:rsidR="004E6224">
              <w:rPr>
                <w:noProof/>
                <w:webHidden/>
              </w:rPr>
              <w:t>14</w:t>
            </w:r>
            <w:r w:rsidR="00A77F17">
              <w:rPr>
                <w:noProof/>
                <w:webHidden/>
              </w:rPr>
              <w:fldChar w:fldCharType="end"/>
            </w:r>
          </w:hyperlink>
        </w:p>
        <w:p w14:paraId="2E91B369" w14:textId="0425EE6E" w:rsidR="00A77F17" w:rsidRDefault="00213D37">
          <w:pPr>
            <w:pStyle w:val="Kazalovsebine1"/>
            <w:tabs>
              <w:tab w:val="left" w:pos="660"/>
              <w:tab w:val="right" w:leader="dot" w:pos="9062"/>
            </w:tabs>
            <w:rPr>
              <w:rFonts w:eastAsiaTheme="minorEastAsia"/>
              <w:noProof/>
              <w:lang w:eastAsia="sl-SI"/>
            </w:rPr>
          </w:pPr>
          <w:hyperlink w:anchor="_Toc67943477" w:history="1">
            <w:r w:rsidR="00A77F17" w:rsidRPr="003D0FCF">
              <w:rPr>
                <w:rStyle w:val="Hiperpovezava"/>
                <w:rFonts w:ascii="Times New Roman" w:eastAsia="Times New Roman" w:hAnsi="Times New Roman" w:cs="Times New Roman"/>
                <w:b/>
                <w:bCs/>
                <w:noProof/>
                <w:lang w:eastAsia="sl-SI"/>
              </w:rPr>
              <w:t>4.3.</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Predvidena finančna sredstva za izvajanje načrta</w:t>
            </w:r>
            <w:r w:rsidR="00A77F17">
              <w:rPr>
                <w:noProof/>
                <w:webHidden/>
              </w:rPr>
              <w:tab/>
            </w:r>
            <w:r w:rsidR="00A77F17">
              <w:rPr>
                <w:noProof/>
                <w:webHidden/>
              </w:rPr>
              <w:fldChar w:fldCharType="begin"/>
            </w:r>
            <w:r w:rsidR="00A77F17">
              <w:rPr>
                <w:noProof/>
                <w:webHidden/>
              </w:rPr>
              <w:instrText xml:space="preserve"> PAGEREF _Toc67943477 \h </w:instrText>
            </w:r>
            <w:r w:rsidR="00A77F17">
              <w:rPr>
                <w:noProof/>
                <w:webHidden/>
              </w:rPr>
            </w:r>
            <w:r w:rsidR="00A77F17">
              <w:rPr>
                <w:noProof/>
                <w:webHidden/>
              </w:rPr>
              <w:fldChar w:fldCharType="separate"/>
            </w:r>
            <w:r w:rsidR="004E6224">
              <w:rPr>
                <w:noProof/>
                <w:webHidden/>
              </w:rPr>
              <w:t>14</w:t>
            </w:r>
            <w:r w:rsidR="00A77F17">
              <w:rPr>
                <w:noProof/>
                <w:webHidden/>
              </w:rPr>
              <w:fldChar w:fldCharType="end"/>
            </w:r>
          </w:hyperlink>
        </w:p>
        <w:p w14:paraId="269C8383" w14:textId="20D2ABB7" w:rsidR="00A77F17" w:rsidRDefault="00213D37">
          <w:pPr>
            <w:pStyle w:val="Kazalovsebine2"/>
            <w:tabs>
              <w:tab w:val="left" w:pos="660"/>
              <w:tab w:val="right" w:leader="dot" w:pos="9062"/>
            </w:tabs>
            <w:rPr>
              <w:rFonts w:eastAsiaTheme="minorEastAsia"/>
              <w:noProof/>
              <w:lang w:eastAsia="sl-SI"/>
            </w:rPr>
          </w:pPr>
          <w:hyperlink w:anchor="_Toc67943478" w:history="1">
            <w:r w:rsidR="00A77F17" w:rsidRPr="003D0FCF">
              <w:rPr>
                <w:rStyle w:val="Hiperpovezava"/>
                <w:rFonts w:ascii="Times New Roman" w:eastAsia="Times New Roman" w:hAnsi="Times New Roman" w:cs="Times New Roman"/>
                <w:b/>
                <w:bCs/>
                <w:noProof/>
                <w:lang w:eastAsia="sl-SI"/>
              </w:rPr>
              <w:t>5.</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OPAZOVANJE, OBVEŠČANJE IN ALARMIRANJE</w:t>
            </w:r>
            <w:r w:rsidR="00A77F17">
              <w:rPr>
                <w:noProof/>
                <w:webHidden/>
              </w:rPr>
              <w:tab/>
            </w:r>
            <w:r w:rsidR="00A77F17">
              <w:rPr>
                <w:noProof/>
                <w:webHidden/>
              </w:rPr>
              <w:fldChar w:fldCharType="begin"/>
            </w:r>
            <w:r w:rsidR="00A77F17">
              <w:rPr>
                <w:noProof/>
                <w:webHidden/>
              </w:rPr>
              <w:instrText xml:space="preserve"> PAGEREF _Toc67943478 \h </w:instrText>
            </w:r>
            <w:r w:rsidR="00A77F17">
              <w:rPr>
                <w:noProof/>
                <w:webHidden/>
              </w:rPr>
            </w:r>
            <w:r w:rsidR="00A77F17">
              <w:rPr>
                <w:noProof/>
                <w:webHidden/>
              </w:rPr>
              <w:fldChar w:fldCharType="separate"/>
            </w:r>
            <w:r w:rsidR="004E6224">
              <w:rPr>
                <w:noProof/>
                <w:webHidden/>
              </w:rPr>
              <w:t>15</w:t>
            </w:r>
            <w:r w:rsidR="00A77F17">
              <w:rPr>
                <w:noProof/>
                <w:webHidden/>
              </w:rPr>
              <w:fldChar w:fldCharType="end"/>
            </w:r>
          </w:hyperlink>
        </w:p>
        <w:p w14:paraId="5D6DED30" w14:textId="5F64EECC" w:rsidR="00A77F17" w:rsidRDefault="00213D37">
          <w:pPr>
            <w:pStyle w:val="Kazalovsebine1"/>
            <w:tabs>
              <w:tab w:val="left" w:pos="660"/>
              <w:tab w:val="right" w:leader="dot" w:pos="9062"/>
            </w:tabs>
            <w:rPr>
              <w:rFonts w:eastAsiaTheme="minorEastAsia"/>
              <w:noProof/>
              <w:lang w:eastAsia="sl-SI"/>
            </w:rPr>
          </w:pPr>
          <w:hyperlink w:anchor="_Toc67943479" w:history="1">
            <w:r w:rsidR="00A77F17" w:rsidRPr="003D0FCF">
              <w:rPr>
                <w:rStyle w:val="Hiperpovezava"/>
                <w:rFonts w:ascii="Times New Roman" w:eastAsia="Times New Roman" w:hAnsi="Times New Roman" w:cs="Times New Roman"/>
                <w:b/>
                <w:bCs/>
                <w:noProof/>
                <w:lang w:eastAsia="sl-SI"/>
              </w:rPr>
              <w:t>5.1.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Opazovanje in spremljanje širjenja nalezljivih bolezni pri ljudeh</w:t>
            </w:r>
            <w:r w:rsidR="00A77F17">
              <w:rPr>
                <w:noProof/>
                <w:webHidden/>
              </w:rPr>
              <w:tab/>
            </w:r>
            <w:r w:rsidR="00A77F17">
              <w:rPr>
                <w:noProof/>
                <w:webHidden/>
              </w:rPr>
              <w:fldChar w:fldCharType="begin"/>
            </w:r>
            <w:r w:rsidR="00A77F17">
              <w:rPr>
                <w:noProof/>
                <w:webHidden/>
              </w:rPr>
              <w:instrText xml:space="preserve"> PAGEREF _Toc67943479 \h </w:instrText>
            </w:r>
            <w:r w:rsidR="00A77F17">
              <w:rPr>
                <w:noProof/>
                <w:webHidden/>
              </w:rPr>
            </w:r>
            <w:r w:rsidR="00A77F17">
              <w:rPr>
                <w:noProof/>
                <w:webHidden/>
              </w:rPr>
              <w:fldChar w:fldCharType="separate"/>
            </w:r>
            <w:r w:rsidR="004E6224">
              <w:rPr>
                <w:noProof/>
                <w:webHidden/>
              </w:rPr>
              <w:t>15</w:t>
            </w:r>
            <w:r w:rsidR="00A77F17">
              <w:rPr>
                <w:noProof/>
                <w:webHidden/>
              </w:rPr>
              <w:fldChar w:fldCharType="end"/>
            </w:r>
          </w:hyperlink>
        </w:p>
        <w:p w14:paraId="5D3137E8" w14:textId="5485122D" w:rsidR="00A77F17" w:rsidRDefault="00213D37">
          <w:pPr>
            <w:pStyle w:val="Kazalovsebine1"/>
            <w:tabs>
              <w:tab w:val="left" w:pos="660"/>
              <w:tab w:val="right" w:leader="dot" w:pos="9062"/>
            </w:tabs>
            <w:rPr>
              <w:rFonts w:eastAsiaTheme="minorEastAsia"/>
              <w:noProof/>
              <w:lang w:eastAsia="sl-SI"/>
            </w:rPr>
          </w:pPr>
          <w:hyperlink w:anchor="_Toc67943480" w:history="1">
            <w:r w:rsidR="00A77F17" w:rsidRPr="003D0FCF">
              <w:rPr>
                <w:rStyle w:val="Hiperpovezava"/>
                <w:rFonts w:ascii="Times New Roman" w:eastAsia="Times New Roman" w:hAnsi="Times New Roman" w:cs="Times New Roman"/>
                <w:b/>
                <w:bCs/>
                <w:noProof/>
                <w:lang w:eastAsia="sl-SI"/>
              </w:rPr>
              <w:t>5.2.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Obveščanje pristojnih organov in služb na občinski ravni</w:t>
            </w:r>
            <w:r w:rsidR="00A77F17">
              <w:rPr>
                <w:noProof/>
                <w:webHidden/>
              </w:rPr>
              <w:tab/>
            </w:r>
            <w:r w:rsidR="00A77F17">
              <w:rPr>
                <w:noProof/>
                <w:webHidden/>
              </w:rPr>
              <w:fldChar w:fldCharType="begin"/>
            </w:r>
            <w:r w:rsidR="00A77F17">
              <w:rPr>
                <w:noProof/>
                <w:webHidden/>
              </w:rPr>
              <w:instrText xml:space="preserve"> PAGEREF _Toc67943480 \h </w:instrText>
            </w:r>
            <w:r w:rsidR="00A77F17">
              <w:rPr>
                <w:noProof/>
                <w:webHidden/>
              </w:rPr>
            </w:r>
            <w:r w:rsidR="00A77F17">
              <w:rPr>
                <w:noProof/>
                <w:webHidden/>
              </w:rPr>
              <w:fldChar w:fldCharType="separate"/>
            </w:r>
            <w:r w:rsidR="004E6224">
              <w:rPr>
                <w:noProof/>
                <w:webHidden/>
              </w:rPr>
              <w:t>15</w:t>
            </w:r>
            <w:r w:rsidR="00A77F17">
              <w:rPr>
                <w:noProof/>
                <w:webHidden/>
              </w:rPr>
              <w:fldChar w:fldCharType="end"/>
            </w:r>
          </w:hyperlink>
        </w:p>
        <w:p w14:paraId="443AA795" w14:textId="655B9D8E" w:rsidR="00A77F17" w:rsidRDefault="00213D37">
          <w:pPr>
            <w:pStyle w:val="Kazalovsebine1"/>
            <w:tabs>
              <w:tab w:val="left" w:pos="660"/>
              <w:tab w:val="right" w:leader="dot" w:pos="9062"/>
            </w:tabs>
            <w:rPr>
              <w:rFonts w:eastAsiaTheme="minorEastAsia"/>
              <w:noProof/>
              <w:lang w:eastAsia="sl-SI"/>
            </w:rPr>
          </w:pPr>
          <w:hyperlink w:anchor="_Toc67943481" w:history="1">
            <w:r w:rsidR="00A77F17" w:rsidRPr="003D0FCF">
              <w:rPr>
                <w:rStyle w:val="Hiperpovezava"/>
                <w:rFonts w:ascii="Times New Roman" w:eastAsia="Times New Roman" w:hAnsi="Times New Roman" w:cs="Times New Roman"/>
                <w:b/>
                <w:bCs/>
                <w:noProof/>
                <w:lang w:eastAsia="sl-SI"/>
              </w:rPr>
              <w:t>5.3.</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Obveščanje javnosti</w:t>
            </w:r>
            <w:r w:rsidR="00A77F17">
              <w:rPr>
                <w:noProof/>
                <w:webHidden/>
              </w:rPr>
              <w:tab/>
            </w:r>
            <w:r w:rsidR="00A77F17">
              <w:rPr>
                <w:noProof/>
                <w:webHidden/>
              </w:rPr>
              <w:fldChar w:fldCharType="begin"/>
            </w:r>
            <w:r w:rsidR="00A77F17">
              <w:rPr>
                <w:noProof/>
                <w:webHidden/>
              </w:rPr>
              <w:instrText xml:space="preserve"> PAGEREF _Toc67943481 \h </w:instrText>
            </w:r>
            <w:r w:rsidR="00A77F17">
              <w:rPr>
                <w:noProof/>
                <w:webHidden/>
              </w:rPr>
            </w:r>
            <w:r w:rsidR="00A77F17">
              <w:rPr>
                <w:noProof/>
                <w:webHidden/>
              </w:rPr>
              <w:fldChar w:fldCharType="separate"/>
            </w:r>
            <w:r w:rsidR="004E6224">
              <w:rPr>
                <w:noProof/>
                <w:webHidden/>
              </w:rPr>
              <w:t>16</w:t>
            </w:r>
            <w:r w:rsidR="00A77F17">
              <w:rPr>
                <w:noProof/>
                <w:webHidden/>
              </w:rPr>
              <w:fldChar w:fldCharType="end"/>
            </w:r>
          </w:hyperlink>
        </w:p>
        <w:p w14:paraId="193BD2FA" w14:textId="08D8E29C" w:rsidR="00A77F17" w:rsidRDefault="00213D37">
          <w:pPr>
            <w:pStyle w:val="Kazalovsebine2"/>
            <w:tabs>
              <w:tab w:val="left" w:pos="660"/>
              <w:tab w:val="right" w:leader="dot" w:pos="9062"/>
            </w:tabs>
            <w:rPr>
              <w:rFonts w:eastAsiaTheme="minorEastAsia"/>
              <w:noProof/>
              <w:lang w:eastAsia="sl-SI"/>
            </w:rPr>
          </w:pPr>
          <w:hyperlink w:anchor="_Toc67943482" w:history="1">
            <w:r w:rsidR="00A77F17" w:rsidRPr="003D0FCF">
              <w:rPr>
                <w:rStyle w:val="Hiperpovezava"/>
                <w:rFonts w:ascii="Times New Roman" w:eastAsia="Times New Roman" w:hAnsi="Times New Roman" w:cs="Times New Roman"/>
                <w:b/>
                <w:bCs/>
                <w:noProof/>
                <w:lang w:eastAsia="sl-SI"/>
              </w:rPr>
              <w:t>6.</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AKTIVIRANJE SIL IN SREDSTEV ZA ZRP</w:t>
            </w:r>
            <w:r w:rsidR="00A77F17">
              <w:rPr>
                <w:noProof/>
                <w:webHidden/>
              </w:rPr>
              <w:tab/>
            </w:r>
            <w:r w:rsidR="00A77F17">
              <w:rPr>
                <w:noProof/>
                <w:webHidden/>
              </w:rPr>
              <w:fldChar w:fldCharType="begin"/>
            </w:r>
            <w:r w:rsidR="00A77F17">
              <w:rPr>
                <w:noProof/>
                <w:webHidden/>
              </w:rPr>
              <w:instrText xml:space="preserve"> PAGEREF _Toc67943482 \h </w:instrText>
            </w:r>
            <w:r w:rsidR="00A77F17">
              <w:rPr>
                <w:noProof/>
                <w:webHidden/>
              </w:rPr>
            </w:r>
            <w:r w:rsidR="00A77F17">
              <w:rPr>
                <w:noProof/>
                <w:webHidden/>
              </w:rPr>
              <w:fldChar w:fldCharType="separate"/>
            </w:r>
            <w:r w:rsidR="004E6224">
              <w:rPr>
                <w:noProof/>
                <w:webHidden/>
              </w:rPr>
              <w:t>17</w:t>
            </w:r>
            <w:r w:rsidR="00A77F17">
              <w:rPr>
                <w:noProof/>
                <w:webHidden/>
              </w:rPr>
              <w:fldChar w:fldCharType="end"/>
            </w:r>
          </w:hyperlink>
        </w:p>
        <w:p w14:paraId="27197E1D" w14:textId="02D47DCF" w:rsidR="00A77F17" w:rsidRDefault="00213D37">
          <w:pPr>
            <w:pStyle w:val="Kazalovsebine2"/>
            <w:tabs>
              <w:tab w:val="left" w:pos="660"/>
              <w:tab w:val="right" w:leader="dot" w:pos="9062"/>
            </w:tabs>
            <w:rPr>
              <w:rFonts w:eastAsiaTheme="minorEastAsia"/>
              <w:noProof/>
              <w:lang w:eastAsia="sl-SI"/>
            </w:rPr>
          </w:pPr>
          <w:hyperlink w:anchor="_Toc67943483" w:history="1">
            <w:r w:rsidR="00A77F17" w:rsidRPr="003D0FCF">
              <w:rPr>
                <w:rStyle w:val="Hiperpovezava"/>
                <w:rFonts w:ascii="Times New Roman" w:eastAsia="Times New Roman" w:hAnsi="Times New Roman" w:cs="Times New Roman"/>
                <w:b/>
                <w:bCs/>
                <w:noProof/>
                <w:lang w:eastAsia="sl-SI"/>
              </w:rPr>
              <w:t>7.</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UPRAVLJANJE IN VODENJE</w:t>
            </w:r>
            <w:r w:rsidR="00A77F17">
              <w:rPr>
                <w:noProof/>
                <w:webHidden/>
              </w:rPr>
              <w:tab/>
            </w:r>
            <w:r w:rsidR="00A77F17">
              <w:rPr>
                <w:noProof/>
                <w:webHidden/>
              </w:rPr>
              <w:fldChar w:fldCharType="begin"/>
            </w:r>
            <w:r w:rsidR="00A77F17">
              <w:rPr>
                <w:noProof/>
                <w:webHidden/>
              </w:rPr>
              <w:instrText xml:space="preserve"> PAGEREF _Toc67943483 \h </w:instrText>
            </w:r>
            <w:r w:rsidR="00A77F17">
              <w:rPr>
                <w:noProof/>
                <w:webHidden/>
              </w:rPr>
            </w:r>
            <w:r w:rsidR="00A77F17">
              <w:rPr>
                <w:noProof/>
                <w:webHidden/>
              </w:rPr>
              <w:fldChar w:fldCharType="separate"/>
            </w:r>
            <w:r w:rsidR="004E6224">
              <w:rPr>
                <w:noProof/>
                <w:webHidden/>
              </w:rPr>
              <w:t>18</w:t>
            </w:r>
            <w:r w:rsidR="00A77F17">
              <w:rPr>
                <w:noProof/>
                <w:webHidden/>
              </w:rPr>
              <w:fldChar w:fldCharType="end"/>
            </w:r>
          </w:hyperlink>
        </w:p>
        <w:p w14:paraId="1807E858" w14:textId="30B26CD8" w:rsidR="00A77F17" w:rsidRDefault="00213D37">
          <w:pPr>
            <w:pStyle w:val="Kazalovsebine1"/>
            <w:tabs>
              <w:tab w:val="left" w:pos="660"/>
              <w:tab w:val="right" w:leader="dot" w:pos="9062"/>
            </w:tabs>
            <w:rPr>
              <w:rFonts w:eastAsiaTheme="minorEastAsia"/>
              <w:noProof/>
              <w:lang w:eastAsia="sl-SI"/>
            </w:rPr>
          </w:pPr>
          <w:hyperlink w:anchor="_Toc67943484" w:history="1">
            <w:r w:rsidR="00A77F17" w:rsidRPr="003D0FCF">
              <w:rPr>
                <w:rStyle w:val="Hiperpovezava"/>
                <w:rFonts w:ascii="Times New Roman" w:eastAsia="Times New Roman" w:hAnsi="Times New Roman" w:cs="Times New Roman"/>
                <w:b/>
                <w:bCs/>
                <w:noProof/>
                <w:lang w:eastAsia="sl-SI"/>
              </w:rPr>
              <w:t>7.1.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Organi in njihove naloge</w:t>
            </w:r>
            <w:r w:rsidR="00A77F17">
              <w:rPr>
                <w:noProof/>
                <w:webHidden/>
              </w:rPr>
              <w:tab/>
            </w:r>
            <w:r w:rsidR="00A77F17">
              <w:rPr>
                <w:noProof/>
                <w:webHidden/>
              </w:rPr>
              <w:fldChar w:fldCharType="begin"/>
            </w:r>
            <w:r w:rsidR="00A77F17">
              <w:rPr>
                <w:noProof/>
                <w:webHidden/>
              </w:rPr>
              <w:instrText xml:space="preserve"> PAGEREF _Toc67943484 \h </w:instrText>
            </w:r>
            <w:r w:rsidR="00A77F17">
              <w:rPr>
                <w:noProof/>
                <w:webHidden/>
              </w:rPr>
            </w:r>
            <w:r w:rsidR="00A77F17">
              <w:rPr>
                <w:noProof/>
                <w:webHidden/>
              </w:rPr>
              <w:fldChar w:fldCharType="separate"/>
            </w:r>
            <w:r w:rsidR="004E6224">
              <w:rPr>
                <w:noProof/>
                <w:webHidden/>
              </w:rPr>
              <w:t>18</w:t>
            </w:r>
            <w:r w:rsidR="00A77F17">
              <w:rPr>
                <w:noProof/>
                <w:webHidden/>
              </w:rPr>
              <w:fldChar w:fldCharType="end"/>
            </w:r>
          </w:hyperlink>
        </w:p>
        <w:p w14:paraId="0269283A" w14:textId="56B7D61D" w:rsidR="00A77F17" w:rsidRDefault="00213D37">
          <w:pPr>
            <w:pStyle w:val="Kazalovsebine1"/>
            <w:tabs>
              <w:tab w:val="left" w:pos="880"/>
              <w:tab w:val="right" w:leader="dot" w:pos="9062"/>
            </w:tabs>
            <w:rPr>
              <w:rFonts w:eastAsiaTheme="minorEastAsia"/>
              <w:noProof/>
              <w:lang w:eastAsia="sl-SI"/>
            </w:rPr>
          </w:pPr>
          <w:hyperlink w:anchor="_Toc67943485" w:history="1">
            <w:r w:rsidR="00A77F17" w:rsidRPr="003D0FCF">
              <w:rPr>
                <w:rStyle w:val="Hiperpovezava"/>
                <w:rFonts w:ascii="Times New Roman" w:eastAsia="Times New Roman" w:hAnsi="Times New Roman" w:cs="Times New Roman"/>
                <w:b/>
                <w:bCs/>
                <w:noProof/>
                <w:lang w:eastAsia="sl-SI"/>
              </w:rPr>
              <w:t>7.1.1.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Naloge občine</w:t>
            </w:r>
            <w:r w:rsidR="00A77F17">
              <w:rPr>
                <w:noProof/>
                <w:webHidden/>
              </w:rPr>
              <w:tab/>
            </w:r>
            <w:r w:rsidR="00A77F17">
              <w:rPr>
                <w:noProof/>
                <w:webHidden/>
              </w:rPr>
              <w:fldChar w:fldCharType="begin"/>
            </w:r>
            <w:r w:rsidR="00A77F17">
              <w:rPr>
                <w:noProof/>
                <w:webHidden/>
              </w:rPr>
              <w:instrText xml:space="preserve"> PAGEREF _Toc67943485 \h </w:instrText>
            </w:r>
            <w:r w:rsidR="00A77F17">
              <w:rPr>
                <w:noProof/>
                <w:webHidden/>
              </w:rPr>
            </w:r>
            <w:r w:rsidR="00A77F17">
              <w:rPr>
                <w:noProof/>
                <w:webHidden/>
              </w:rPr>
              <w:fldChar w:fldCharType="separate"/>
            </w:r>
            <w:r w:rsidR="004E6224">
              <w:rPr>
                <w:noProof/>
                <w:webHidden/>
              </w:rPr>
              <w:t>18</w:t>
            </w:r>
            <w:r w:rsidR="00A77F17">
              <w:rPr>
                <w:noProof/>
                <w:webHidden/>
              </w:rPr>
              <w:fldChar w:fldCharType="end"/>
            </w:r>
          </w:hyperlink>
        </w:p>
        <w:p w14:paraId="1738EBA6" w14:textId="2D396F1F" w:rsidR="00A77F17" w:rsidRDefault="00213D37">
          <w:pPr>
            <w:pStyle w:val="Kazalovsebine1"/>
            <w:tabs>
              <w:tab w:val="left" w:pos="880"/>
              <w:tab w:val="right" w:leader="dot" w:pos="9062"/>
            </w:tabs>
            <w:rPr>
              <w:rFonts w:eastAsiaTheme="minorEastAsia"/>
              <w:noProof/>
              <w:lang w:eastAsia="sl-SI"/>
            </w:rPr>
          </w:pPr>
          <w:hyperlink w:anchor="_Toc67943486" w:history="1">
            <w:r w:rsidR="00A77F17" w:rsidRPr="003D0FCF">
              <w:rPr>
                <w:rStyle w:val="Hiperpovezava"/>
                <w:rFonts w:ascii="Times New Roman" w:eastAsia="Times New Roman" w:hAnsi="Times New Roman" w:cs="Times New Roman"/>
                <w:b/>
                <w:bCs/>
                <w:noProof/>
                <w:lang w:eastAsia="sl-SI"/>
              </w:rPr>
              <w:t>7.1.2.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Poveljnik CZ občine:</w:t>
            </w:r>
            <w:r w:rsidR="00A77F17">
              <w:rPr>
                <w:noProof/>
                <w:webHidden/>
              </w:rPr>
              <w:tab/>
            </w:r>
            <w:r w:rsidR="00A77F17">
              <w:rPr>
                <w:noProof/>
                <w:webHidden/>
              </w:rPr>
              <w:fldChar w:fldCharType="begin"/>
            </w:r>
            <w:r w:rsidR="00A77F17">
              <w:rPr>
                <w:noProof/>
                <w:webHidden/>
              </w:rPr>
              <w:instrText xml:space="preserve"> PAGEREF _Toc67943486 \h </w:instrText>
            </w:r>
            <w:r w:rsidR="00A77F17">
              <w:rPr>
                <w:noProof/>
                <w:webHidden/>
              </w:rPr>
            </w:r>
            <w:r w:rsidR="00A77F17">
              <w:rPr>
                <w:noProof/>
                <w:webHidden/>
              </w:rPr>
              <w:fldChar w:fldCharType="separate"/>
            </w:r>
            <w:r w:rsidR="004E6224">
              <w:rPr>
                <w:noProof/>
                <w:webHidden/>
              </w:rPr>
              <w:t>18</w:t>
            </w:r>
            <w:r w:rsidR="00A77F17">
              <w:rPr>
                <w:noProof/>
                <w:webHidden/>
              </w:rPr>
              <w:fldChar w:fldCharType="end"/>
            </w:r>
          </w:hyperlink>
        </w:p>
        <w:p w14:paraId="7DB50A15" w14:textId="65E4C495" w:rsidR="00A77F17" w:rsidRDefault="00213D37">
          <w:pPr>
            <w:pStyle w:val="Kazalovsebine1"/>
            <w:tabs>
              <w:tab w:val="left" w:pos="880"/>
              <w:tab w:val="right" w:leader="dot" w:pos="9062"/>
            </w:tabs>
            <w:rPr>
              <w:rFonts w:eastAsiaTheme="minorEastAsia"/>
              <w:noProof/>
              <w:lang w:eastAsia="sl-SI"/>
            </w:rPr>
          </w:pPr>
          <w:hyperlink w:anchor="_Toc67943487" w:history="1">
            <w:r w:rsidR="00A77F17" w:rsidRPr="003D0FCF">
              <w:rPr>
                <w:rStyle w:val="Hiperpovezava"/>
                <w:rFonts w:ascii="Times New Roman" w:eastAsia="Times New Roman" w:hAnsi="Times New Roman" w:cs="Times New Roman"/>
                <w:b/>
                <w:bCs/>
                <w:noProof/>
                <w:lang w:eastAsia="sl-SI"/>
              </w:rPr>
              <w:t>7.1.4.</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Poverjeniki za CZ</w:t>
            </w:r>
            <w:r w:rsidR="00A77F17">
              <w:rPr>
                <w:noProof/>
                <w:webHidden/>
              </w:rPr>
              <w:tab/>
            </w:r>
            <w:r w:rsidR="00A77F17">
              <w:rPr>
                <w:noProof/>
                <w:webHidden/>
              </w:rPr>
              <w:fldChar w:fldCharType="begin"/>
            </w:r>
            <w:r w:rsidR="00A77F17">
              <w:rPr>
                <w:noProof/>
                <w:webHidden/>
              </w:rPr>
              <w:instrText xml:space="preserve"> PAGEREF _Toc67943487 \h </w:instrText>
            </w:r>
            <w:r w:rsidR="00A77F17">
              <w:rPr>
                <w:noProof/>
                <w:webHidden/>
              </w:rPr>
            </w:r>
            <w:r w:rsidR="00A77F17">
              <w:rPr>
                <w:noProof/>
                <w:webHidden/>
              </w:rPr>
              <w:fldChar w:fldCharType="separate"/>
            </w:r>
            <w:r w:rsidR="004E6224">
              <w:rPr>
                <w:noProof/>
                <w:webHidden/>
              </w:rPr>
              <w:t>18</w:t>
            </w:r>
            <w:r w:rsidR="00A77F17">
              <w:rPr>
                <w:noProof/>
                <w:webHidden/>
              </w:rPr>
              <w:fldChar w:fldCharType="end"/>
            </w:r>
          </w:hyperlink>
        </w:p>
        <w:p w14:paraId="2550C31D" w14:textId="4AA25C44" w:rsidR="00A77F17" w:rsidRDefault="00213D37">
          <w:pPr>
            <w:pStyle w:val="Kazalovsebine1"/>
            <w:tabs>
              <w:tab w:val="left" w:pos="880"/>
              <w:tab w:val="right" w:leader="dot" w:pos="9062"/>
            </w:tabs>
            <w:rPr>
              <w:rFonts w:eastAsiaTheme="minorEastAsia"/>
              <w:noProof/>
              <w:lang w:eastAsia="sl-SI"/>
            </w:rPr>
          </w:pPr>
          <w:hyperlink w:anchor="_Toc67943488" w:history="1">
            <w:r w:rsidR="00A77F17" w:rsidRPr="003D0FCF">
              <w:rPr>
                <w:rStyle w:val="Hiperpovezava"/>
                <w:rFonts w:ascii="Times New Roman" w:eastAsia="Times New Roman" w:hAnsi="Times New Roman" w:cs="Times New Roman"/>
                <w:b/>
                <w:bCs/>
                <w:noProof/>
                <w:lang w:eastAsia="sl-SI"/>
              </w:rPr>
              <w:t>7.1.5.</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Prostovoljna gasilska društva</w:t>
            </w:r>
            <w:r w:rsidR="00A77F17">
              <w:rPr>
                <w:noProof/>
                <w:webHidden/>
              </w:rPr>
              <w:tab/>
            </w:r>
            <w:r w:rsidR="00A77F17">
              <w:rPr>
                <w:noProof/>
                <w:webHidden/>
              </w:rPr>
              <w:fldChar w:fldCharType="begin"/>
            </w:r>
            <w:r w:rsidR="00A77F17">
              <w:rPr>
                <w:noProof/>
                <w:webHidden/>
              </w:rPr>
              <w:instrText xml:space="preserve"> PAGEREF _Toc67943488 \h </w:instrText>
            </w:r>
            <w:r w:rsidR="00A77F17">
              <w:rPr>
                <w:noProof/>
                <w:webHidden/>
              </w:rPr>
            </w:r>
            <w:r w:rsidR="00A77F17">
              <w:rPr>
                <w:noProof/>
                <w:webHidden/>
              </w:rPr>
              <w:fldChar w:fldCharType="separate"/>
            </w:r>
            <w:r w:rsidR="004E6224">
              <w:rPr>
                <w:noProof/>
                <w:webHidden/>
              </w:rPr>
              <w:t>18</w:t>
            </w:r>
            <w:r w:rsidR="00A77F17">
              <w:rPr>
                <w:noProof/>
                <w:webHidden/>
              </w:rPr>
              <w:fldChar w:fldCharType="end"/>
            </w:r>
          </w:hyperlink>
        </w:p>
        <w:p w14:paraId="2659F033" w14:textId="21581BE3" w:rsidR="00A77F17" w:rsidRDefault="00213D37">
          <w:pPr>
            <w:pStyle w:val="Kazalovsebine1"/>
            <w:tabs>
              <w:tab w:val="left" w:pos="880"/>
              <w:tab w:val="right" w:leader="dot" w:pos="9062"/>
            </w:tabs>
            <w:rPr>
              <w:rFonts w:eastAsiaTheme="minorEastAsia"/>
              <w:noProof/>
              <w:lang w:eastAsia="sl-SI"/>
            </w:rPr>
          </w:pPr>
          <w:hyperlink w:anchor="_Toc67943489" w:history="1">
            <w:r w:rsidR="00A77F17" w:rsidRPr="003D0FCF">
              <w:rPr>
                <w:rStyle w:val="Hiperpovezava"/>
                <w:rFonts w:ascii="Times New Roman" w:eastAsia="Times New Roman" w:hAnsi="Times New Roman" w:cs="Times New Roman"/>
                <w:b/>
                <w:bCs/>
                <w:noProof/>
                <w:lang w:eastAsia="sl-SI"/>
              </w:rPr>
              <w:t>7.1.6.</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Nevladne organizacije</w:t>
            </w:r>
            <w:r w:rsidR="00A77F17">
              <w:rPr>
                <w:noProof/>
                <w:webHidden/>
              </w:rPr>
              <w:tab/>
            </w:r>
            <w:r w:rsidR="00A77F17">
              <w:rPr>
                <w:noProof/>
                <w:webHidden/>
              </w:rPr>
              <w:fldChar w:fldCharType="begin"/>
            </w:r>
            <w:r w:rsidR="00A77F17">
              <w:rPr>
                <w:noProof/>
                <w:webHidden/>
              </w:rPr>
              <w:instrText xml:space="preserve"> PAGEREF _Toc67943489 \h </w:instrText>
            </w:r>
            <w:r w:rsidR="00A77F17">
              <w:rPr>
                <w:noProof/>
                <w:webHidden/>
              </w:rPr>
            </w:r>
            <w:r w:rsidR="00A77F17">
              <w:rPr>
                <w:noProof/>
                <w:webHidden/>
              </w:rPr>
              <w:fldChar w:fldCharType="separate"/>
            </w:r>
            <w:r w:rsidR="004E6224">
              <w:rPr>
                <w:noProof/>
                <w:webHidden/>
              </w:rPr>
              <w:t>19</w:t>
            </w:r>
            <w:r w:rsidR="00A77F17">
              <w:rPr>
                <w:noProof/>
                <w:webHidden/>
              </w:rPr>
              <w:fldChar w:fldCharType="end"/>
            </w:r>
          </w:hyperlink>
        </w:p>
        <w:p w14:paraId="6360A500" w14:textId="44D5500C" w:rsidR="00A77F17" w:rsidRDefault="00213D37">
          <w:pPr>
            <w:pStyle w:val="Kazalovsebine1"/>
            <w:tabs>
              <w:tab w:val="left" w:pos="880"/>
              <w:tab w:val="right" w:leader="dot" w:pos="9062"/>
            </w:tabs>
            <w:rPr>
              <w:rFonts w:eastAsiaTheme="minorEastAsia"/>
              <w:noProof/>
              <w:lang w:eastAsia="sl-SI"/>
            </w:rPr>
          </w:pPr>
          <w:hyperlink w:anchor="_Toc67943490" w:history="1">
            <w:r w:rsidR="00A77F17" w:rsidRPr="003D0FCF">
              <w:rPr>
                <w:rStyle w:val="Hiperpovezava"/>
                <w:rFonts w:ascii="Times New Roman" w:hAnsi="Times New Roman" w:cs="Times New Roman"/>
                <w:b/>
                <w:bCs/>
                <w:noProof/>
                <w:lang w:eastAsia="sl-SI"/>
              </w:rPr>
              <w:t>7.1.7.</w:t>
            </w:r>
            <w:r w:rsidR="00A77F17">
              <w:rPr>
                <w:rFonts w:eastAsiaTheme="minorEastAsia"/>
                <w:noProof/>
                <w:lang w:eastAsia="sl-SI"/>
              </w:rPr>
              <w:tab/>
            </w:r>
            <w:r w:rsidR="00A77F17" w:rsidRPr="003D0FCF">
              <w:rPr>
                <w:rStyle w:val="Hiperpovezava"/>
                <w:rFonts w:ascii="Times New Roman" w:hAnsi="Times New Roman" w:cs="Times New Roman"/>
                <w:b/>
                <w:bCs/>
                <w:noProof/>
                <w:lang w:eastAsia="sl-SI"/>
              </w:rPr>
              <w:t>Prostovoljci</w:t>
            </w:r>
            <w:r w:rsidR="00A77F17">
              <w:rPr>
                <w:noProof/>
                <w:webHidden/>
              </w:rPr>
              <w:tab/>
            </w:r>
            <w:r w:rsidR="00A77F17">
              <w:rPr>
                <w:noProof/>
                <w:webHidden/>
              </w:rPr>
              <w:fldChar w:fldCharType="begin"/>
            </w:r>
            <w:r w:rsidR="00A77F17">
              <w:rPr>
                <w:noProof/>
                <w:webHidden/>
              </w:rPr>
              <w:instrText xml:space="preserve"> PAGEREF _Toc67943490 \h </w:instrText>
            </w:r>
            <w:r w:rsidR="00A77F17">
              <w:rPr>
                <w:noProof/>
                <w:webHidden/>
              </w:rPr>
            </w:r>
            <w:r w:rsidR="00A77F17">
              <w:rPr>
                <w:noProof/>
                <w:webHidden/>
              </w:rPr>
              <w:fldChar w:fldCharType="separate"/>
            </w:r>
            <w:r w:rsidR="004E6224">
              <w:rPr>
                <w:noProof/>
                <w:webHidden/>
              </w:rPr>
              <w:t>19</w:t>
            </w:r>
            <w:r w:rsidR="00A77F17">
              <w:rPr>
                <w:noProof/>
                <w:webHidden/>
              </w:rPr>
              <w:fldChar w:fldCharType="end"/>
            </w:r>
          </w:hyperlink>
        </w:p>
        <w:p w14:paraId="0DA6CDFD" w14:textId="315714B7" w:rsidR="00A77F17" w:rsidRDefault="00213D37">
          <w:pPr>
            <w:pStyle w:val="Kazalovsebine1"/>
            <w:tabs>
              <w:tab w:val="left" w:pos="660"/>
              <w:tab w:val="right" w:leader="dot" w:pos="9062"/>
            </w:tabs>
            <w:rPr>
              <w:rFonts w:eastAsiaTheme="minorEastAsia"/>
              <w:noProof/>
              <w:lang w:eastAsia="sl-SI"/>
            </w:rPr>
          </w:pPr>
          <w:hyperlink w:anchor="_Toc67943491" w:history="1">
            <w:r w:rsidR="00A77F17" w:rsidRPr="003D0FCF">
              <w:rPr>
                <w:rStyle w:val="Hiperpovezava"/>
                <w:rFonts w:ascii="Times New Roman" w:hAnsi="Times New Roman" w:cs="Times New Roman"/>
                <w:b/>
                <w:bCs/>
                <w:noProof/>
                <w:lang w:eastAsia="sl-SI"/>
              </w:rPr>
              <w:t>7.2.</w:t>
            </w:r>
            <w:r w:rsidR="00A77F17">
              <w:rPr>
                <w:rFonts w:eastAsiaTheme="minorEastAsia"/>
                <w:noProof/>
                <w:lang w:eastAsia="sl-SI"/>
              </w:rPr>
              <w:tab/>
            </w:r>
            <w:r w:rsidR="00A77F17" w:rsidRPr="003D0FCF">
              <w:rPr>
                <w:rStyle w:val="Hiperpovezava"/>
                <w:rFonts w:ascii="Times New Roman" w:hAnsi="Times New Roman" w:cs="Times New Roman"/>
                <w:b/>
                <w:bCs/>
                <w:noProof/>
                <w:lang w:eastAsia="sl-SI"/>
              </w:rPr>
              <w:t>Operativno vodenje</w:t>
            </w:r>
            <w:r w:rsidR="00A77F17">
              <w:rPr>
                <w:noProof/>
                <w:webHidden/>
              </w:rPr>
              <w:tab/>
            </w:r>
            <w:r w:rsidR="00A77F17">
              <w:rPr>
                <w:noProof/>
                <w:webHidden/>
              </w:rPr>
              <w:fldChar w:fldCharType="begin"/>
            </w:r>
            <w:r w:rsidR="00A77F17">
              <w:rPr>
                <w:noProof/>
                <w:webHidden/>
              </w:rPr>
              <w:instrText xml:space="preserve"> PAGEREF _Toc67943491 \h </w:instrText>
            </w:r>
            <w:r w:rsidR="00A77F17">
              <w:rPr>
                <w:noProof/>
                <w:webHidden/>
              </w:rPr>
            </w:r>
            <w:r w:rsidR="00A77F17">
              <w:rPr>
                <w:noProof/>
                <w:webHidden/>
              </w:rPr>
              <w:fldChar w:fldCharType="separate"/>
            </w:r>
            <w:r w:rsidR="004E6224">
              <w:rPr>
                <w:noProof/>
                <w:webHidden/>
              </w:rPr>
              <w:t>19</w:t>
            </w:r>
            <w:r w:rsidR="00A77F17">
              <w:rPr>
                <w:noProof/>
                <w:webHidden/>
              </w:rPr>
              <w:fldChar w:fldCharType="end"/>
            </w:r>
          </w:hyperlink>
        </w:p>
        <w:p w14:paraId="53392658" w14:textId="6AFD041D" w:rsidR="00A77F17" w:rsidRDefault="00213D37">
          <w:pPr>
            <w:pStyle w:val="Kazalovsebine1"/>
            <w:tabs>
              <w:tab w:val="left" w:pos="660"/>
              <w:tab w:val="right" w:leader="dot" w:pos="9062"/>
            </w:tabs>
            <w:rPr>
              <w:rFonts w:eastAsiaTheme="minorEastAsia"/>
              <w:noProof/>
              <w:lang w:eastAsia="sl-SI"/>
            </w:rPr>
          </w:pPr>
          <w:hyperlink w:anchor="_Toc67943492" w:history="1">
            <w:r w:rsidR="00A77F17" w:rsidRPr="003D0FCF">
              <w:rPr>
                <w:rStyle w:val="Hiperpovezava"/>
                <w:rFonts w:ascii="Times New Roman" w:eastAsia="Times New Roman" w:hAnsi="Times New Roman" w:cs="Times New Roman"/>
                <w:b/>
                <w:bCs/>
                <w:noProof/>
                <w:lang w:eastAsia="sl-SI"/>
              </w:rPr>
              <w:t>7.3.</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Organizacija zvez</w:t>
            </w:r>
            <w:r w:rsidR="00A77F17">
              <w:rPr>
                <w:noProof/>
                <w:webHidden/>
              </w:rPr>
              <w:tab/>
            </w:r>
            <w:r w:rsidR="00A77F17">
              <w:rPr>
                <w:noProof/>
                <w:webHidden/>
              </w:rPr>
              <w:fldChar w:fldCharType="begin"/>
            </w:r>
            <w:r w:rsidR="00A77F17">
              <w:rPr>
                <w:noProof/>
                <w:webHidden/>
              </w:rPr>
              <w:instrText xml:space="preserve"> PAGEREF _Toc67943492 \h </w:instrText>
            </w:r>
            <w:r w:rsidR="00A77F17">
              <w:rPr>
                <w:noProof/>
                <w:webHidden/>
              </w:rPr>
            </w:r>
            <w:r w:rsidR="00A77F17">
              <w:rPr>
                <w:noProof/>
                <w:webHidden/>
              </w:rPr>
              <w:fldChar w:fldCharType="separate"/>
            </w:r>
            <w:r w:rsidR="004E6224">
              <w:rPr>
                <w:noProof/>
                <w:webHidden/>
              </w:rPr>
              <w:t>19</w:t>
            </w:r>
            <w:r w:rsidR="00A77F17">
              <w:rPr>
                <w:noProof/>
                <w:webHidden/>
              </w:rPr>
              <w:fldChar w:fldCharType="end"/>
            </w:r>
          </w:hyperlink>
        </w:p>
        <w:p w14:paraId="5280EA17" w14:textId="31DB7D24" w:rsidR="00A77F17" w:rsidRDefault="00213D37">
          <w:pPr>
            <w:pStyle w:val="Kazalovsebine2"/>
            <w:tabs>
              <w:tab w:val="left" w:pos="660"/>
              <w:tab w:val="right" w:leader="dot" w:pos="9062"/>
            </w:tabs>
            <w:rPr>
              <w:rFonts w:eastAsiaTheme="minorEastAsia"/>
              <w:noProof/>
              <w:lang w:eastAsia="sl-SI"/>
            </w:rPr>
          </w:pPr>
          <w:hyperlink w:anchor="_Toc67943493" w:history="1">
            <w:r w:rsidR="00A77F17" w:rsidRPr="003D0FCF">
              <w:rPr>
                <w:rStyle w:val="Hiperpovezava"/>
                <w:rFonts w:ascii="Times New Roman" w:eastAsia="Times New Roman" w:hAnsi="Times New Roman" w:cs="Times New Roman"/>
                <w:b/>
                <w:bCs/>
                <w:noProof/>
                <w:lang w:eastAsia="sl-SI"/>
              </w:rPr>
              <w:t>8.</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ZAŠČITNI UKREPI TER NALOGE ZAŠČITE, REŠEVANJA IN POMOČI</w:t>
            </w:r>
            <w:r w:rsidR="00A77F17">
              <w:rPr>
                <w:noProof/>
                <w:webHidden/>
              </w:rPr>
              <w:tab/>
            </w:r>
            <w:r w:rsidR="00A77F17">
              <w:rPr>
                <w:noProof/>
                <w:webHidden/>
              </w:rPr>
              <w:fldChar w:fldCharType="begin"/>
            </w:r>
            <w:r w:rsidR="00A77F17">
              <w:rPr>
                <w:noProof/>
                <w:webHidden/>
              </w:rPr>
              <w:instrText xml:space="preserve"> PAGEREF _Toc67943493 \h </w:instrText>
            </w:r>
            <w:r w:rsidR="00A77F17">
              <w:rPr>
                <w:noProof/>
                <w:webHidden/>
              </w:rPr>
            </w:r>
            <w:r w:rsidR="00A77F17">
              <w:rPr>
                <w:noProof/>
                <w:webHidden/>
              </w:rPr>
              <w:fldChar w:fldCharType="separate"/>
            </w:r>
            <w:r w:rsidR="004E6224">
              <w:rPr>
                <w:noProof/>
                <w:webHidden/>
              </w:rPr>
              <w:t>20</w:t>
            </w:r>
            <w:r w:rsidR="00A77F17">
              <w:rPr>
                <w:noProof/>
                <w:webHidden/>
              </w:rPr>
              <w:fldChar w:fldCharType="end"/>
            </w:r>
          </w:hyperlink>
        </w:p>
        <w:p w14:paraId="36A15251" w14:textId="589B8C9B" w:rsidR="00A77F17" w:rsidRDefault="00213D37">
          <w:pPr>
            <w:pStyle w:val="Kazalovsebine1"/>
            <w:tabs>
              <w:tab w:val="left" w:pos="660"/>
              <w:tab w:val="right" w:leader="dot" w:pos="9062"/>
            </w:tabs>
            <w:rPr>
              <w:rFonts w:eastAsiaTheme="minorEastAsia"/>
              <w:noProof/>
              <w:lang w:eastAsia="sl-SI"/>
            </w:rPr>
          </w:pPr>
          <w:hyperlink w:anchor="_Toc67943494" w:history="1">
            <w:r w:rsidR="00A77F17" w:rsidRPr="003D0FCF">
              <w:rPr>
                <w:rStyle w:val="Hiperpovezava"/>
                <w:rFonts w:ascii="Times New Roman" w:eastAsia="Times New Roman" w:hAnsi="Times New Roman" w:cs="Times New Roman"/>
                <w:b/>
                <w:bCs/>
                <w:noProof/>
                <w:lang w:eastAsia="sl-SI"/>
              </w:rPr>
              <w:t>8.1.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Splošni in posebni zdravstveni ter drugi posebni ukrepi za preprečevanje in obvladovanje nalezljivih bolezni pri ljudeh</w:t>
            </w:r>
            <w:r w:rsidR="00A77F17">
              <w:rPr>
                <w:noProof/>
                <w:webHidden/>
              </w:rPr>
              <w:tab/>
            </w:r>
            <w:r w:rsidR="00A77F17">
              <w:rPr>
                <w:noProof/>
                <w:webHidden/>
              </w:rPr>
              <w:fldChar w:fldCharType="begin"/>
            </w:r>
            <w:r w:rsidR="00A77F17">
              <w:rPr>
                <w:noProof/>
                <w:webHidden/>
              </w:rPr>
              <w:instrText xml:space="preserve"> PAGEREF _Toc67943494 \h </w:instrText>
            </w:r>
            <w:r w:rsidR="00A77F17">
              <w:rPr>
                <w:noProof/>
                <w:webHidden/>
              </w:rPr>
            </w:r>
            <w:r w:rsidR="00A77F17">
              <w:rPr>
                <w:noProof/>
                <w:webHidden/>
              </w:rPr>
              <w:fldChar w:fldCharType="separate"/>
            </w:r>
            <w:r w:rsidR="004E6224">
              <w:rPr>
                <w:noProof/>
                <w:webHidden/>
              </w:rPr>
              <w:t>20</w:t>
            </w:r>
            <w:r w:rsidR="00A77F17">
              <w:rPr>
                <w:noProof/>
                <w:webHidden/>
              </w:rPr>
              <w:fldChar w:fldCharType="end"/>
            </w:r>
          </w:hyperlink>
        </w:p>
        <w:p w14:paraId="65DFBEB9" w14:textId="190C360E" w:rsidR="00A77F17" w:rsidRDefault="00213D37">
          <w:pPr>
            <w:pStyle w:val="Kazalovsebine1"/>
            <w:tabs>
              <w:tab w:val="left" w:pos="660"/>
              <w:tab w:val="right" w:leader="dot" w:pos="9062"/>
            </w:tabs>
            <w:rPr>
              <w:rFonts w:eastAsiaTheme="minorEastAsia"/>
              <w:noProof/>
              <w:lang w:eastAsia="sl-SI"/>
            </w:rPr>
          </w:pPr>
          <w:hyperlink w:anchor="_Toc67943495" w:history="1">
            <w:r w:rsidR="00A77F17" w:rsidRPr="003D0FCF">
              <w:rPr>
                <w:rStyle w:val="Hiperpovezava"/>
                <w:rFonts w:ascii="Times New Roman" w:eastAsia="Times New Roman" w:hAnsi="Times New Roman" w:cs="Times New Roman"/>
                <w:b/>
                <w:bCs/>
                <w:noProof/>
                <w:lang w:eastAsia="sl-SI"/>
              </w:rPr>
              <w:t>8.2.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Zaščitni ukrepi in naloge zaščite, reševanja in pomoči</w:t>
            </w:r>
            <w:r w:rsidR="00A77F17">
              <w:rPr>
                <w:noProof/>
                <w:webHidden/>
              </w:rPr>
              <w:tab/>
            </w:r>
            <w:r w:rsidR="00A77F17">
              <w:rPr>
                <w:noProof/>
                <w:webHidden/>
              </w:rPr>
              <w:fldChar w:fldCharType="begin"/>
            </w:r>
            <w:r w:rsidR="00A77F17">
              <w:rPr>
                <w:noProof/>
                <w:webHidden/>
              </w:rPr>
              <w:instrText xml:space="preserve"> PAGEREF _Toc67943495 \h </w:instrText>
            </w:r>
            <w:r w:rsidR="00A77F17">
              <w:rPr>
                <w:noProof/>
                <w:webHidden/>
              </w:rPr>
            </w:r>
            <w:r w:rsidR="00A77F17">
              <w:rPr>
                <w:noProof/>
                <w:webHidden/>
              </w:rPr>
              <w:fldChar w:fldCharType="separate"/>
            </w:r>
            <w:r w:rsidR="004E6224">
              <w:rPr>
                <w:noProof/>
                <w:webHidden/>
              </w:rPr>
              <w:t>22</w:t>
            </w:r>
            <w:r w:rsidR="00A77F17">
              <w:rPr>
                <w:noProof/>
                <w:webHidden/>
              </w:rPr>
              <w:fldChar w:fldCharType="end"/>
            </w:r>
          </w:hyperlink>
        </w:p>
        <w:p w14:paraId="53A49C1E" w14:textId="548F848B" w:rsidR="00A77F17" w:rsidRDefault="00213D37">
          <w:pPr>
            <w:pStyle w:val="Kazalovsebine1"/>
            <w:tabs>
              <w:tab w:val="left" w:pos="880"/>
              <w:tab w:val="right" w:leader="dot" w:pos="9062"/>
            </w:tabs>
            <w:rPr>
              <w:rFonts w:eastAsiaTheme="minorEastAsia"/>
              <w:noProof/>
              <w:lang w:eastAsia="sl-SI"/>
            </w:rPr>
          </w:pPr>
          <w:hyperlink w:anchor="_Toc67943496" w:history="1">
            <w:r w:rsidR="00A77F17" w:rsidRPr="003D0FCF">
              <w:rPr>
                <w:rStyle w:val="Hiperpovezava"/>
                <w:rFonts w:ascii="Times New Roman" w:eastAsia="Times New Roman" w:hAnsi="Times New Roman" w:cs="Times New Roman"/>
                <w:b/>
                <w:bCs/>
                <w:noProof/>
                <w:lang w:eastAsia="sl-SI"/>
              </w:rPr>
              <w:t>8.2.1.</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Prostorski, urbanistični, gradbeni in drugi tehnični ukrepi</w:t>
            </w:r>
            <w:r w:rsidR="00A77F17">
              <w:rPr>
                <w:noProof/>
                <w:webHidden/>
              </w:rPr>
              <w:tab/>
            </w:r>
            <w:r w:rsidR="00A77F17">
              <w:rPr>
                <w:noProof/>
                <w:webHidden/>
              </w:rPr>
              <w:fldChar w:fldCharType="begin"/>
            </w:r>
            <w:r w:rsidR="00A77F17">
              <w:rPr>
                <w:noProof/>
                <w:webHidden/>
              </w:rPr>
              <w:instrText xml:space="preserve"> PAGEREF _Toc67943496 \h </w:instrText>
            </w:r>
            <w:r w:rsidR="00A77F17">
              <w:rPr>
                <w:noProof/>
                <w:webHidden/>
              </w:rPr>
            </w:r>
            <w:r w:rsidR="00A77F17">
              <w:rPr>
                <w:noProof/>
                <w:webHidden/>
              </w:rPr>
              <w:fldChar w:fldCharType="separate"/>
            </w:r>
            <w:r w:rsidR="004E6224">
              <w:rPr>
                <w:noProof/>
                <w:webHidden/>
              </w:rPr>
              <w:t>23</w:t>
            </w:r>
            <w:r w:rsidR="00A77F17">
              <w:rPr>
                <w:noProof/>
                <w:webHidden/>
              </w:rPr>
              <w:fldChar w:fldCharType="end"/>
            </w:r>
          </w:hyperlink>
        </w:p>
        <w:p w14:paraId="6D060DBA" w14:textId="61D812F0" w:rsidR="00A77F17" w:rsidRDefault="00213D37">
          <w:pPr>
            <w:pStyle w:val="Kazalovsebine1"/>
            <w:tabs>
              <w:tab w:val="left" w:pos="880"/>
              <w:tab w:val="right" w:leader="dot" w:pos="9062"/>
            </w:tabs>
            <w:rPr>
              <w:rFonts w:eastAsiaTheme="minorEastAsia"/>
              <w:noProof/>
              <w:lang w:eastAsia="sl-SI"/>
            </w:rPr>
          </w:pPr>
          <w:hyperlink w:anchor="_Toc67943497" w:history="1">
            <w:r w:rsidR="00A77F17" w:rsidRPr="003D0FCF">
              <w:rPr>
                <w:rStyle w:val="Hiperpovezava"/>
                <w:rFonts w:ascii="Times New Roman" w:eastAsia="Times New Roman" w:hAnsi="Times New Roman" w:cs="Times New Roman"/>
                <w:b/>
                <w:bCs/>
                <w:noProof/>
                <w:lang w:eastAsia="sl-SI"/>
              </w:rPr>
              <w:t>8.2.2</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Biološka zaščita</w:t>
            </w:r>
            <w:r w:rsidR="00A77F17">
              <w:rPr>
                <w:noProof/>
                <w:webHidden/>
              </w:rPr>
              <w:tab/>
            </w:r>
            <w:r w:rsidR="00A77F17">
              <w:rPr>
                <w:noProof/>
                <w:webHidden/>
              </w:rPr>
              <w:fldChar w:fldCharType="begin"/>
            </w:r>
            <w:r w:rsidR="00A77F17">
              <w:rPr>
                <w:noProof/>
                <w:webHidden/>
              </w:rPr>
              <w:instrText xml:space="preserve"> PAGEREF _Toc67943497 \h </w:instrText>
            </w:r>
            <w:r w:rsidR="00A77F17">
              <w:rPr>
                <w:noProof/>
                <w:webHidden/>
              </w:rPr>
            </w:r>
            <w:r w:rsidR="00A77F17">
              <w:rPr>
                <w:noProof/>
                <w:webHidden/>
              </w:rPr>
              <w:fldChar w:fldCharType="separate"/>
            </w:r>
            <w:r w:rsidR="004E6224">
              <w:rPr>
                <w:noProof/>
                <w:webHidden/>
              </w:rPr>
              <w:t>24</w:t>
            </w:r>
            <w:r w:rsidR="00A77F17">
              <w:rPr>
                <w:noProof/>
                <w:webHidden/>
              </w:rPr>
              <w:fldChar w:fldCharType="end"/>
            </w:r>
          </w:hyperlink>
        </w:p>
        <w:p w14:paraId="1C4988D1" w14:textId="5D6CC209" w:rsidR="00A77F17" w:rsidRDefault="00213D37">
          <w:pPr>
            <w:pStyle w:val="Kazalovsebine1"/>
            <w:tabs>
              <w:tab w:val="left" w:pos="880"/>
              <w:tab w:val="right" w:leader="dot" w:pos="9062"/>
            </w:tabs>
            <w:rPr>
              <w:rFonts w:eastAsiaTheme="minorEastAsia"/>
              <w:noProof/>
              <w:lang w:eastAsia="sl-SI"/>
            </w:rPr>
          </w:pPr>
          <w:hyperlink w:anchor="_Toc67943498" w:history="1">
            <w:r w:rsidR="00A77F17" w:rsidRPr="003D0FCF">
              <w:rPr>
                <w:rStyle w:val="Hiperpovezava"/>
                <w:rFonts w:ascii="Times New Roman" w:eastAsia="Times New Roman" w:hAnsi="Times New Roman" w:cs="Times New Roman"/>
                <w:b/>
                <w:bCs/>
                <w:noProof/>
                <w:lang w:eastAsia="sl-SI"/>
              </w:rPr>
              <w:t>8.2.3</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Prva pomoč in nujna medicinska pomoč</w:t>
            </w:r>
            <w:r w:rsidR="00A77F17">
              <w:rPr>
                <w:noProof/>
                <w:webHidden/>
              </w:rPr>
              <w:tab/>
            </w:r>
            <w:r w:rsidR="00A77F17">
              <w:rPr>
                <w:noProof/>
                <w:webHidden/>
              </w:rPr>
              <w:fldChar w:fldCharType="begin"/>
            </w:r>
            <w:r w:rsidR="00A77F17">
              <w:rPr>
                <w:noProof/>
                <w:webHidden/>
              </w:rPr>
              <w:instrText xml:space="preserve"> PAGEREF _Toc67943498 \h </w:instrText>
            </w:r>
            <w:r w:rsidR="00A77F17">
              <w:rPr>
                <w:noProof/>
                <w:webHidden/>
              </w:rPr>
            </w:r>
            <w:r w:rsidR="00A77F17">
              <w:rPr>
                <w:noProof/>
                <w:webHidden/>
              </w:rPr>
              <w:fldChar w:fldCharType="separate"/>
            </w:r>
            <w:r w:rsidR="004E6224">
              <w:rPr>
                <w:noProof/>
                <w:webHidden/>
              </w:rPr>
              <w:t>25</w:t>
            </w:r>
            <w:r w:rsidR="00A77F17">
              <w:rPr>
                <w:noProof/>
                <w:webHidden/>
              </w:rPr>
              <w:fldChar w:fldCharType="end"/>
            </w:r>
          </w:hyperlink>
        </w:p>
        <w:p w14:paraId="4C12714C" w14:textId="7E2118B8" w:rsidR="00A77F17" w:rsidRDefault="00213D37">
          <w:pPr>
            <w:pStyle w:val="Kazalovsebine1"/>
            <w:tabs>
              <w:tab w:val="left" w:pos="880"/>
              <w:tab w:val="right" w:leader="dot" w:pos="9062"/>
            </w:tabs>
            <w:rPr>
              <w:rFonts w:eastAsiaTheme="minorEastAsia"/>
              <w:noProof/>
              <w:lang w:eastAsia="sl-SI"/>
            </w:rPr>
          </w:pPr>
          <w:hyperlink w:anchor="_Toc67943499" w:history="1">
            <w:r w:rsidR="00A77F17" w:rsidRPr="003D0FCF">
              <w:rPr>
                <w:rStyle w:val="Hiperpovezava"/>
                <w:rFonts w:ascii="Times New Roman" w:eastAsia="Times New Roman" w:hAnsi="Times New Roman" w:cs="Times New Roman"/>
                <w:b/>
                <w:bCs/>
                <w:noProof/>
                <w:lang w:eastAsia="sl-SI"/>
              </w:rPr>
              <w:t>8.2.4</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Pomoč ogroženim in prizadetim prebivalcem</w:t>
            </w:r>
            <w:r w:rsidR="00A77F17">
              <w:rPr>
                <w:noProof/>
                <w:webHidden/>
              </w:rPr>
              <w:tab/>
            </w:r>
            <w:r w:rsidR="00A77F17">
              <w:rPr>
                <w:noProof/>
                <w:webHidden/>
              </w:rPr>
              <w:fldChar w:fldCharType="begin"/>
            </w:r>
            <w:r w:rsidR="00A77F17">
              <w:rPr>
                <w:noProof/>
                <w:webHidden/>
              </w:rPr>
              <w:instrText xml:space="preserve"> PAGEREF _Toc67943499 \h </w:instrText>
            </w:r>
            <w:r w:rsidR="00A77F17">
              <w:rPr>
                <w:noProof/>
                <w:webHidden/>
              </w:rPr>
            </w:r>
            <w:r w:rsidR="00A77F17">
              <w:rPr>
                <w:noProof/>
                <w:webHidden/>
              </w:rPr>
              <w:fldChar w:fldCharType="separate"/>
            </w:r>
            <w:r w:rsidR="004E6224">
              <w:rPr>
                <w:noProof/>
                <w:webHidden/>
              </w:rPr>
              <w:t>26</w:t>
            </w:r>
            <w:r w:rsidR="00A77F17">
              <w:rPr>
                <w:noProof/>
                <w:webHidden/>
              </w:rPr>
              <w:fldChar w:fldCharType="end"/>
            </w:r>
          </w:hyperlink>
        </w:p>
        <w:p w14:paraId="7A91535D" w14:textId="1E6A23D4" w:rsidR="00A77F17" w:rsidRDefault="00213D37">
          <w:pPr>
            <w:pStyle w:val="Kazalovsebine1"/>
            <w:tabs>
              <w:tab w:val="left" w:pos="880"/>
              <w:tab w:val="right" w:leader="dot" w:pos="9062"/>
            </w:tabs>
            <w:rPr>
              <w:rFonts w:eastAsiaTheme="minorEastAsia"/>
              <w:noProof/>
              <w:lang w:eastAsia="sl-SI"/>
            </w:rPr>
          </w:pPr>
          <w:hyperlink w:anchor="_Toc67943500" w:history="1">
            <w:r w:rsidR="00A77F17" w:rsidRPr="003D0FCF">
              <w:rPr>
                <w:rStyle w:val="Hiperpovezava"/>
                <w:rFonts w:ascii="Times New Roman" w:eastAsia="Times New Roman" w:hAnsi="Times New Roman" w:cs="Times New Roman"/>
                <w:b/>
                <w:bCs/>
                <w:noProof/>
                <w:lang w:eastAsia="sl-SI"/>
              </w:rPr>
              <w:t>8.2.5</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Zagotavljanje osnovnih pogojev za življenje</w:t>
            </w:r>
            <w:r w:rsidR="00A77F17">
              <w:rPr>
                <w:noProof/>
                <w:webHidden/>
              </w:rPr>
              <w:tab/>
            </w:r>
            <w:r w:rsidR="00A77F17">
              <w:rPr>
                <w:noProof/>
                <w:webHidden/>
              </w:rPr>
              <w:fldChar w:fldCharType="begin"/>
            </w:r>
            <w:r w:rsidR="00A77F17">
              <w:rPr>
                <w:noProof/>
                <w:webHidden/>
              </w:rPr>
              <w:instrText xml:space="preserve"> PAGEREF _Toc67943500 \h </w:instrText>
            </w:r>
            <w:r w:rsidR="00A77F17">
              <w:rPr>
                <w:noProof/>
                <w:webHidden/>
              </w:rPr>
            </w:r>
            <w:r w:rsidR="00A77F17">
              <w:rPr>
                <w:noProof/>
                <w:webHidden/>
              </w:rPr>
              <w:fldChar w:fldCharType="separate"/>
            </w:r>
            <w:r w:rsidR="004E6224">
              <w:rPr>
                <w:noProof/>
                <w:webHidden/>
              </w:rPr>
              <w:t>27</w:t>
            </w:r>
            <w:r w:rsidR="00A77F17">
              <w:rPr>
                <w:noProof/>
                <w:webHidden/>
              </w:rPr>
              <w:fldChar w:fldCharType="end"/>
            </w:r>
          </w:hyperlink>
        </w:p>
        <w:p w14:paraId="3438000F" w14:textId="43A789C6" w:rsidR="00A77F17" w:rsidRDefault="00213D37">
          <w:pPr>
            <w:pStyle w:val="Kazalovsebine2"/>
            <w:tabs>
              <w:tab w:val="left" w:pos="660"/>
              <w:tab w:val="right" w:leader="dot" w:pos="9062"/>
            </w:tabs>
            <w:rPr>
              <w:rFonts w:eastAsiaTheme="minorEastAsia"/>
              <w:noProof/>
              <w:lang w:eastAsia="sl-SI"/>
            </w:rPr>
          </w:pPr>
          <w:hyperlink w:anchor="_Toc67943501" w:history="1">
            <w:r w:rsidR="00A77F17" w:rsidRPr="003D0FCF">
              <w:rPr>
                <w:rStyle w:val="Hiperpovezava"/>
                <w:rFonts w:ascii="Times New Roman" w:eastAsia="Times New Roman" w:hAnsi="Times New Roman" w:cs="Times New Roman"/>
                <w:b/>
                <w:bCs/>
                <w:noProof/>
                <w:lang w:eastAsia="sl-SI"/>
              </w:rPr>
              <w:t>9.</w:t>
            </w:r>
            <w:r w:rsidR="00A77F17">
              <w:rPr>
                <w:rFonts w:eastAsiaTheme="minorEastAsia"/>
                <w:noProof/>
                <w:lang w:eastAsia="sl-SI"/>
              </w:rPr>
              <w:tab/>
            </w:r>
            <w:r w:rsidR="00A77F17" w:rsidRPr="003D0FCF">
              <w:rPr>
                <w:rStyle w:val="Hiperpovezava"/>
                <w:rFonts w:ascii="Times New Roman" w:eastAsia="Times New Roman" w:hAnsi="Times New Roman" w:cs="Times New Roman"/>
                <w:b/>
                <w:bCs/>
                <w:noProof/>
                <w:lang w:eastAsia="sl-SI"/>
              </w:rPr>
              <w:t>OSEBNA IN VZAJEMNA ZAŠČITA</w:t>
            </w:r>
            <w:r w:rsidR="00A77F17">
              <w:rPr>
                <w:noProof/>
                <w:webHidden/>
              </w:rPr>
              <w:tab/>
            </w:r>
            <w:r w:rsidR="00A77F17">
              <w:rPr>
                <w:noProof/>
                <w:webHidden/>
              </w:rPr>
              <w:fldChar w:fldCharType="begin"/>
            </w:r>
            <w:r w:rsidR="00A77F17">
              <w:rPr>
                <w:noProof/>
                <w:webHidden/>
              </w:rPr>
              <w:instrText xml:space="preserve"> PAGEREF _Toc67943501 \h </w:instrText>
            </w:r>
            <w:r w:rsidR="00A77F17">
              <w:rPr>
                <w:noProof/>
                <w:webHidden/>
              </w:rPr>
            </w:r>
            <w:r w:rsidR="00A77F17">
              <w:rPr>
                <w:noProof/>
                <w:webHidden/>
              </w:rPr>
              <w:fldChar w:fldCharType="separate"/>
            </w:r>
            <w:r w:rsidR="004E6224">
              <w:rPr>
                <w:noProof/>
                <w:webHidden/>
              </w:rPr>
              <w:t>29</w:t>
            </w:r>
            <w:r w:rsidR="00A77F17">
              <w:rPr>
                <w:noProof/>
                <w:webHidden/>
              </w:rPr>
              <w:fldChar w:fldCharType="end"/>
            </w:r>
          </w:hyperlink>
        </w:p>
        <w:p w14:paraId="6367213B" w14:textId="180B5ABC" w:rsidR="00A77F17" w:rsidRDefault="00213D37">
          <w:pPr>
            <w:pStyle w:val="Kazalovsebine2"/>
            <w:tabs>
              <w:tab w:val="left" w:pos="880"/>
              <w:tab w:val="right" w:leader="dot" w:pos="9062"/>
            </w:tabs>
            <w:rPr>
              <w:rFonts w:eastAsiaTheme="minorEastAsia"/>
              <w:noProof/>
              <w:lang w:eastAsia="sl-SI"/>
            </w:rPr>
          </w:pPr>
          <w:hyperlink w:anchor="_Toc67943502" w:history="1">
            <w:r w:rsidR="00A77F17" w:rsidRPr="003D0FCF">
              <w:rPr>
                <w:rStyle w:val="Hiperpovezava"/>
                <w:rFonts w:ascii="Times New Roman" w:hAnsi="Times New Roman" w:cs="Times New Roman"/>
                <w:b/>
                <w:bCs/>
                <w:noProof/>
              </w:rPr>
              <w:t>10.</w:t>
            </w:r>
            <w:r w:rsidR="00A77F17">
              <w:rPr>
                <w:rFonts w:eastAsiaTheme="minorEastAsia"/>
                <w:noProof/>
                <w:lang w:eastAsia="sl-SI"/>
              </w:rPr>
              <w:tab/>
            </w:r>
            <w:r w:rsidR="00A77F17" w:rsidRPr="003D0FCF">
              <w:rPr>
                <w:rStyle w:val="Hiperpovezava"/>
                <w:rFonts w:ascii="Times New Roman" w:hAnsi="Times New Roman" w:cs="Times New Roman"/>
                <w:b/>
                <w:bCs/>
                <w:noProof/>
              </w:rPr>
              <w:t>RAZLAGA POJMOV IN OKRAJŠAV</w:t>
            </w:r>
            <w:r w:rsidR="00A77F17">
              <w:rPr>
                <w:noProof/>
                <w:webHidden/>
              </w:rPr>
              <w:tab/>
            </w:r>
            <w:r w:rsidR="00A77F17">
              <w:rPr>
                <w:noProof/>
                <w:webHidden/>
              </w:rPr>
              <w:fldChar w:fldCharType="begin"/>
            </w:r>
            <w:r w:rsidR="00A77F17">
              <w:rPr>
                <w:noProof/>
                <w:webHidden/>
              </w:rPr>
              <w:instrText xml:space="preserve"> PAGEREF _Toc67943502 \h </w:instrText>
            </w:r>
            <w:r w:rsidR="00A77F17">
              <w:rPr>
                <w:noProof/>
                <w:webHidden/>
              </w:rPr>
            </w:r>
            <w:r w:rsidR="00A77F17">
              <w:rPr>
                <w:noProof/>
                <w:webHidden/>
              </w:rPr>
              <w:fldChar w:fldCharType="separate"/>
            </w:r>
            <w:r w:rsidR="004E6224">
              <w:rPr>
                <w:noProof/>
                <w:webHidden/>
              </w:rPr>
              <w:t>30</w:t>
            </w:r>
            <w:r w:rsidR="00A77F17">
              <w:rPr>
                <w:noProof/>
                <w:webHidden/>
              </w:rPr>
              <w:fldChar w:fldCharType="end"/>
            </w:r>
          </w:hyperlink>
        </w:p>
        <w:p w14:paraId="0672AFDA" w14:textId="3C900FC9" w:rsidR="00A77F17" w:rsidRDefault="00213D37">
          <w:pPr>
            <w:pStyle w:val="Kazalovsebine1"/>
            <w:tabs>
              <w:tab w:val="left" w:pos="880"/>
              <w:tab w:val="right" w:leader="dot" w:pos="9062"/>
            </w:tabs>
            <w:rPr>
              <w:rFonts w:eastAsiaTheme="minorEastAsia"/>
              <w:noProof/>
              <w:lang w:eastAsia="sl-SI"/>
            </w:rPr>
          </w:pPr>
          <w:hyperlink w:anchor="_Toc67943503" w:history="1">
            <w:r w:rsidR="00A77F17" w:rsidRPr="003D0FCF">
              <w:rPr>
                <w:rStyle w:val="Hiperpovezava"/>
                <w:rFonts w:ascii="Times New Roman" w:hAnsi="Times New Roman" w:cs="Times New Roman"/>
                <w:b/>
                <w:bCs/>
                <w:noProof/>
              </w:rPr>
              <w:t>10.1.</w:t>
            </w:r>
            <w:r w:rsidR="00A77F17">
              <w:rPr>
                <w:rFonts w:eastAsiaTheme="minorEastAsia"/>
                <w:noProof/>
                <w:lang w:eastAsia="sl-SI"/>
              </w:rPr>
              <w:tab/>
            </w:r>
            <w:r w:rsidR="00A77F17" w:rsidRPr="003D0FCF">
              <w:rPr>
                <w:rStyle w:val="Hiperpovezava"/>
                <w:rFonts w:ascii="Times New Roman" w:hAnsi="Times New Roman" w:cs="Times New Roman"/>
                <w:b/>
                <w:bCs/>
                <w:noProof/>
              </w:rPr>
              <w:t>Pomen pojmov</w:t>
            </w:r>
            <w:r w:rsidR="00A77F17">
              <w:rPr>
                <w:noProof/>
                <w:webHidden/>
              </w:rPr>
              <w:tab/>
            </w:r>
            <w:r w:rsidR="00A77F17">
              <w:rPr>
                <w:noProof/>
                <w:webHidden/>
              </w:rPr>
              <w:fldChar w:fldCharType="begin"/>
            </w:r>
            <w:r w:rsidR="00A77F17">
              <w:rPr>
                <w:noProof/>
                <w:webHidden/>
              </w:rPr>
              <w:instrText xml:space="preserve"> PAGEREF _Toc67943503 \h </w:instrText>
            </w:r>
            <w:r w:rsidR="00A77F17">
              <w:rPr>
                <w:noProof/>
                <w:webHidden/>
              </w:rPr>
            </w:r>
            <w:r w:rsidR="00A77F17">
              <w:rPr>
                <w:noProof/>
                <w:webHidden/>
              </w:rPr>
              <w:fldChar w:fldCharType="separate"/>
            </w:r>
            <w:r w:rsidR="004E6224">
              <w:rPr>
                <w:noProof/>
                <w:webHidden/>
              </w:rPr>
              <w:t>30</w:t>
            </w:r>
            <w:r w:rsidR="00A77F17">
              <w:rPr>
                <w:noProof/>
                <w:webHidden/>
              </w:rPr>
              <w:fldChar w:fldCharType="end"/>
            </w:r>
          </w:hyperlink>
        </w:p>
        <w:p w14:paraId="78D0E262" w14:textId="28A9B4F7" w:rsidR="00A77F17" w:rsidRDefault="00213D37">
          <w:pPr>
            <w:pStyle w:val="Kazalovsebine1"/>
            <w:tabs>
              <w:tab w:val="left" w:pos="880"/>
              <w:tab w:val="right" w:leader="dot" w:pos="9062"/>
            </w:tabs>
            <w:rPr>
              <w:rFonts w:eastAsiaTheme="minorEastAsia"/>
              <w:noProof/>
              <w:lang w:eastAsia="sl-SI"/>
            </w:rPr>
          </w:pPr>
          <w:hyperlink w:anchor="_Toc67943504" w:history="1">
            <w:r w:rsidR="00A77F17" w:rsidRPr="003D0FCF">
              <w:rPr>
                <w:rStyle w:val="Hiperpovezava"/>
                <w:rFonts w:ascii="Times New Roman" w:hAnsi="Times New Roman" w:cs="Times New Roman"/>
                <w:b/>
                <w:bCs/>
                <w:noProof/>
              </w:rPr>
              <w:t>10.2.</w:t>
            </w:r>
            <w:r w:rsidR="00A77F17">
              <w:rPr>
                <w:rFonts w:eastAsiaTheme="minorEastAsia"/>
                <w:noProof/>
                <w:lang w:eastAsia="sl-SI"/>
              </w:rPr>
              <w:tab/>
            </w:r>
            <w:r w:rsidR="00A77F17" w:rsidRPr="003D0FCF">
              <w:rPr>
                <w:rStyle w:val="Hiperpovezava"/>
                <w:rFonts w:ascii="Times New Roman" w:hAnsi="Times New Roman" w:cs="Times New Roman"/>
                <w:b/>
                <w:bCs/>
                <w:noProof/>
              </w:rPr>
              <w:t>Razlaga okrajšav</w:t>
            </w:r>
            <w:r w:rsidR="00A77F17">
              <w:rPr>
                <w:noProof/>
                <w:webHidden/>
              </w:rPr>
              <w:tab/>
            </w:r>
            <w:r w:rsidR="00A77F17">
              <w:rPr>
                <w:noProof/>
                <w:webHidden/>
              </w:rPr>
              <w:fldChar w:fldCharType="begin"/>
            </w:r>
            <w:r w:rsidR="00A77F17">
              <w:rPr>
                <w:noProof/>
                <w:webHidden/>
              </w:rPr>
              <w:instrText xml:space="preserve"> PAGEREF _Toc67943504 \h </w:instrText>
            </w:r>
            <w:r w:rsidR="00A77F17">
              <w:rPr>
                <w:noProof/>
                <w:webHidden/>
              </w:rPr>
            </w:r>
            <w:r w:rsidR="00A77F17">
              <w:rPr>
                <w:noProof/>
                <w:webHidden/>
              </w:rPr>
              <w:fldChar w:fldCharType="separate"/>
            </w:r>
            <w:r w:rsidR="004E6224">
              <w:rPr>
                <w:noProof/>
                <w:webHidden/>
              </w:rPr>
              <w:t>30</w:t>
            </w:r>
            <w:r w:rsidR="00A77F17">
              <w:rPr>
                <w:noProof/>
                <w:webHidden/>
              </w:rPr>
              <w:fldChar w:fldCharType="end"/>
            </w:r>
          </w:hyperlink>
        </w:p>
        <w:p w14:paraId="0089BF8B" w14:textId="69919466" w:rsidR="00A77F17" w:rsidRDefault="00213D37">
          <w:pPr>
            <w:pStyle w:val="Kazalovsebine2"/>
            <w:tabs>
              <w:tab w:val="left" w:pos="880"/>
              <w:tab w:val="right" w:leader="dot" w:pos="9062"/>
            </w:tabs>
            <w:rPr>
              <w:rFonts w:eastAsiaTheme="minorEastAsia"/>
              <w:noProof/>
              <w:lang w:eastAsia="sl-SI"/>
            </w:rPr>
          </w:pPr>
          <w:hyperlink w:anchor="_Toc67943505" w:history="1">
            <w:r w:rsidR="00A77F17" w:rsidRPr="003D0FCF">
              <w:rPr>
                <w:rStyle w:val="Hiperpovezava"/>
                <w:rFonts w:ascii="Times New Roman" w:hAnsi="Times New Roman" w:cs="Times New Roman"/>
                <w:b/>
                <w:bCs/>
                <w:noProof/>
              </w:rPr>
              <w:t>11.</w:t>
            </w:r>
            <w:r w:rsidR="00A77F17">
              <w:rPr>
                <w:rFonts w:eastAsiaTheme="minorEastAsia"/>
                <w:noProof/>
                <w:lang w:eastAsia="sl-SI"/>
              </w:rPr>
              <w:tab/>
            </w:r>
            <w:r w:rsidR="00A77F17" w:rsidRPr="003D0FCF">
              <w:rPr>
                <w:rStyle w:val="Hiperpovezava"/>
                <w:rFonts w:ascii="Times New Roman" w:hAnsi="Times New Roman" w:cs="Times New Roman"/>
                <w:b/>
                <w:bCs/>
                <w:noProof/>
              </w:rPr>
              <w:t>SEZNAM PRILOG IN DODATKOV</w:t>
            </w:r>
            <w:r w:rsidR="00A77F17">
              <w:rPr>
                <w:noProof/>
                <w:webHidden/>
              </w:rPr>
              <w:tab/>
            </w:r>
            <w:r w:rsidR="00A77F17">
              <w:rPr>
                <w:noProof/>
                <w:webHidden/>
              </w:rPr>
              <w:fldChar w:fldCharType="begin"/>
            </w:r>
            <w:r w:rsidR="00A77F17">
              <w:rPr>
                <w:noProof/>
                <w:webHidden/>
              </w:rPr>
              <w:instrText xml:space="preserve"> PAGEREF _Toc67943505 \h </w:instrText>
            </w:r>
            <w:r w:rsidR="00A77F17">
              <w:rPr>
                <w:noProof/>
                <w:webHidden/>
              </w:rPr>
            </w:r>
            <w:r w:rsidR="00A77F17">
              <w:rPr>
                <w:noProof/>
                <w:webHidden/>
              </w:rPr>
              <w:fldChar w:fldCharType="separate"/>
            </w:r>
            <w:r w:rsidR="004E6224">
              <w:rPr>
                <w:noProof/>
                <w:webHidden/>
              </w:rPr>
              <w:t>31</w:t>
            </w:r>
            <w:r w:rsidR="00A77F17">
              <w:rPr>
                <w:noProof/>
                <w:webHidden/>
              </w:rPr>
              <w:fldChar w:fldCharType="end"/>
            </w:r>
          </w:hyperlink>
        </w:p>
        <w:p w14:paraId="3F85E760" w14:textId="431A24CE" w:rsidR="00A77F17" w:rsidRDefault="00213D37">
          <w:pPr>
            <w:pStyle w:val="Kazalovsebine1"/>
            <w:tabs>
              <w:tab w:val="left" w:pos="880"/>
              <w:tab w:val="right" w:leader="dot" w:pos="9062"/>
            </w:tabs>
            <w:rPr>
              <w:rFonts w:eastAsiaTheme="minorEastAsia"/>
              <w:noProof/>
              <w:lang w:eastAsia="sl-SI"/>
            </w:rPr>
          </w:pPr>
          <w:hyperlink w:anchor="_Toc67943506" w:history="1">
            <w:r w:rsidR="00A77F17" w:rsidRPr="003D0FCF">
              <w:rPr>
                <w:rStyle w:val="Hiperpovezava"/>
                <w:rFonts w:ascii="Times New Roman" w:hAnsi="Times New Roman" w:cs="Times New Roman"/>
                <w:b/>
                <w:bCs/>
                <w:noProof/>
              </w:rPr>
              <w:t>11.1.</w:t>
            </w:r>
            <w:r w:rsidR="00A77F17">
              <w:rPr>
                <w:rFonts w:eastAsiaTheme="minorEastAsia"/>
                <w:noProof/>
                <w:lang w:eastAsia="sl-SI"/>
              </w:rPr>
              <w:tab/>
            </w:r>
            <w:r w:rsidR="00A77F17" w:rsidRPr="003D0FCF">
              <w:rPr>
                <w:rStyle w:val="Hiperpovezava"/>
                <w:rFonts w:ascii="Times New Roman" w:hAnsi="Times New Roman" w:cs="Times New Roman"/>
                <w:b/>
                <w:bCs/>
                <w:noProof/>
              </w:rPr>
              <w:t>Skupne priloge</w:t>
            </w:r>
            <w:r w:rsidR="00A77F17">
              <w:rPr>
                <w:noProof/>
                <w:webHidden/>
              </w:rPr>
              <w:tab/>
            </w:r>
            <w:r w:rsidR="00A77F17">
              <w:rPr>
                <w:noProof/>
                <w:webHidden/>
              </w:rPr>
              <w:fldChar w:fldCharType="begin"/>
            </w:r>
            <w:r w:rsidR="00A77F17">
              <w:rPr>
                <w:noProof/>
                <w:webHidden/>
              </w:rPr>
              <w:instrText xml:space="preserve"> PAGEREF _Toc67943506 \h </w:instrText>
            </w:r>
            <w:r w:rsidR="00A77F17">
              <w:rPr>
                <w:noProof/>
                <w:webHidden/>
              </w:rPr>
            </w:r>
            <w:r w:rsidR="00A77F17">
              <w:rPr>
                <w:noProof/>
                <w:webHidden/>
              </w:rPr>
              <w:fldChar w:fldCharType="separate"/>
            </w:r>
            <w:r w:rsidR="004E6224">
              <w:rPr>
                <w:noProof/>
                <w:webHidden/>
              </w:rPr>
              <w:t>31</w:t>
            </w:r>
            <w:r w:rsidR="00A77F17">
              <w:rPr>
                <w:noProof/>
                <w:webHidden/>
              </w:rPr>
              <w:fldChar w:fldCharType="end"/>
            </w:r>
          </w:hyperlink>
        </w:p>
        <w:p w14:paraId="0F0A2A57" w14:textId="27C12358" w:rsidR="00A77F17" w:rsidRDefault="00213D37">
          <w:pPr>
            <w:pStyle w:val="Kazalovsebine1"/>
            <w:tabs>
              <w:tab w:val="left" w:pos="880"/>
              <w:tab w:val="right" w:leader="dot" w:pos="9062"/>
            </w:tabs>
            <w:rPr>
              <w:rFonts w:eastAsiaTheme="minorEastAsia"/>
              <w:noProof/>
              <w:lang w:eastAsia="sl-SI"/>
            </w:rPr>
          </w:pPr>
          <w:hyperlink w:anchor="_Toc67943507" w:history="1">
            <w:r w:rsidR="00A77F17" w:rsidRPr="003D0FCF">
              <w:rPr>
                <w:rStyle w:val="Hiperpovezava"/>
                <w:rFonts w:ascii="Times New Roman" w:hAnsi="Times New Roman" w:cs="Times New Roman"/>
                <w:b/>
                <w:bCs/>
                <w:noProof/>
              </w:rPr>
              <w:t>11.2.</w:t>
            </w:r>
            <w:r w:rsidR="00A77F17">
              <w:rPr>
                <w:rFonts w:eastAsiaTheme="minorEastAsia"/>
                <w:noProof/>
                <w:lang w:eastAsia="sl-SI"/>
              </w:rPr>
              <w:tab/>
            </w:r>
            <w:r w:rsidR="00A77F17" w:rsidRPr="003D0FCF">
              <w:rPr>
                <w:rStyle w:val="Hiperpovezava"/>
                <w:rFonts w:ascii="Times New Roman" w:hAnsi="Times New Roman" w:cs="Times New Roman"/>
                <w:b/>
                <w:bCs/>
                <w:noProof/>
              </w:rPr>
              <w:t>Posebne priloge</w:t>
            </w:r>
            <w:r w:rsidR="00A77F17">
              <w:rPr>
                <w:noProof/>
                <w:webHidden/>
              </w:rPr>
              <w:tab/>
            </w:r>
            <w:r w:rsidR="00A77F17">
              <w:rPr>
                <w:noProof/>
                <w:webHidden/>
              </w:rPr>
              <w:fldChar w:fldCharType="begin"/>
            </w:r>
            <w:r w:rsidR="00A77F17">
              <w:rPr>
                <w:noProof/>
                <w:webHidden/>
              </w:rPr>
              <w:instrText xml:space="preserve"> PAGEREF _Toc67943507 \h </w:instrText>
            </w:r>
            <w:r w:rsidR="00A77F17">
              <w:rPr>
                <w:noProof/>
                <w:webHidden/>
              </w:rPr>
            </w:r>
            <w:r w:rsidR="00A77F17">
              <w:rPr>
                <w:noProof/>
                <w:webHidden/>
              </w:rPr>
              <w:fldChar w:fldCharType="separate"/>
            </w:r>
            <w:r w:rsidR="004E6224">
              <w:rPr>
                <w:noProof/>
                <w:webHidden/>
              </w:rPr>
              <w:t>31</w:t>
            </w:r>
            <w:r w:rsidR="00A77F17">
              <w:rPr>
                <w:noProof/>
                <w:webHidden/>
              </w:rPr>
              <w:fldChar w:fldCharType="end"/>
            </w:r>
          </w:hyperlink>
        </w:p>
        <w:p w14:paraId="14071018" w14:textId="6FDF38C9" w:rsidR="00A77F17" w:rsidRDefault="00213D37">
          <w:pPr>
            <w:pStyle w:val="Kazalovsebine1"/>
            <w:tabs>
              <w:tab w:val="left" w:pos="880"/>
              <w:tab w:val="right" w:leader="dot" w:pos="9062"/>
            </w:tabs>
            <w:rPr>
              <w:rFonts w:eastAsiaTheme="minorEastAsia"/>
              <w:noProof/>
              <w:lang w:eastAsia="sl-SI"/>
            </w:rPr>
          </w:pPr>
          <w:hyperlink w:anchor="_Toc67943508" w:history="1">
            <w:r w:rsidR="00A77F17" w:rsidRPr="003D0FCF">
              <w:rPr>
                <w:rStyle w:val="Hiperpovezava"/>
                <w:rFonts w:ascii="Times New Roman" w:hAnsi="Times New Roman" w:cs="Times New Roman"/>
                <w:b/>
                <w:bCs/>
                <w:noProof/>
              </w:rPr>
              <w:t>11.3.</w:t>
            </w:r>
            <w:r w:rsidR="00A77F17">
              <w:rPr>
                <w:rFonts w:eastAsiaTheme="minorEastAsia"/>
                <w:noProof/>
                <w:lang w:eastAsia="sl-SI"/>
              </w:rPr>
              <w:tab/>
            </w:r>
            <w:r w:rsidR="00A77F17" w:rsidRPr="003D0FCF">
              <w:rPr>
                <w:rStyle w:val="Hiperpovezava"/>
                <w:rFonts w:ascii="Times New Roman" w:hAnsi="Times New Roman" w:cs="Times New Roman"/>
                <w:b/>
                <w:bCs/>
                <w:noProof/>
              </w:rPr>
              <w:t>Skupni dodatki</w:t>
            </w:r>
            <w:r w:rsidR="00A77F17">
              <w:rPr>
                <w:noProof/>
                <w:webHidden/>
              </w:rPr>
              <w:tab/>
            </w:r>
            <w:r w:rsidR="00A77F17">
              <w:rPr>
                <w:noProof/>
                <w:webHidden/>
              </w:rPr>
              <w:fldChar w:fldCharType="begin"/>
            </w:r>
            <w:r w:rsidR="00A77F17">
              <w:rPr>
                <w:noProof/>
                <w:webHidden/>
              </w:rPr>
              <w:instrText xml:space="preserve"> PAGEREF _Toc67943508 \h </w:instrText>
            </w:r>
            <w:r w:rsidR="00A77F17">
              <w:rPr>
                <w:noProof/>
                <w:webHidden/>
              </w:rPr>
            </w:r>
            <w:r w:rsidR="00A77F17">
              <w:rPr>
                <w:noProof/>
                <w:webHidden/>
              </w:rPr>
              <w:fldChar w:fldCharType="separate"/>
            </w:r>
            <w:r w:rsidR="004E6224">
              <w:rPr>
                <w:noProof/>
                <w:webHidden/>
              </w:rPr>
              <w:t>31</w:t>
            </w:r>
            <w:r w:rsidR="00A77F17">
              <w:rPr>
                <w:noProof/>
                <w:webHidden/>
              </w:rPr>
              <w:fldChar w:fldCharType="end"/>
            </w:r>
          </w:hyperlink>
        </w:p>
        <w:p w14:paraId="6FD792E6" w14:textId="6E011CF1" w:rsidR="00FC0E48" w:rsidRDefault="00FC0E48" w:rsidP="00B819B8">
          <w:pPr>
            <w:jc w:val="both"/>
          </w:pPr>
          <w:r>
            <w:rPr>
              <w:b/>
              <w:bCs/>
            </w:rPr>
            <w:fldChar w:fldCharType="end"/>
          </w:r>
        </w:p>
      </w:sdtContent>
    </w:sdt>
    <w:p w14:paraId="3C2B7FA9" w14:textId="77777777" w:rsidR="007D3D72" w:rsidRPr="000D675D" w:rsidRDefault="007D3D72" w:rsidP="00B819B8">
      <w:pPr>
        <w:spacing w:after="0"/>
        <w:jc w:val="both"/>
        <w:rPr>
          <w:rFonts w:ascii="Times New Roman" w:hAnsi="Times New Roman" w:cs="Times New Roman"/>
        </w:rPr>
      </w:pPr>
    </w:p>
    <w:p w14:paraId="6BCD44D8" w14:textId="77777777" w:rsidR="007D3D72" w:rsidRPr="000D675D" w:rsidRDefault="007D3D72" w:rsidP="00B819B8">
      <w:pPr>
        <w:spacing w:after="0"/>
        <w:jc w:val="both"/>
        <w:rPr>
          <w:rFonts w:ascii="Times New Roman" w:hAnsi="Times New Roman" w:cs="Times New Roman"/>
        </w:rPr>
      </w:pPr>
    </w:p>
    <w:p w14:paraId="3CD6F320" w14:textId="77777777" w:rsidR="006662E5" w:rsidRDefault="006662E5" w:rsidP="00B819B8">
      <w:pPr>
        <w:spacing w:after="0"/>
        <w:jc w:val="both"/>
        <w:rPr>
          <w:rFonts w:ascii="Times New Roman" w:hAnsi="Times New Roman" w:cs="Times New Roman"/>
          <w:b/>
          <w:sz w:val="24"/>
          <w:szCs w:val="24"/>
        </w:rPr>
      </w:pPr>
    </w:p>
    <w:p w14:paraId="1D39F8C1" w14:textId="77777777" w:rsidR="006A0A67" w:rsidRDefault="006A0A67" w:rsidP="00B819B8">
      <w:pPr>
        <w:spacing w:after="0"/>
        <w:jc w:val="both"/>
        <w:rPr>
          <w:rFonts w:ascii="Times New Roman" w:hAnsi="Times New Roman" w:cs="Times New Roman"/>
          <w:b/>
          <w:sz w:val="24"/>
          <w:szCs w:val="24"/>
        </w:rPr>
      </w:pPr>
    </w:p>
    <w:p w14:paraId="5408CDB1" w14:textId="77777777" w:rsidR="006A0A67" w:rsidRDefault="006A0A67" w:rsidP="00B819B8">
      <w:pPr>
        <w:spacing w:after="0"/>
        <w:jc w:val="both"/>
        <w:rPr>
          <w:rFonts w:ascii="Times New Roman" w:hAnsi="Times New Roman" w:cs="Times New Roman"/>
          <w:b/>
          <w:sz w:val="24"/>
          <w:szCs w:val="24"/>
        </w:rPr>
      </w:pPr>
    </w:p>
    <w:p w14:paraId="70C7E760" w14:textId="77777777" w:rsidR="006A0A67" w:rsidRDefault="006A0A67" w:rsidP="00B819B8">
      <w:pPr>
        <w:spacing w:after="0"/>
        <w:jc w:val="both"/>
        <w:rPr>
          <w:rFonts w:ascii="Times New Roman" w:hAnsi="Times New Roman" w:cs="Times New Roman"/>
          <w:b/>
          <w:sz w:val="24"/>
          <w:szCs w:val="24"/>
        </w:rPr>
      </w:pPr>
    </w:p>
    <w:p w14:paraId="4004332E" w14:textId="77777777" w:rsidR="006A0A67" w:rsidRDefault="006A0A67" w:rsidP="00B819B8">
      <w:pPr>
        <w:spacing w:after="0"/>
        <w:jc w:val="both"/>
        <w:rPr>
          <w:rFonts w:ascii="Times New Roman" w:hAnsi="Times New Roman" w:cs="Times New Roman"/>
          <w:b/>
          <w:sz w:val="24"/>
          <w:szCs w:val="24"/>
        </w:rPr>
      </w:pPr>
    </w:p>
    <w:p w14:paraId="7C2C355D" w14:textId="77777777" w:rsidR="006A0A67" w:rsidRDefault="006A0A67" w:rsidP="00B819B8">
      <w:pPr>
        <w:spacing w:after="0"/>
        <w:jc w:val="both"/>
        <w:rPr>
          <w:rFonts w:ascii="Times New Roman" w:hAnsi="Times New Roman" w:cs="Times New Roman"/>
          <w:b/>
          <w:sz w:val="24"/>
          <w:szCs w:val="24"/>
        </w:rPr>
      </w:pPr>
    </w:p>
    <w:p w14:paraId="47081FD4" w14:textId="77777777" w:rsidR="006A0A67" w:rsidRDefault="006A0A67" w:rsidP="00B819B8">
      <w:pPr>
        <w:spacing w:after="0"/>
        <w:jc w:val="both"/>
        <w:rPr>
          <w:rFonts w:ascii="Times New Roman" w:hAnsi="Times New Roman" w:cs="Times New Roman"/>
          <w:b/>
          <w:sz w:val="24"/>
          <w:szCs w:val="24"/>
        </w:rPr>
      </w:pPr>
    </w:p>
    <w:p w14:paraId="1DB9E95A" w14:textId="77777777" w:rsidR="006A0A67" w:rsidRDefault="006A0A67" w:rsidP="00B819B8">
      <w:pPr>
        <w:spacing w:after="0"/>
        <w:jc w:val="both"/>
        <w:rPr>
          <w:rFonts w:ascii="Times New Roman" w:hAnsi="Times New Roman" w:cs="Times New Roman"/>
          <w:b/>
          <w:sz w:val="24"/>
          <w:szCs w:val="24"/>
        </w:rPr>
      </w:pPr>
    </w:p>
    <w:p w14:paraId="0039D34D" w14:textId="77777777" w:rsidR="006A0A67" w:rsidRDefault="006A0A67" w:rsidP="00B819B8">
      <w:pPr>
        <w:spacing w:after="0"/>
        <w:jc w:val="both"/>
        <w:rPr>
          <w:rFonts w:ascii="Times New Roman" w:hAnsi="Times New Roman" w:cs="Times New Roman"/>
          <w:b/>
          <w:sz w:val="24"/>
          <w:szCs w:val="24"/>
        </w:rPr>
      </w:pPr>
    </w:p>
    <w:p w14:paraId="456BEDE4" w14:textId="77777777" w:rsidR="006A0A67" w:rsidRDefault="006A0A67" w:rsidP="00B819B8">
      <w:pPr>
        <w:spacing w:after="0"/>
        <w:jc w:val="both"/>
        <w:rPr>
          <w:rFonts w:ascii="Times New Roman" w:hAnsi="Times New Roman" w:cs="Times New Roman"/>
          <w:b/>
          <w:sz w:val="24"/>
          <w:szCs w:val="24"/>
        </w:rPr>
      </w:pPr>
    </w:p>
    <w:p w14:paraId="58921128" w14:textId="77777777" w:rsidR="006A0A67" w:rsidRDefault="006A0A67" w:rsidP="00B819B8">
      <w:pPr>
        <w:spacing w:after="0"/>
        <w:jc w:val="both"/>
        <w:rPr>
          <w:rFonts w:ascii="Times New Roman" w:hAnsi="Times New Roman" w:cs="Times New Roman"/>
          <w:b/>
          <w:sz w:val="24"/>
          <w:szCs w:val="24"/>
        </w:rPr>
      </w:pPr>
    </w:p>
    <w:p w14:paraId="76A8FEC6" w14:textId="77777777" w:rsidR="006A0A67" w:rsidRDefault="006A0A67" w:rsidP="00B819B8">
      <w:pPr>
        <w:spacing w:after="0"/>
        <w:jc w:val="both"/>
        <w:rPr>
          <w:rFonts w:ascii="Times New Roman" w:hAnsi="Times New Roman" w:cs="Times New Roman"/>
          <w:b/>
          <w:sz w:val="24"/>
          <w:szCs w:val="24"/>
        </w:rPr>
      </w:pPr>
    </w:p>
    <w:p w14:paraId="4C42EA90" w14:textId="77777777" w:rsidR="006A0A67" w:rsidRDefault="006A0A67" w:rsidP="00B819B8">
      <w:pPr>
        <w:spacing w:after="0"/>
        <w:jc w:val="both"/>
        <w:rPr>
          <w:rFonts w:ascii="Times New Roman" w:hAnsi="Times New Roman" w:cs="Times New Roman"/>
          <w:b/>
          <w:sz w:val="24"/>
          <w:szCs w:val="24"/>
        </w:rPr>
      </w:pPr>
    </w:p>
    <w:p w14:paraId="3E2D813C" w14:textId="77777777" w:rsidR="006A0A67" w:rsidRDefault="006A0A67" w:rsidP="00B819B8">
      <w:pPr>
        <w:spacing w:after="0"/>
        <w:jc w:val="both"/>
        <w:rPr>
          <w:rFonts w:ascii="Times New Roman" w:hAnsi="Times New Roman" w:cs="Times New Roman"/>
          <w:b/>
          <w:sz w:val="24"/>
          <w:szCs w:val="24"/>
        </w:rPr>
      </w:pPr>
    </w:p>
    <w:p w14:paraId="72C3BC5A" w14:textId="77777777" w:rsidR="006A0A67" w:rsidRDefault="006A0A67" w:rsidP="00B819B8">
      <w:pPr>
        <w:spacing w:after="0"/>
        <w:jc w:val="both"/>
        <w:rPr>
          <w:rFonts w:ascii="Times New Roman" w:hAnsi="Times New Roman" w:cs="Times New Roman"/>
          <w:b/>
          <w:sz w:val="24"/>
          <w:szCs w:val="24"/>
        </w:rPr>
      </w:pPr>
    </w:p>
    <w:p w14:paraId="5A1DB591" w14:textId="77777777" w:rsidR="006A0A67" w:rsidRDefault="006A0A67" w:rsidP="00B819B8">
      <w:pPr>
        <w:spacing w:after="0"/>
        <w:jc w:val="both"/>
        <w:rPr>
          <w:rFonts w:ascii="Times New Roman" w:hAnsi="Times New Roman" w:cs="Times New Roman"/>
          <w:b/>
          <w:sz w:val="24"/>
          <w:szCs w:val="24"/>
        </w:rPr>
      </w:pPr>
    </w:p>
    <w:p w14:paraId="40CB52AB" w14:textId="77777777" w:rsidR="006A0A67" w:rsidRDefault="006A0A67" w:rsidP="00B819B8">
      <w:pPr>
        <w:spacing w:after="0"/>
        <w:jc w:val="both"/>
        <w:rPr>
          <w:rFonts w:ascii="Times New Roman" w:hAnsi="Times New Roman" w:cs="Times New Roman"/>
          <w:b/>
          <w:sz w:val="24"/>
          <w:szCs w:val="24"/>
        </w:rPr>
      </w:pPr>
    </w:p>
    <w:p w14:paraId="532F3F8A" w14:textId="77777777" w:rsidR="006A0A67" w:rsidRDefault="006A0A67" w:rsidP="00B819B8">
      <w:pPr>
        <w:spacing w:after="0"/>
        <w:jc w:val="both"/>
        <w:rPr>
          <w:rFonts w:ascii="Times New Roman" w:hAnsi="Times New Roman" w:cs="Times New Roman"/>
          <w:b/>
          <w:sz w:val="24"/>
          <w:szCs w:val="24"/>
        </w:rPr>
      </w:pPr>
    </w:p>
    <w:p w14:paraId="56A56DAB" w14:textId="77777777" w:rsidR="006A0A67" w:rsidRDefault="006A0A67" w:rsidP="00B819B8">
      <w:pPr>
        <w:spacing w:after="0"/>
        <w:jc w:val="both"/>
        <w:rPr>
          <w:rFonts w:ascii="Times New Roman" w:hAnsi="Times New Roman" w:cs="Times New Roman"/>
          <w:b/>
          <w:sz w:val="24"/>
          <w:szCs w:val="24"/>
        </w:rPr>
      </w:pPr>
    </w:p>
    <w:p w14:paraId="4A6CE3F3" w14:textId="77777777" w:rsidR="006A0A67" w:rsidRDefault="006A0A67" w:rsidP="00B819B8">
      <w:pPr>
        <w:spacing w:after="0"/>
        <w:jc w:val="both"/>
        <w:rPr>
          <w:rFonts w:ascii="Times New Roman" w:hAnsi="Times New Roman" w:cs="Times New Roman"/>
          <w:b/>
          <w:sz w:val="24"/>
          <w:szCs w:val="24"/>
        </w:rPr>
      </w:pPr>
    </w:p>
    <w:p w14:paraId="4E71CC93" w14:textId="77777777" w:rsidR="000541B7" w:rsidRDefault="000541B7" w:rsidP="00B819B8">
      <w:pPr>
        <w:spacing w:after="0"/>
        <w:jc w:val="both"/>
        <w:rPr>
          <w:rFonts w:ascii="Times New Roman" w:hAnsi="Times New Roman" w:cs="Times New Roman"/>
          <w:b/>
          <w:sz w:val="24"/>
          <w:szCs w:val="24"/>
        </w:rPr>
        <w:sectPr w:rsidR="000541B7" w:rsidSect="006B118C">
          <w:footerReference w:type="default" r:id="rId13"/>
          <w:pgSz w:w="11906" w:h="16838"/>
          <w:pgMar w:top="1417" w:right="1417" w:bottom="1417" w:left="1417" w:header="708" w:footer="708" w:gutter="0"/>
          <w:pgNumType w:fmt="lowerRoman" w:start="1"/>
          <w:cols w:space="708"/>
          <w:docGrid w:linePitch="360"/>
        </w:sectPr>
      </w:pPr>
    </w:p>
    <w:p w14:paraId="7EC2016F" w14:textId="77777777" w:rsidR="00617752" w:rsidRPr="00984156" w:rsidRDefault="00617752" w:rsidP="00B819B8">
      <w:pPr>
        <w:pStyle w:val="Naslov2"/>
        <w:numPr>
          <w:ilvl w:val="0"/>
          <w:numId w:val="2"/>
        </w:numPr>
        <w:jc w:val="both"/>
        <w:rPr>
          <w:rStyle w:val="Krepko"/>
          <w:rFonts w:ascii="Times New Roman" w:hAnsi="Times New Roman" w:cs="Times New Roman"/>
          <w:color w:val="auto"/>
          <w:sz w:val="32"/>
          <w:szCs w:val="32"/>
        </w:rPr>
      </w:pPr>
      <w:bookmarkStart w:id="1" w:name="_Toc67943458"/>
      <w:r w:rsidRPr="00984156">
        <w:rPr>
          <w:rStyle w:val="Krepko"/>
          <w:rFonts w:ascii="Times New Roman" w:hAnsi="Times New Roman" w:cs="Times New Roman"/>
          <w:color w:val="auto"/>
          <w:sz w:val="32"/>
          <w:szCs w:val="32"/>
        </w:rPr>
        <w:lastRenderedPageBreak/>
        <w:t>POJAV NALEZLJIVIH BOLEZNI PRI LJUDEH</w:t>
      </w:r>
      <w:bookmarkEnd w:id="1"/>
    </w:p>
    <w:p w14:paraId="73BDFDF3" w14:textId="77777777" w:rsidR="00317F82" w:rsidRPr="00984156" w:rsidRDefault="00317F82" w:rsidP="00B819B8">
      <w:pPr>
        <w:pStyle w:val="Navadensplet"/>
        <w:spacing w:before="254" w:beforeAutospacing="0" w:after="0" w:afterAutospacing="0"/>
        <w:ind w:left="-24" w:right="2606"/>
        <w:jc w:val="both"/>
        <w:rPr>
          <w:b/>
          <w:bCs/>
          <w:iCs/>
        </w:rPr>
      </w:pPr>
    </w:p>
    <w:p w14:paraId="5AC45294" w14:textId="77777777" w:rsidR="00317F82" w:rsidRPr="00984156" w:rsidRDefault="00317F82" w:rsidP="00B819B8">
      <w:pPr>
        <w:pStyle w:val="Naslov1"/>
        <w:numPr>
          <w:ilvl w:val="1"/>
          <w:numId w:val="2"/>
        </w:numPr>
        <w:jc w:val="both"/>
        <w:rPr>
          <w:rFonts w:ascii="Times New Roman" w:hAnsi="Times New Roman" w:cs="Times New Roman"/>
          <w:b/>
          <w:bCs/>
          <w:color w:val="auto"/>
          <w:sz w:val="28"/>
          <w:szCs w:val="28"/>
        </w:rPr>
      </w:pPr>
      <w:bookmarkStart w:id="2" w:name="_Toc67943459"/>
      <w:r w:rsidRPr="00984156">
        <w:rPr>
          <w:rFonts w:ascii="Times New Roman" w:hAnsi="Times New Roman" w:cs="Times New Roman"/>
          <w:b/>
          <w:bCs/>
          <w:color w:val="auto"/>
          <w:sz w:val="28"/>
          <w:szCs w:val="28"/>
        </w:rPr>
        <w:t>Uvod</w:t>
      </w:r>
      <w:bookmarkEnd w:id="2"/>
    </w:p>
    <w:p w14:paraId="38A0E8FC" w14:textId="77777777" w:rsidR="00066A61" w:rsidRDefault="00066A61" w:rsidP="00B819B8">
      <w:pPr>
        <w:pStyle w:val="Navadensplet"/>
        <w:spacing w:before="0" w:beforeAutospacing="0" w:after="0" w:afterAutospacing="0"/>
        <w:jc w:val="both"/>
        <w:rPr>
          <w:color w:val="000000"/>
        </w:rPr>
      </w:pPr>
    </w:p>
    <w:p w14:paraId="1016D0A2" w14:textId="10DC261E" w:rsidR="00CF556C" w:rsidRDefault="00CF556C" w:rsidP="00B819B8">
      <w:pPr>
        <w:pStyle w:val="Navadensplet"/>
        <w:spacing w:before="0" w:beforeAutospacing="0" w:after="0" w:afterAutospacing="0"/>
        <w:jc w:val="both"/>
        <w:rPr>
          <w:color w:val="000000"/>
        </w:rPr>
      </w:pPr>
      <w:r w:rsidRPr="00CF556C">
        <w:rPr>
          <w:color w:val="000000"/>
        </w:rPr>
        <w:t>Občinski načrt zaščite in reševanja ob pojavu epidemije oziroma pandemije nalezljive bolezni pri ljudeh, je izdelal štab Civilne zaščite občine Kanal ob Soči</w:t>
      </w:r>
      <w:r>
        <w:rPr>
          <w:color w:val="000000"/>
        </w:rPr>
        <w:t>.</w:t>
      </w:r>
      <w:r w:rsidR="00F64DAC">
        <w:rPr>
          <w:color w:val="000000"/>
        </w:rPr>
        <w:t xml:space="preserve"> Je dopolnjen na podlagi izkušenj v času epidemije COVID – 19 med mesecem marcem in majem 2020</w:t>
      </w:r>
      <w:r w:rsidR="000D2349">
        <w:rPr>
          <w:color w:val="000000"/>
        </w:rPr>
        <w:t>.</w:t>
      </w:r>
    </w:p>
    <w:p w14:paraId="17499ED4" w14:textId="77777777" w:rsidR="00F64DAC" w:rsidRDefault="00F64DAC" w:rsidP="00B819B8">
      <w:pPr>
        <w:pStyle w:val="Navadensplet"/>
        <w:spacing w:before="0" w:beforeAutospacing="0" w:after="0" w:afterAutospacing="0"/>
        <w:jc w:val="both"/>
        <w:rPr>
          <w:color w:val="000000"/>
        </w:rPr>
      </w:pPr>
    </w:p>
    <w:p w14:paraId="20D52AE5" w14:textId="478F42B5" w:rsidR="00A257F5" w:rsidRDefault="00A257F5" w:rsidP="00B819B8">
      <w:pPr>
        <w:pStyle w:val="Navadensplet"/>
        <w:spacing w:before="0" w:beforeAutospacing="0" w:after="0" w:afterAutospacing="0"/>
        <w:jc w:val="both"/>
        <w:rPr>
          <w:color w:val="000000"/>
        </w:rPr>
      </w:pPr>
      <w:r>
        <w:rPr>
          <w:color w:val="000000"/>
        </w:rPr>
        <w:t xml:space="preserve">Načrt je izdelan za </w:t>
      </w:r>
      <w:r w:rsidR="00066A61">
        <w:rPr>
          <w:color w:val="000000"/>
        </w:rPr>
        <w:t>primer</w:t>
      </w:r>
      <w:r>
        <w:rPr>
          <w:color w:val="000000"/>
        </w:rPr>
        <w:t xml:space="preserve"> razglasitve epidemije ali pandemije posamezne nalezljive bolezni pri ljudeh, ko je potrebno poleg služb v zdravstveni dejavnosti in drugih služb,</w:t>
      </w:r>
      <w:r w:rsidR="00066A61">
        <w:rPr>
          <w:color w:val="000000"/>
        </w:rPr>
        <w:t xml:space="preserve"> </w:t>
      </w:r>
      <w:r>
        <w:rPr>
          <w:color w:val="000000"/>
        </w:rPr>
        <w:t xml:space="preserve">uporabiti tudi </w:t>
      </w:r>
      <w:r w:rsidR="00BF0A97">
        <w:rPr>
          <w:color w:val="000000"/>
        </w:rPr>
        <w:t xml:space="preserve">občinske </w:t>
      </w:r>
      <w:r>
        <w:rPr>
          <w:color w:val="000000"/>
        </w:rPr>
        <w:t>sile in sredstva ZRP.</w:t>
      </w:r>
    </w:p>
    <w:p w14:paraId="24A310D7" w14:textId="77777777" w:rsidR="00F64DAC" w:rsidRDefault="00F64DAC" w:rsidP="00B819B8">
      <w:pPr>
        <w:pStyle w:val="Navadensplet"/>
        <w:spacing w:before="0" w:beforeAutospacing="0" w:after="0" w:afterAutospacing="0"/>
        <w:jc w:val="both"/>
        <w:rPr>
          <w:color w:val="000000"/>
        </w:rPr>
      </w:pPr>
    </w:p>
    <w:p w14:paraId="0C1ED0B6" w14:textId="1714B159" w:rsidR="00F64DAC" w:rsidRPr="00F64DAC" w:rsidRDefault="00F64DAC" w:rsidP="00F64DAC">
      <w:pPr>
        <w:pStyle w:val="Telobesedila2"/>
        <w:spacing w:after="0" w:line="240" w:lineRule="auto"/>
        <w:jc w:val="both"/>
        <w:rPr>
          <w:rFonts w:ascii="Times New Roman" w:hAnsi="Times New Roman" w:cs="Times New Roman"/>
          <w:sz w:val="24"/>
          <w:szCs w:val="24"/>
        </w:rPr>
      </w:pPr>
      <w:r w:rsidRPr="00F64DAC">
        <w:rPr>
          <w:rFonts w:ascii="Times New Roman" w:hAnsi="Times New Roman" w:cs="Times New Roman"/>
          <w:sz w:val="24"/>
          <w:szCs w:val="24"/>
        </w:rPr>
        <w:t>Načrt je izdelan na podlagi Zakona o varstvu pred naravnimi in drugimi nesrečami (Uradni list RS, št. 51/06–UPB-1, 97/10 in 21/18–</w:t>
      </w:r>
      <w:proofErr w:type="spellStart"/>
      <w:r w:rsidRPr="00F64DAC">
        <w:rPr>
          <w:rFonts w:ascii="Times New Roman" w:hAnsi="Times New Roman" w:cs="Times New Roman"/>
          <w:sz w:val="24"/>
          <w:szCs w:val="24"/>
        </w:rPr>
        <w:t>ZNOrg</w:t>
      </w:r>
      <w:proofErr w:type="spellEnd"/>
      <w:r w:rsidRPr="00F64DAC">
        <w:rPr>
          <w:rFonts w:ascii="Times New Roman" w:hAnsi="Times New Roman" w:cs="Times New Roman"/>
          <w:sz w:val="24"/>
          <w:szCs w:val="24"/>
        </w:rPr>
        <w:t>), Zakona o nalezljivih boleznih (Uradni list RS, št. 33/06–ZNB–UPB1 in 49/20), Uredbe o vsebini in izdelavi načrtov zaščite in reševanja (Uradni list RS, št. 24/12, 78/16 in 26/19), Uredbe o organiziranju, opremljanju in usposabljanju sil za zaščito, reševanje in pomoč (Uradni list RS, št. 92/07, 54/09 in 23/11 in 27/16), Pravilnika o prijavi nalezljivih bolezni in posebnih ukrepih za njihovo preprečevanje in obvladovanje (Uradni list RS, št. 16/99 in 58/17), Pravilnika o prevozu in pokopu posmrtnih ostankov (Uradni list RS, 70/97, 61/11, 53/17in 56/17) in temelji na Regijski o</w:t>
      </w:r>
      <w:r w:rsidRPr="00F64DAC">
        <w:rPr>
          <w:rFonts w:ascii="Times New Roman" w:hAnsi="Times New Roman" w:cs="Times New Roman"/>
          <w:sz w:val="24"/>
          <w:szCs w:val="24"/>
          <w:shd w:val="clear" w:color="auto" w:fill="FFFFFF"/>
        </w:rPr>
        <w:t>ceni ogroženosti ob pojavu nalezljivih bolezni pri ljudeh, verzija 1.0 (št. 8421-23/2017 DGZR z dne 05.10.2017)</w:t>
      </w:r>
      <w:r w:rsidR="00795A70">
        <w:rPr>
          <w:rFonts w:ascii="Times New Roman" w:hAnsi="Times New Roman" w:cs="Times New Roman"/>
          <w:sz w:val="24"/>
          <w:szCs w:val="24"/>
          <w:shd w:val="clear" w:color="auto" w:fill="FFFFFF"/>
        </w:rPr>
        <w:t>, na podlagi ocene ogroženosti občine Kanal št 840-0001/2016 z dne 26.09.2016 (dodatek 166-0001/2020-1)</w:t>
      </w:r>
      <w:r w:rsidRPr="00F64DAC">
        <w:rPr>
          <w:rFonts w:ascii="Times New Roman" w:hAnsi="Times New Roman" w:cs="Times New Roman"/>
          <w:sz w:val="24"/>
          <w:szCs w:val="24"/>
          <w:shd w:val="clear" w:color="auto" w:fill="FFFFFF"/>
        </w:rPr>
        <w:t xml:space="preserve"> </w:t>
      </w:r>
      <w:r w:rsidRPr="00F64DAC">
        <w:rPr>
          <w:rFonts w:ascii="Times New Roman" w:hAnsi="Times New Roman" w:cs="Times New Roman"/>
          <w:sz w:val="24"/>
          <w:szCs w:val="24"/>
        </w:rPr>
        <w:t>in skladno s splošno zakonodajo.</w:t>
      </w:r>
    </w:p>
    <w:p w14:paraId="18D51616" w14:textId="68AF0DA2" w:rsidR="00F64DAC" w:rsidRDefault="00F64DAC" w:rsidP="00B819B8">
      <w:pPr>
        <w:pStyle w:val="Navadensplet"/>
        <w:spacing w:before="0" w:beforeAutospacing="0" w:after="0" w:afterAutospacing="0"/>
        <w:jc w:val="both"/>
        <w:rPr>
          <w:color w:val="000000"/>
        </w:rPr>
      </w:pPr>
    </w:p>
    <w:p w14:paraId="1EAAFDA9" w14:textId="02FC4920" w:rsidR="000D2349" w:rsidRDefault="000D2349" w:rsidP="00B819B8">
      <w:pPr>
        <w:pStyle w:val="Navadensplet"/>
        <w:spacing w:before="0" w:beforeAutospacing="0" w:after="0" w:afterAutospacing="0"/>
        <w:jc w:val="both"/>
        <w:rPr>
          <w:color w:val="000000"/>
        </w:rPr>
      </w:pPr>
      <w:r>
        <w:rPr>
          <w:color w:val="000000"/>
        </w:rPr>
        <w:t xml:space="preserve">Poleg Regijskega načrta zaščite in reševanja ob pojavu nalezljivih bolezni pri ljudeh, verzija 2.0, je vsebina načrta skladna tudi z </w:t>
      </w:r>
      <w:proofErr w:type="spellStart"/>
      <w:r>
        <w:rPr>
          <w:color w:val="000000"/>
        </w:rPr>
        <w:t>Džavnim</w:t>
      </w:r>
      <w:proofErr w:type="spellEnd"/>
      <w:r>
        <w:rPr>
          <w:color w:val="000000"/>
        </w:rPr>
        <w:t xml:space="preserve"> načrtom ZRP ob pojavu nalezljivih bolezni pri ljudeh št. 84200-2/2020-3 z dne 23.7.2020, verzija 2.0.</w:t>
      </w:r>
    </w:p>
    <w:p w14:paraId="238DF784" w14:textId="77777777" w:rsidR="000D2349" w:rsidRPr="00CF556C" w:rsidRDefault="000D2349" w:rsidP="00B819B8">
      <w:pPr>
        <w:pStyle w:val="Navadensplet"/>
        <w:spacing w:before="0" w:beforeAutospacing="0" w:after="0" w:afterAutospacing="0"/>
        <w:jc w:val="both"/>
        <w:rPr>
          <w:color w:val="000000"/>
        </w:rPr>
      </w:pPr>
    </w:p>
    <w:p w14:paraId="7327604F" w14:textId="77777777" w:rsidR="00A257F5" w:rsidRPr="00317F82" w:rsidRDefault="00A257F5" w:rsidP="00B819B8">
      <w:pPr>
        <w:pStyle w:val="Navadensplet"/>
        <w:spacing w:before="0" w:beforeAutospacing="0" w:after="0" w:afterAutospacing="0"/>
        <w:jc w:val="both"/>
      </w:pPr>
      <w:r w:rsidRPr="00317F82">
        <w:rPr>
          <w:color w:val="000000"/>
        </w:rPr>
        <w:t>Iz Državne ocene ogroženosti ob pojavu nalezljivih bolezni pri ljudeh je razvidno, da tudi v Sloveniji obstaja nevarnost za pojav epidemije oziroma pandemije posamezne nalezljive bolezni pri ljudeh. V Državni oceni ogroženosti ob pojavu nalezljivih bolezni pri ljudeh so zbrani podatki o splošnih značilnostih, vrstah, poteh prenosa nalezljivih bolezni, obsegu, načinih in verjetnosti pojavljanja ter sistemu spremljanja nalezljivih bolezni pri ljudeh. </w:t>
      </w:r>
    </w:p>
    <w:p w14:paraId="48A6A093" w14:textId="77777777" w:rsidR="00A257F5" w:rsidRPr="00CF556C" w:rsidRDefault="00A257F5" w:rsidP="00B819B8">
      <w:pPr>
        <w:spacing w:after="0"/>
        <w:jc w:val="both"/>
        <w:rPr>
          <w:rFonts w:ascii="Times New Roman" w:hAnsi="Times New Roman" w:cs="Times New Roman"/>
          <w:b/>
          <w:sz w:val="24"/>
          <w:szCs w:val="24"/>
        </w:rPr>
      </w:pPr>
    </w:p>
    <w:p w14:paraId="3B6AF434" w14:textId="77777777" w:rsidR="00A257F5" w:rsidRDefault="00A257F5" w:rsidP="00B819B8">
      <w:pPr>
        <w:pStyle w:val="Navadensplet"/>
        <w:spacing w:before="0" w:beforeAutospacing="0" w:after="0" w:afterAutospacing="0"/>
        <w:jc w:val="both"/>
        <w:rPr>
          <w:b/>
          <w:bCs/>
          <w:color w:val="000000"/>
        </w:rPr>
      </w:pPr>
      <w:r w:rsidRPr="00CF556C">
        <w:rPr>
          <w:b/>
          <w:bCs/>
          <w:color w:val="000000"/>
        </w:rPr>
        <w:t xml:space="preserve">Epidemijo </w:t>
      </w:r>
      <w:r w:rsidRPr="00CF556C">
        <w:rPr>
          <w:color w:val="000000"/>
        </w:rPr>
        <w:t>nalezljive bolezni razglasi minister, pristojen za zdravje. Epidemijo gripe lahko v skladu z 12. členom Sklepa št. 1082/20137EU o resnih čezmejnih nevarnostih za zdravje razglasi tudi Evropska komisija</w:t>
      </w:r>
      <w:r w:rsidRPr="00CF556C">
        <w:rPr>
          <w:b/>
          <w:bCs/>
          <w:color w:val="000000"/>
        </w:rPr>
        <w:t xml:space="preserve">. </w:t>
      </w:r>
    </w:p>
    <w:p w14:paraId="11274FB3" w14:textId="77777777" w:rsidR="00A257F5" w:rsidRDefault="00A257F5" w:rsidP="00B819B8">
      <w:pPr>
        <w:pStyle w:val="Navadensplet"/>
        <w:spacing w:before="0" w:beforeAutospacing="0" w:after="0" w:afterAutospacing="0"/>
        <w:jc w:val="both"/>
        <w:rPr>
          <w:color w:val="000000"/>
        </w:rPr>
      </w:pPr>
      <w:r w:rsidRPr="00CF556C">
        <w:rPr>
          <w:b/>
          <w:bCs/>
          <w:color w:val="000000"/>
        </w:rPr>
        <w:t xml:space="preserve">Pandemijo </w:t>
      </w:r>
      <w:r w:rsidRPr="00CF556C">
        <w:rPr>
          <w:color w:val="000000"/>
        </w:rPr>
        <w:t>nalezljive bolezni razglasi Svetovna zdravstvena organizacija. </w:t>
      </w:r>
    </w:p>
    <w:p w14:paraId="2C295394" w14:textId="4BD43F42" w:rsidR="00A257F5" w:rsidRDefault="00A257F5" w:rsidP="00B819B8">
      <w:pPr>
        <w:pStyle w:val="Navadensplet"/>
        <w:spacing w:before="0" w:beforeAutospacing="0" w:after="0" w:afterAutospacing="0"/>
        <w:jc w:val="both"/>
        <w:rPr>
          <w:color w:val="000000"/>
        </w:rPr>
      </w:pPr>
    </w:p>
    <w:p w14:paraId="288BA131" w14:textId="0FB3A2F4" w:rsidR="000D2349" w:rsidRDefault="000D2349" w:rsidP="00B819B8">
      <w:pPr>
        <w:pStyle w:val="Navadensplet"/>
        <w:spacing w:before="0" w:beforeAutospacing="0" w:after="0" w:afterAutospacing="0"/>
        <w:jc w:val="both"/>
        <w:rPr>
          <w:color w:val="000000"/>
        </w:rPr>
      </w:pPr>
    </w:p>
    <w:p w14:paraId="797F2F6C" w14:textId="39C980E6" w:rsidR="000D2349" w:rsidRDefault="000D2349" w:rsidP="00B819B8">
      <w:pPr>
        <w:pStyle w:val="Navadensplet"/>
        <w:spacing w:before="0" w:beforeAutospacing="0" w:after="0" w:afterAutospacing="0"/>
        <w:jc w:val="both"/>
        <w:rPr>
          <w:color w:val="000000"/>
        </w:rPr>
      </w:pPr>
    </w:p>
    <w:p w14:paraId="0262B753" w14:textId="6C344B03" w:rsidR="000D2349" w:rsidRDefault="000D2349" w:rsidP="00B819B8">
      <w:pPr>
        <w:pStyle w:val="Navadensplet"/>
        <w:spacing w:before="0" w:beforeAutospacing="0" w:after="0" w:afterAutospacing="0"/>
        <w:jc w:val="both"/>
        <w:rPr>
          <w:color w:val="000000"/>
        </w:rPr>
      </w:pPr>
    </w:p>
    <w:p w14:paraId="2D2E991E" w14:textId="454F74FA" w:rsidR="000D2349" w:rsidRDefault="000D2349" w:rsidP="00B819B8">
      <w:pPr>
        <w:pStyle w:val="Navadensplet"/>
        <w:spacing w:before="0" w:beforeAutospacing="0" w:after="0" w:afterAutospacing="0"/>
        <w:jc w:val="both"/>
        <w:rPr>
          <w:color w:val="000000"/>
        </w:rPr>
      </w:pPr>
    </w:p>
    <w:p w14:paraId="14476EE5" w14:textId="240D6B4A" w:rsidR="000D2349" w:rsidRDefault="000D2349" w:rsidP="00B819B8">
      <w:pPr>
        <w:pStyle w:val="Navadensplet"/>
        <w:spacing w:before="0" w:beforeAutospacing="0" w:after="0" w:afterAutospacing="0"/>
        <w:jc w:val="both"/>
        <w:rPr>
          <w:color w:val="000000"/>
        </w:rPr>
      </w:pPr>
    </w:p>
    <w:p w14:paraId="31D9C442" w14:textId="6295E330" w:rsidR="000D2349" w:rsidRDefault="000D2349" w:rsidP="00B819B8">
      <w:pPr>
        <w:pStyle w:val="Navadensplet"/>
        <w:spacing w:before="0" w:beforeAutospacing="0" w:after="0" w:afterAutospacing="0"/>
        <w:jc w:val="both"/>
        <w:rPr>
          <w:color w:val="000000"/>
        </w:rPr>
      </w:pPr>
    </w:p>
    <w:p w14:paraId="2B399C5A" w14:textId="77777777" w:rsidR="000D2349" w:rsidRPr="00F86D2B" w:rsidRDefault="000D2349" w:rsidP="00B819B8">
      <w:pPr>
        <w:pStyle w:val="Navadensplet"/>
        <w:spacing w:before="0" w:beforeAutospacing="0" w:after="0" w:afterAutospacing="0"/>
        <w:jc w:val="both"/>
        <w:rPr>
          <w:color w:val="000000"/>
        </w:rPr>
      </w:pPr>
    </w:p>
    <w:p w14:paraId="48782E88" w14:textId="77777777" w:rsidR="00617752" w:rsidRPr="00984156" w:rsidRDefault="00617752" w:rsidP="00B819B8">
      <w:pPr>
        <w:pStyle w:val="Naslov1"/>
        <w:numPr>
          <w:ilvl w:val="1"/>
          <w:numId w:val="2"/>
        </w:numPr>
        <w:jc w:val="both"/>
        <w:rPr>
          <w:rFonts w:ascii="Times New Roman" w:hAnsi="Times New Roman" w:cs="Times New Roman"/>
          <w:b/>
          <w:bCs/>
          <w:color w:val="auto"/>
          <w:sz w:val="28"/>
          <w:szCs w:val="28"/>
        </w:rPr>
      </w:pPr>
      <w:bookmarkStart w:id="3" w:name="_Toc67943460"/>
      <w:r w:rsidRPr="00984156">
        <w:rPr>
          <w:rFonts w:ascii="Times New Roman" w:hAnsi="Times New Roman" w:cs="Times New Roman"/>
          <w:b/>
          <w:bCs/>
          <w:color w:val="auto"/>
          <w:sz w:val="28"/>
          <w:szCs w:val="28"/>
        </w:rPr>
        <w:lastRenderedPageBreak/>
        <w:t>Vrsta, oblika in značilnosti nalezljivih</w:t>
      </w:r>
      <w:r w:rsidR="00F86D2B" w:rsidRPr="00984156">
        <w:rPr>
          <w:rFonts w:ascii="Times New Roman" w:hAnsi="Times New Roman" w:cs="Times New Roman"/>
          <w:b/>
          <w:bCs/>
          <w:color w:val="auto"/>
          <w:sz w:val="28"/>
          <w:szCs w:val="28"/>
        </w:rPr>
        <w:t xml:space="preserve"> b</w:t>
      </w:r>
      <w:r w:rsidRPr="00984156">
        <w:rPr>
          <w:rFonts w:ascii="Times New Roman" w:hAnsi="Times New Roman" w:cs="Times New Roman"/>
          <w:b/>
          <w:bCs/>
          <w:color w:val="auto"/>
          <w:sz w:val="28"/>
          <w:szCs w:val="28"/>
        </w:rPr>
        <w:t>olezni</w:t>
      </w:r>
      <w:bookmarkEnd w:id="3"/>
      <w:r w:rsidRPr="00984156">
        <w:rPr>
          <w:rFonts w:ascii="Times New Roman" w:hAnsi="Times New Roman" w:cs="Times New Roman"/>
          <w:b/>
          <w:bCs/>
          <w:color w:val="auto"/>
          <w:sz w:val="28"/>
          <w:szCs w:val="28"/>
        </w:rPr>
        <w:t> </w:t>
      </w:r>
    </w:p>
    <w:p w14:paraId="459DE21C" w14:textId="77777777" w:rsidR="00984156" w:rsidRDefault="00984156" w:rsidP="00B819B8">
      <w:pPr>
        <w:pStyle w:val="Navadensplet"/>
        <w:spacing w:before="0" w:beforeAutospacing="0" w:after="0" w:afterAutospacing="0"/>
        <w:jc w:val="both"/>
        <w:rPr>
          <w:b/>
          <w:bCs/>
          <w:iCs/>
          <w:color w:val="000000"/>
          <w:sz w:val="28"/>
          <w:szCs w:val="28"/>
        </w:rPr>
      </w:pPr>
    </w:p>
    <w:p w14:paraId="54F829AE" w14:textId="77777777" w:rsidR="00984156" w:rsidRPr="00F86D2B" w:rsidRDefault="00984156" w:rsidP="00B819B8">
      <w:pPr>
        <w:pStyle w:val="Navadensplet"/>
        <w:spacing w:before="0" w:beforeAutospacing="0" w:after="0" w:afterAutospacing="0"/>
        <w:jc w:val="both"/>
        <w:rPr>
          <w:b/>
          <w:bCs/>
          <w:sz w:val="28"/>
          <w:szCs w:val="28"/>
        </w:rPr>
      </w:pPr>
    </w:p>
    <w:p w14:paraId="4F63EC6D" w14:textId="77777777" w:rsidR="00617752" w:rsidRPr="00617752" w:rsidRDefault="00617752" w:rsidP="00B819B8">
      <w:pPr>
        <w:pStyle w:val="Navadensplet"/>
        <w:spacing w:before="0" w:beforeAutospacing="0" w:after="0" w:afterAutospacing="0"/>
        <w:jc w:val="both"/>
      </w:pPr>
      <w:r w:rsidRPr="00F86D2B">
        <w:rPr>
          <w:color w:val="000000"/>
        </w:rPr>
        <w:t>Nalezljive bolezni povzročajo patogeni organizmi, kot so bakterije, virusi, zajedavci, glive in</w:t>
      </w:r>
      <w:r w:rsidRPr="00617752">
        <w:rPr>
          <w:color w:val="000000"/>
        </w:rPr>
        <w:t xml:space="preserve"> plesni. Povzročajo nastanek in razvoj bolezni pri živalih in človeku. Nalezljive bolezni se prenašajo po zraku, s hrano in vodo ter z neposrednim stikom ali posredno, prek predmetov in površin. Prenašajo se s človeka na človeka ali z živali na človeka. Nalezljiva bolezen je posledica interakcije med biološkim agensom, gostiteljem in okoljem. Pogoji za začetek procesa so ustrezna izpostavljenost kužnemu agensu, skupek dejavnikov v okolju, ki omogočajo razvoj bolezni, in sprejemljiv gostitelj. Možnosti, da se nalezljiva bolezen širi v populaciji, so odvisne od verjetnosti prenosa med okuženo in dovzetno osebo, frekvence stikov v populaciji, od trajanja </w:t>
      </w:r>
      <w:proofErr w:type="spellStart"/>
      <w:r w:rsidRPr="00617752">
        <w:rPr>
          <w:color w:val="000000"/>
        </w:rPr>
        <w:t>infektivnosti</w:t>
      </w:r>
      <w:proofErr w:type="spellEnd"/>
      <w:r w:rsidRPr="00617752">
        <w:rPr>
          <w:color w:val="000000"/>
        </w:rPr>
        <w:t xml:space="preserve"> in deleža oseb v populaciji, ki so še imune oziroma neodzivne na okužbo.</w:t>
      </w:r>
    </w:p>
    <w:p w14:paraId="4771E0DF" w14:textId="77777777" w:rsidR="00617752" w:rsidRPr="00F508D6" w:rsidRDefault="00617752" w:rsidP="00B819B8">
      <w:pPr>
        <w:spacing w:after="0"/>
        <w:jc w:val="both"/>
        <w:rPr>
          <w:rFonts w:ascii="Times New Roman" w:hAnsi="Times New Roman" w:cs="Times New Roman"/>
          <w:b/>
          <w:sz w:val="24"/>
          <w:szCs w:val="24"/>
        </w:rPr>
      </w:pPr>
    </w:p>
    <w:p w14:paraId="76CCAB97" w14:textId="77777777" w:rsidR="00617752" w:rsidRDefault="00F508D6" w:rsidP="00B819B8">
      <w:pPr>
        <w:spacing w:after="0"/>
        <w:jc w:val="both"/>
        <w:rPr>
          <w:rFonts w:ascii="Times New Roman" w:hAnsi="Times New Roman" w:cs="Times New Roman"/>
          <w:color w:val="000000"/>
          <w:sz w:val="24"/>
          <w:szCs w:val="24"/>
        </w:rPr>
      </w:pPr>
      <w:r w:rsidRPr="00F508D6">
        <w:rPr>
          <w:rFonts w:ascii="Times New Roman" w:hAnsi="Times New Roman" w:cs="Times New Roman"/>
          <w:color w:val="000000"/>
          <w:sz w:val="24"/>
          <w:szCs w:val="24"/>
        </w:rPr>
        <w:t>Ločimo med okužbo in boleznijo. Okužba je posledica stika občutljivega gostitelja z morebitnim patogenim mikroorganizmom. Vir za večino okužb človeka je drug človek pa tudi živali in neživo okolje. To pomeni, da je izpostavljenost občutljivega posameznika okuženemu človeku ali živali oziroma okolju najpomembnejši dejavnik za pojav okužbe. Bolezen je eden izmed mogočih izidov okužbe, njen razvoj pa je odvisen tako od virulence agensa kot od dovzetnosti gostitelja</w:t>
      </w:r>
      <w:r>
        <w:rPr>
          <w:rFonts w:ascii="Times New Roman" w:hAnsi="Times New Roman" w:cs="Times New Roman"/>
          <w:color w:val="000000"/>
          <w:sz w:val="24"/>
          <w:szCs w:val="24"/>
        </w:rPr>
        <w:t>.</w:t>
      </w:r>
    </w:p>
    <w:p w14:paraId="24DFC53B" w14:textId="77777777" w:rsidR="00F508D6" w:rsidRDefault="00F508D6" w:rsidP="00B819B8">
      <w:pPr>
        <w:spacing w:after="0"/>
        <w:jc w:val="both"/>
        <w:rPr>
          <w:rFonts w:ascii="Times New Roman" w:hAnsi="Times New Roman" w:cs="Times New Roman"/>
          <w:color w:val="000000"/>
          <w:sz w:val="24"/>
          <w:szCs w:val="24"/>
        </w:rPr>
      </w:pPr>
    </w:p>
    <w:p w14:paraId="379E2833" w14:textId="77777777" w:rsidR="00F508D6" w:rsidRPr="00984156" w:rsidRDefault="00F508D6" w:rsidP="00B819B8">
      <w:pPr>
        <w:pStyle w:val="Naslov1"/>
        <w:numPr>
          <w:ilvl w:val="1"/>
          <w:numId w:val="2"/>
        </w:numPr>
        <w:jc w:val="both"/>
        <w:rPr>
          <w:rFonts w:ascii="Times New Roman" w:hAnsi="Times New Roman" w:cs="Times New Roman"/>
          <w:b/>
          <w:bCs/>
          <w:color w:val="auto"/>
          <w:sz w:val="28"/>
          <w:szCs w:val="28"/>
        </w:rPr>
      </w:pPr>
      <w:bookmarkStart w:id="4" w:name="_Toc67943461"/>
      <w:r w:rsidRPr="00984156">
        <w:rPr>
          <w:rFonts w:ascii="Times New Roman" w:hAnsi="Times New Roman" w:cs="Times New Roman"/>
          <w:b/>
          <w:bCs/>
          <w:color w:val="auto"/>
          <w:sz w:val="28"/>
          <w:szCs w:val="28"/>
        </w:rPr>
        <w:t>Viri in poti širjenja nalezljivih bolezni pri ljudeh</w:t>
      </w:r>
      <w:bookmarkEnd w:id="4"/>
    </w:p>
    <w:p w14:paraId="4978F61B" w14:textId="77777777" w:rsidR="00F508D6" w:rsidRDefault="00F508D6" w:rsidP="00B819B8">
      <w:pPr>
        <w:spacing w:after="0" w:line="240" w:lineRule="auto"/>
        <w:jc w:val="both"/>
        <w:rPr>
          <w:rFonts w:ascii="Times New Roman" w:eastAsia="Times New Roman" w:hAnsi="Times New Roman" w:cs="Times New Roman"/>
          <w:color w:val="000000"/>
          <w:sz w:val="24"/>
          <w:szCs w:val="24"/>
          <w:lang w:eastAsia="sl-SI"/>
        </w:rPr>
      </w:pPr>
    </w:p>
    <w:p w14:paraId="408651E2" w14:textId="77777777" w:rsidR="00F508D6" w:rsidRPr="00F508D6" w:rsidRDefault="00F508D6" w:rsidP="00B819B8">
      <w:pPr>
        <w:spacing w:after="0" w:line="240" w:lineRule="auto"/>
        <w:jc w:val="both"/>
        <w:rPr>
          <w:rFonts w:ascii="Times New Roman" w:eastAsia="Times New Roman" w:hAnsi="Times New Roman" w:cs="Times New Roman"/>
          <w:sz w:val="24"/>
          <w:szCs w:val="24"/>
          <w:lang w:eastAsia="sl-SI"/>
        </w:rPr>
      </w:pPr>
      <w:r w:rsidRPr="00F508D6">
        <w:rPr>
          <w:rFonts w:ascii="Times New Roman" w:eastAsia="Times New Roman" w:hAnsi="Times New Roman" w:cs="Times New Roman"/>
          <w:color w:val="000000"/>
          <w:sz w:val="24"/>
          <w:szCs w:val="24"/>
          <w:lang w:eastAsia="sl-SI"/>
        </w:rPr>
        <w:t>Nalezljive bolezni se širijo, kadar obstajajo pogoji za prenos mikroorganizma in se okužba lahko prenaša na dovzetne osebe. Okužbe se lahko pojavljajo množično, in sicer v obliki izbruhov, kopičenj, epidemij oziroma tudi pandemij. Vir okužbe je oseba ali žival, iz katere kužni agens pride neposredno ali posredno na gostitelja. </w:t>
      </w:r>
    </w:p>
    <w:p w14:paraId="7C003067" w14:textId="77777777" w:rsid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p>
    <w:p w14:paraId="2E4DCF70" w14:textId="77777777" w:rsid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r w:rsidRPr="00F508D6">
        <w:rPr>
          <w:rFonts w:ascii="Times New Roman" w:eastAsia="Times New Roman" w:hAnsi="Times New Roman" w:cs="Times New Roman"/>
          <w:b/>
          <w:bCs/>
          <w:color w:val="000000"/>
          <w:sz w:val="24"/>
          <w:szCs w:val="24"/>
          <w:lang w:eastAsia="sl-SI"/>
        </w:rPr>
        <w:t xml:space="preserve">Poti prenosa nalezljive bolezni </w:t>
      </w:r>
    </w:p>
    <w:p w14:paraId="7A1BC471" w14:textId="77777777" w:rsidR="00F508D6" w:rsidRP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p>
    <w:p w14:paraId="164C0B34" w14:textId="77777777" w:rsidR="00F508D6" w:rsidRDefault="00F508D6" w:rsidP="00B819B8">
      <w:pPr>
        <w:spacing w:after="0" w:line="240" w:lineRule="auto"/>
        <w:jc w:val="both"/>
        <w:rPr>
          <w:rFonts w:ascii="Times New Roman" w:eastAsia="Times New Roman" w:hAnsi="Times New Roman" w:cs="Times New Roman"/>
          <w:color w:val="000000"/>
          <w:sz w:val="24"/>
          <w:szCs w:val="24"/>
          <w:lang w:eastAsia="sl-SI"/>
        </w:rPr>
      </w:pPr>
      <w:r w:rsidRPr="00F508D6">
        <w:rPr>
          <w:rFonts w:ascii="Times New Roman" w:eastAsia="Times New Roman" w:hAnsi="Times New Roman" w:cs="Times New Roman"/>
          <w:color w:val="000000"/>
          <w:sz w:val="24"/>
          <w:szCs w:val="24"/>
          <w:lang w:eastAsia="sl-SI"/>
        </w:rPr>
        <w:t>Nalezljive bolezni se lahko prenašajo: </w:t>
      </w:r>
    </w:p>
    <w:p w14:paraId="7E568FF2" w14:textId="77777777" w:rsidR="00F508D6" w:rsidRPr="00F508D6" w:rsidRDefault="00F508D6" w:rsidP="00B819B8">
      <w:pPr>
        <w:spacing w:after="0" w:line="240" w:lineRule="auto"/>
        <w:jc w:val="both"/>
        <w:rPr>
          <w:rFonts w:ascii="Times New Roman" w:eastAsia="Times New Roman" w:hAnsi="Times New Roman" w:cs="Times New Roman"/>
          <w:sz w:val="24"/>
          <w:szCs w:val="24"/>
          <w:lang w:eastAsia="sl-SI"/>
        </w:rPr>
      </w:pPr>
    </w:p>
    <w:p w14:paraId="59DD30BF" w14:textId="77777777" w:rsidR="00F508D6" w:rsidRDefault="00F508D6" w:rsidP="00B819B8">
      <w:pPr>
        <w:spacing w:after="0" w:line="240" w:lineRule="auto"/>
        <w:jc w:val="both"/>
        <w:rPr>
          <w:rFonts w:ascii="Times New Roman" w:eastAsia="Times New Roman" w:hAnsi="Times New Roman" w:cs="Times New Roman"/>
          <w:color w:val="000000"/>
          <w:sz w:val="24"/>
          <w:szCs w:val="24"/>
          <w:lang w:eastAsia="sl-SI"/>
        </w:rPr>
      </w:pPr>
      <w:r w:rsidRPr="00F508D6">
        <w:rPr>
          <w:rFonts w:ascii="Times New Roman" w:eastAsia="Times New Roman" w:hAnsi="Times New Roman" w:cs="Times New Roman"/>
          <w:color w:val="000000"/>
          <w:sz w:val="24"/>
          <w:szCs w:val="24"/>
          <w:lang w:eastAsia="sl-SI"/>
        </w:rPr>
        <w:t xml:space="preserve">• z </w:t>
      </w:r>
      <w:r w:rsidRPr="00F508D6">
        <w:rPr>
          <w:rFonts w:ascii="Times New Roman" w:eastAsia="Times New Roman" w:hAnsi="Times New Roman" w:cs="Times New Roman"/>
          <w:b/>
          <w:bCs/>
          <w:color w:val="000000"/>
          <w:sz w:val="24"/>
          <w:szCs w:val="24"/>
          <w:u w:val="single"/>
          <w:lang w:eastAsia="sl-SI"/>
        </w:rPr>
        <w:t>neposrednim prenosom</w:t>
      </w:r>
      <w:r w:rsidRPr="00F508D6">
        <w:rPr>
          <w:rFonts w:ascii="Times New Roman" w:eastAsia="Times New Roman" w:hAnsi="Times New Roman" w:cs="Times New Roman"/>
          <w:color w:val="000000"/>
          <w:sz w:val="24"/>
          <w:szCs w:val="24"/>
          <w:lang w:eastAsia="sl-SI"/>
        </w:rPr>
        <w:t xml:space="preserve">: </w:t>
      </w:r>
      <w:r w:rsidRPr="00F508D6">
        <w:rPr>
          <w:rFonts w:ascii="Times New Roman" w:eastAsia="Times New Roman" w:hAnsi="Times New Roman" w:cs="Times New Roman"/>
          <w:color w:val="000000"/>
          <w:sz w:val="24"/>
          <w:szCs w:val="24"/>
          <w:u w:val="wave"/>
          <w:lang w:eastAsia="sl-SI"/>
        </w:rPr>
        <w:t>neposredni stik</w:t>
      </w:r>
      <w:r w:rsidRPr="00F508D6">
        <w:rPr>
          <w:rFonts w:ascii="Times New Roman" w:eastAsia="Times New Roman" w:hAnsi="Times New Roman" w:cs="Times New Roman"/>
          <w:color w:val="000000"/>
          <w:sz w:val="24"/>
          <w:szCs w:val="24"/>
          <w:lang w:eastAsia="sl-SI"/>
        </w:rPr>
        <w:t xml:space="preserve"> (spolno prenesene bolezni, influenca), </w:t>
      </w:r>
      <w:r w:rsidRPr="00F508D6">
        <w:rPr>
          <w:rFonts w:ascii="Times New Roman" w:eastAsia="Times New Roman" w:hAnsi="Times New Roman" w:cs="Times New Roman"/>
          <w:color w:val="000000"/>
          <w:sz w:val="24"/>
          <w:szCs w:val="24"/>
          <w:u w:val="wave"/>
          <w:lang w:eastAsia="sl-SI"/>
        </w:rPr>
        <w:t>kapljični prenos</w:t>
      </w:r>
      <w:r w:rsidRPr="00F508D6">
        <w:rPr>
          <w:rFonts w:ascii="Times New Roman" w:eastAsia="Times New Roman" w:hAnsi="Times New Roman" w:cs="Times New Roman"/>
          <w:color w:val="000000"/>
          <w:sz w:val="24"/>
          <w:szCs w:val="24"/>
          <w:lang w:eastAsia="sl-SI"/>
        </w:rPr>
        <w:t xml:space="preserve"> (</w:t>
      </w:r>
      <w:proofErr w:type="spellStart"/>
      <w:r w:rsidRPr="00F508D6">
        <w:rPr>
          <w:rFonts w:ascii="Times New Roman" w:eastAsia="Times New Roman" w:hAnsi="Times New Roman" w:cs="Times New Roman"/>
          <w:color w:val="000000"/>
          <w:sz w:val="24"/>
          <w:szCs w:val="24"/>
          <w:lang w:eastAsia="sl-SI"/>
        </w:rPr>
        <w:t>meningokok</w:t>
      </w:r>
      <w:proofErr w:type="spellEnd"/>
      <w:r w:rsidRPr="00F508D6">
        <w:rPr>
          <w:rFonts w:ascii="Times New Roman" w:eastAsia="Times New Roman" w:hAnsi="Times New Roman" w:cs="Times New Roman"/>
          <w:color w:val="000000"/>
          <w:sz w:val="24"/>
          <w:szCs w:val="24"/>
          <w:lang w:eastAsia="sl-SI"/>
        </w:rPr>
        <w:t xml:space="preserve">, ošpice) in </w:t>
      </w:r>
      <w:r w:rsidRPr="00F508D6">
        <w:rPr>
          <w:rFonts w:ascii="Times New Roman" w:eastAsia="Times New Roman" w:hAnsi="Times New Roman" w:cs="Times New Roman"/>
          <w:color w:val="000000"/>
          <w:sz w:val="24"/>
          <w:szCs w:val="24"/>
          <w:u w:val="wave"/>
          <w:lang w:eastAsia="sl-SI"/>
        </w:rPr>
        <w:t>prenos iz matere na plod</w:t>
      </w:r>
      <w:r w:rsidRPr="00F508D6">
        <w:rPr>
          <w:rFonts w:ascii="Times New Roman" w:eastAsia="Times New Roman" w:hAnsi="Times New Roman" w:cs="Times New Roman"/>
          <w:color w:val="000000"/>
          <w:sz w:val="24"/>
          <w:szCs w:val="24"/>
          <w:lang w:eastAsia="sl-SI"/>
        </w:rPr>
        <w:t>, </w:t>
      </w:r>
    </w:p>
    <w:p w14:paraId="15A3F6B7" w14:textId="77777777" w:rsidR="00F508D6" w:rsidRPr="00F508D6" w:rsidRDefault="00F508D6" w:rsidP="00B819B8">
      <w:pPr>
        <w:spacing w:after="0" w:line="240" w:lineRule="auto"/>
        <w:jc w:val="both"/>
        <w:rPr>
          <w:rFonts w:ascii="Times New Roman" w:eastAsia="Times New Roman" w:hAnsi="Times New Roman" w:cs="Times New Roman"/>
          <w:color w:val="000000"/>
          <w:sz w:val="24"/>
          <w:szCs w:val="24"/>
          <w:lang w:eastAsia="sl-SI"/>
        </w:rPr>
      </w:pPr>
    </w:p>
    <w:p w14:paraId="4E3C9077" w14:textId="77777777" w:rsidR="00F508D6" w:rsidRPr="00F508D6" w:rsidRDefault="00F508D6" w:rsidP="00B819B8">
      <w:pPr>
        <w:spacing w:after="0" w:line="240" w:lineRule="auto"/>
        <w:jc w:val="both"/>
        <w:rPr>
          <w:rFonts w:ascii="Times New Roman" w:eastAsia="Times New Roman" w:hAnsi="Times New Roman" w:cs="Times New Roman"/>
          <w:sz w:val="24"/>
          <w:szCs w:val="24"/>
          <w:lang w:eastAsia="sl-SI"/>
        </w:rPr>
      </w:pPr>
      <w:r w:rsidRPr="00F508D6">
        <w:rPr>
          <w:rFonts w:ascii="Times New Roman" w:eastAsia="Times New Roman" w:hAnsi="Times New Roman" w:cs="Times New Roman"/>
          <w:color w:val="000000"/>
          <w:sz w:val="24"/>
          <w:szCs w:val="24"/>
          <w:lang w:eastAsia="sl-SI"/>
        </w:rPr>
        <w:t xml:space="preserve">• s </w:t>
      </w:r>
      <w:r w:rsidRPr="00F508D6">
        <w:rPr>
          <w:rFonts w:ascii="Times New Roman" w:eastAsia="Times New Roman" w:hAnsi="Times New Roman" w:cs="Times New Roman"/>
          <w:b/>
          <w:bCs/>
          <w:color w:val="000000"/>
          <w:sz w:val="24"/>
          <w:szCs w:val="24"/>
          <w:u w:val="single"/>
          <w:lang w:eastAsia="sl-SI"/>
        </w:rPr>
        <w:t>posrednim prenosom</w:t>
      </w:r>
      <w:r w:rsidRPr="00F508D6">
        <w:rPr>
          <w:rFonts w:ascii="Times New Roman" w:eastAsia="Times New Roman" w:hAnsi="Times New Roman" w:cs="Times New Roman"/>
          <w:color w:val="000000"/>
          <w:sz w:val="24"/>
          <w:szCs w:val="24"/>
          <w:lang w:eastAsia="sl-SI"/>
        </w:rPr>
        <w:t xml:space="preserve"> </w:t>
      </w:r>
      <w:r w:rsidRPr="00F508D6">
        <w:rPr>
          <w:rFonts w:ascii="Times New Roman" w:eastAsia="Times New Roman" w:hAnsi="Times New Roman" w:cs="Times New Roman"/>
          <w:color w:val="000000"/>
          <w:sz w:val="24"/>
          <w:szCs w:val="24"/>
          <w:u w:val="wave"/>
          <w:lang w:eastAsia="sl-SI"/>
        </w:rPr>
        <w:t>po zraku:</w:t>
      </w:r>
      <w:r w:rsidRPr="00F508D6">
        <w:rPr>
          <w:rFonts w:ascii="Times New Roman" w:eastAsia="Times New Roman" w:hAnsi="Times New Roman" w:cs="Times New Roman"/>
          <w:color w:val="000000"/>
          <w:sz w:val="24"/>
          <w:szCs w:val="24"/>
          <w:lang w:eastAsia="sl-SI"/>
        </w:rPr>
        <w:t xml:space="preserve"> prašni delci (ošpice), </w:t>
      </w:r>
      <w:r w:rsidRPr="00F508D6">
        <w:rPr>
          <w:rFonts w:ascii="Times New Roman" w:eastAsia="Times New Roman" w:hAnsi="Times New Roman" w:cs="Times New Roman"/>
          <w:color w:val="000000"/>
          <w:sz w:val="24"/>
          <w:szCs w:val="24"/>
          <w:u w:val="wave"/>
          <w:lang w:eastAsia="sl-SI"/>
        </w:rPr>
        <w:t>z okuženo vodo in hrano</w:t>
      </w:r>
      <w:r w:rsidRPr="00F508D6">
        <w:rPr>
          <w:rFonts w:ascii="Times New Roman" w:eastAsia="Times New Roman" w:hAnsi="Times New Roman" w:cs="Times New Roman"/>
          <w:color w:val="000000"/>
          <w:sz w:val="24"/>
          <w:szCs w:val="24"/>
          <w:lang w:eastAsia="sl-SI"/>
        </w:rPr>
        <w:t xml:space="preserve"> (hepatitis A), </w:t>
      </w:r>
      <w:r w:rsidRPr="00F508D6">
        <w:rPr>
          <w:rFonts w:ascii="Times New Roman" w:eastAsia="Times New Roman" w:hAnsi="Times New Roman" w:cs="Times New Roman"/>
          <w:color w:val="000000"/>
          <w:sz w:val="24"/>
          <w:szCs w:val="24"/>
          <w:u w:val="wave"/>
          <w:lang w:eastAsia="sl-SI"/>
        </w:rPr>
        <w:t>ob stiku s predmeti ter z vektorji oziroma prenašalci</w:t>
      </w:r>
      <w:r w:rsidRPr="00F508D6">
        <w:rPr>
          <w:rFonts w:ascii="Times New Roman" w:eastAsia="Times New Roman" w:hAnsi="Times New Roman" w:cs="Times New Roman"/>
          <w:color w:val="000000"/>
          <w:sz w:val="24"/>
          <w:szCs w:val="24"/>
          <w:lang w:eastAsia="sl-SI"/>
        </w:rPr>
        <w:t xml:space="preserve"> (klopi, komarji). </w:t>
      </w:r>
    </w:p>
    <w:p w14:paraId="047EF1BC" w14:textId="77777777" w:rsid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p>
    <w:p w14:paraId="150C7E3C" w14:textId="77777777" w:rsid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p>
    <w:p w14:paraId="1B537B79" w14:textId="77777777" w:rsidR="00F508D6" w:rsidRP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r w:rsidRPr="00F508D6">
        <w:rPr>
          <w:rFonts w:ascii="Times New Roman" w:eastAsia="Times New Roman" w:hAnsi="Times New Roman" w:cs="Times New Roman"/>
          <w:b/>
          <w:bCs/>
          <w:color w:val="000000"/>
          <w:sz w:val="24"/>
          <w:szCs w:val="24"/>
          <w:lang w:eastAsia="sl-SI"/>
        </w:rPr>
        <w:t xml:space="preserve">Skupine bolezni glede na povzročitelja in najverjetnejšo pot prenosa </w:t>
      </w:r>
    </w:p>
    <w:p w14:paraId="6CB482DB" w14:textId="77777777" w:rsidR="00F508D6" w:rsidRPr="00F508D6" w:rsidRDefault="00F508D6" w:rsidP="00B819B8">
      <w:pPr>
        <w:spacing w:after="0" w:line="240" w:lineRule="auto"/>
        <w:jc w:val="both"/>
        <w:rPr>
          <w:rFonts w:ascii="Times New Roman" w:eastAsia="Times New Roman" w:hAnsi="Times New Roman" w:cs="Times New Roman"/>
          <w:b/>
          <w:bCs/>
          <w:color w:val="000000"/>
          <w:sz w:val="24"/>
          <w:szCs w:val="24"/>
          <w:lang w:eastAsia="sl-SI"/>
        </w:rPr>
      </w:pPr>
    </w:p>
    <w:p w14:paraId="640D0AB6" w14:textId="77777777" w:rsidR="00412436" w:rsidRDefault="00F508D6" w:rsidP="00B819B8">
      <w:pPr>
        <w:spacing w:after="0" w:line="240" w:lineRule="auto"/>
        <w:jc w:val="both"/>
        <w:rPr>
          <w:rFonts w:ascii="Times New Roman" w:eastAsia="Times New Roman" w:hAnsi="Times New Roman" w:cs="Times New Roman"/>
          <w:color w:val="000000"/>
          <w:sz w:val="24"/>
          <w:szCs w:val="24"/>
          <w:lang w:eastAsia="sl-SI"/>
        </w:rPr>
      </w:pPr>
      <w:r w:rsidRPr="00F508D6">
        <w:rPr>
          <w:rFonts w:ascii="Times New Roman" w:eastAsia="Times New Roman" w:hAnsi="Times New Roman" w:cs="Times New Roman"/>
          <w:color w:val="000000"/>
          <w:sz w:val="24"/>
          <w:szCs w:val="24"/>
          <w:lang w:eastAsia="sl-SI"/>
        </w:rPr>
        <w:t>Glede na povzročitelja in najverjetnejšo pot prenosa se nalezljive bolezni delijo v naslednje skupine:</w:t>
      </w:r>
    </w:p>
    <w:p w14:paraId="6360CB65" w14:textId="77777777" w:rsidR="00412436" w:rsidRDefault="00412436" w:rsidP="00B819B8">
      <w:pPr>
        <w:spacing w:after="0" w:line="240" w:lineRule="auto"/>
        <w:jc w:val="both"/>
        <w:rPr>
          <w:rFonts w:ascii="Times New Roman" w:eastAsia="Times New Roman" w:hAnsi="Times New Roman" w:cs="Times New Roman"/>
          <w:color w:val="000000"/>
          <w:sz w:val="24"/>
          <w:szCs w:val="24"/>
          <w:lang w:eastAsia="sl-SI"/>
        </w:rPr>
      </w:pPr>
    </w:p>
    <w:p w14:paraId="1367D562" w14:textId="77777777" w:rsidR="00F508D6" w:rsidRDefault="00412436" w:rsidP="00B819B8">
      <w:pPr>
        <w:pStyle w:val="Odstavekseznama"/>
        <w:numPr>
          <w:ilvl w:val="0"/>
          <w:numId w:val="3"/>
        </w:numPr>
        <w:spacing w:after="0" w:line="240" w:lineRule="auto"/>
        <w:jc w:val="both"/>
        <w:rPr>
          <w:rFonts w:ascii="Times New Roman" w:eastAsia="Times New Roman" w:hAnsi="Times New Roman" w:cs="Times New Roman"/>
          <w:color w:val="000000"/>
          <w:sz w:val="24"/>
          <w:szCs w:val="24"/>
          <w:lang w:eastAsia="sl-SI"/>
        </w:rPr>
      </w:pPr>
      <w:r w:rsidRPr="00F508D6">
        <w:rPr>
          <w:rFonts w:ascii="Times New Roman" w:eastAsia="Times New Roman" w:hAnsi="Times New Roman" w:cs="Times New Roman"/>
          <w:i/>
          <w:iCs/>
          <w:color w:val="000000"/>
          <w:sz w:val="24"/>
          <w:szCs w:val="24"/>
          <w:u w:val="wave"/>
          <w:lang w:eastAsia="sl-SI"/>
        </w:rPr>
        <w:t>črevesne</w:t>
      </w:r>
      <w:r w:rsidRPr="00F508D6">
        <w:rPr>
          <w:rFonts w:ascii="Times New Roman" w:eastAsia="Times New Roman" w:hAnsi="Times New Roman" w:cs="Times New Roman"/>
          <w:i/>
          <w:iCs/>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(nalezljive driske, griža, hepatitis (nalezljiva zlatenica), trebušni tifus, paratifus, otroška paraliza,</w:t>
      </w:r>
      <w:r>
        <w:rPr>
          <w:rFonts w:ascii="Times New Roman" w:eastAsia="Times New Roman" w:hAnsi="Times New Roman" w:cs="Times New Roman"/>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kolera in okužbe s črevesnimi zajedavci),</w:t>
      </w:r>
    </w:p>
    <w:p w14:paraId="1171D577" w14:textId="77777777" w:rsidR="00412436" w:rsidRDefault="00412436" w:rsidP="00B819B8">
      <w:pPr>
        <w:pStyle w:val="Odstavekseznama"/>
        <w:numPr>
          <w:ilvl w:val="0"/>
          <w:numId w:val="3"/>
        </w:numPr>
        <w:spacing w:after="0" w:line="240" w:lineRule="auto"/>
        <w:jc w:val="both"/>
        <w:rPr>
          <w:rFonts w:ascii="Times New Roman" w:eastAsia="Times New Roman" w:hAnsi="Times New Roman" w:cs="Times New Roman"/>
          <w:color w:val="000000"/>
          <w:sz w:val="24"/>
          <w:szCs w:val="24"/>
          <w:lang w:eastAsia="sl-SI"/>
        </w:rPr>
      </w:pPr>
      <w:r w:rsidRPr="00F508D6">
        <w:rPr>
          <w:rFonts w:ascii="Times New Roman" w:eastAsia="Times New Roman" w:hAnsi="Times New Roman" w:cs="Times New Roman"/>
          <w:i/>
          <w:iCs/>
          <w:color w:val="000000"/>
          <w:sz w:val="24"/>
          <w:szCs w:val="24"/>
          <w:u w:val="wave"/>
          <w:lang w:eastAsia="sl-SI"/>
        </w:rPr>
        <w:t>respiratorne</w:t>
      </w:r>
      <w:r w:rsidRPr="00F508D6">
        <w:rPr>
          <w:rFonts w:ascii="Times New Roman" w:eastAsia="Times New Roman" w:hAnsi="Times New Roman" w:cs="Times New Roman"/>
          <w:i/>
          <w:iCs/>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angina, gripa, pljučnica, tuberkuloza, meningitis, škrlatinka, ošpice, mumps, rdečke, norice, oslovski kašelj in davica)</w:t>
      </w:r>
      <w:r>
        <w:rPr>
          <w:rFonts w:ascii="Times New Roman" w:eastAsia="Times New Roman" w:hAnsi="Times New Roman" w:cs="Times New Roman"/>
          <w:color w:val="000000"/>
          <w:sz w:val="24"/>
          <w:szCs w:val="24"/>
          <w:lang w:eastAsia="sl-SI"/>
        </w:rPr>
        <w:t>,</w:t>
      </w:r>
    </w:p>
    <w:p w14:paraId="5716E6EF" w14:textId="77777777" w:rsidR="00412436" w:rsidRPr="00412436" w:rsidRDefault="00412436" w:rsidP="00B819B8">
      <w:pPr>
        <w:pStyle w:val="Odstavekseznama"/>
        <w:numPr>
          <w:ilvl w:val="0"/>
          <w:numId w:val="3"/>
        </w:numPr>
        <w:spacing w:after="0" w:line="240" w:lineRule="auto"/>
        <w:jc w:val="both"/>
        <w:rPr>
          <w:rFonts w:ascii="Times New Roman" w:eastAsia="Times New Roman" w:hAnsi="Times New Roman" w:cs="Times New Roman"/>
          <w:color w:val="000000"/>
          <w:sz w:val="24"/>
          <w:szCs w:val="24"/>
          <w:lang w:eastAsia="sl-SI"/>
        </w:rPr>
      </w:pPr>
      <w:r w:rsidRPr="00F508D6">
        <w:rPr>
          <w:rFonts w:ascii="Times New Roman" w:eastAsia="Times New Roman" w:hAnsi="Times New Roman" w:cs="Times New Roman"/>
          <w:i/>
          <w:iCs/>
          <w:color w:val="000000"/>
          <w:sz w:val="24"/>
          <w:szCs w:val="24"/>
          <w:u w:val="wave"/>
          <w:lang w:eastAsia="sl-SI"/>
        </w:rPr>
        <w:lastRenderedPageBreak/>
        <w:t>zoonoze</w:t>
      </w:r>
      <w:r w:rsidRPr="00F508D6">
        <w:rPr>
          <w:rFonts w:ascii="Times New Roman" w:eastAsia="Times New Roman" w:hAnsi="Times New Roman" w:cs="Times New Roman"/>
          <w:i/>
          <w:iCs/>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(steklina, mikrosporija, bolezni, ki jih povzročajo zajedavci (</w:t>
      </w:r>
      <w:proofErr w:type="spellStart"/>
      <w:r w:rsidRPr="00F508D6">
        <w:rPr>
          <w:rFonts w:ascii="Times New Roman" w:eastAsia="Times New Roman" w:hAnsi="Times New Roman" w:cs="Times New Roman"/>
          <w:color w:val="000000"/>
          <w:sz w:val="24"/>
          <w:szCs w:val="24"/>
          <w:lang w:eastAsia="sl-SI"/>
        </w:rPr>
        <w:t>toksokariaza</w:t>
      </w:r>
      <w:proofErr w:type="spellEnd"/>
      <w:r w:rsidRPr="00F508D6">
        <w:rPr>
          <w:rFonts w:ascii="Times New Roman" w:eastAsia="Times New Roman" w:hAnsi="Times New Roman" w:cs="Times New Roman"/>
          <w:color w:val="000000"/>
          <w:sz w:val="24"/>
          <w:szCs w:val="24"/>
          <w:lang w:eastAsia="sl-SI"/>
        </w:rPr>
        <w:t>, trakuljavost),</w:t>
      </w:r>
      <w:r>
        <w:rPr>
          <w:rFonts w:ascii="Times New Roman" w:eastAsia="Times New Roman" w:hAnsi="Times New Roman" w:cs="Times New Roman"/>
          <w:color w:val="000000"/>
          <w:sz w:val="24"/>
          <w:szCs w:val="24"/>
          <w:lang w:eastAsia="sl-SI"/>
        </w:rPr>
        <w:t xml:space="preserve"> </w:t>
      </w:r>
      <w:r w:rsidRPr="00412436">
        <w:rPr>
          <w:rFonts w:ascii="Times New Roman" w:eastAsia="Times New Roman" w:hAnsi="Times New Roman" w:cs="Times New Roman"/>
          <w:color w:val="000000"/>
          <w:sz w:val="24"/>
          <w:szCs w:val="24"/>
          <w:lang w:eastAsia="sl-SI"/>
        </w:rPr>
        <w:t xml:space="preserve">slinavka, vranični prisad, salmoneloza, </w:t>
      </w:r>
      <w:proofErr w:type="spellStart"/>
      <w:r w:rsidRPr="00412436">
        <w:rPr>
          <w:rFonts w:ascii="Times New Roman" w:eastAsia="Times New Roman" w:hAnsi="Times New Roman" w:cs="Times New Roman"/>
          <w:color w:val="000000"/>
          <w:sz w:val="24"/>
          <w:szCs w:val="24"/>
          <w:lang w:eastAsia="sl-SI"/>
        </w:rPr>
        <w:t>kampilobakterioza</w:t>
      </w:r>
      <w:proofErr w:type="spellEnd"/>
      <w:r w:rsidRPr="00412436">
        <w:rPr>
          <w:rFonts w:ascii="Times New Roman" w:eastAsia="Times New Roman" w:hAnsi="Times New Roman" w:cs="Times New Roman"/>
          <w:color w:val="000000"/>
          <w:sz w:val="24"/>
          <w:szCs w:val="24"/>
          <w:lang w:eastAsia="sl-SI"/>
        </w:rPr>
        <w:t xml:space="preserve"> in </w:t>
      </w:r>
      <w:proofErr w:type="spellStart"/>
      <w:r w:rsidRPr="00412436">
        <w:rPr>
          <w:rFonts w:ascii="Times New Roman" w:eastAsia="Times New Roman" w:hAnsi="Times New Roman" w:cs="Times New Roman"/>
          <w:color w:val="000000"/>
          <w:sz w:val="24"/>
          <w:szCs w:val="24"/>
          <w:lang w:eastAsia="sl-SI"/>
        </w:rPr>
        <w:t>jersinioza</w:t>
      </w:r>
      <w:proofErr w:type="spellEnd"/>
      <w:r w:rsidRPr="00412436">
        <w:rPr>
          <w:rFonts w:ascii="Times New Roman" w:eastAsia="Times New Roman" w:hAnsi="Times New Roman" w:cs="Times New Roman"/>
          <w:color w:val="000000"/>
          <w:sz w:val="24"/>
          <w:szCs w:val="24"/>
          <w:lang w:eastAsia="sl-SI"/>
        </w:rPr>
        <w:t>),</w:t>
      </w:r>
    </w:p>
    <w:p w14:paraId="24A63B36" w14:textId="77777777" w:rsidR="00412436" w:rsidRDefault="00412436" w:rsidP="00B819B8">
      <w:pPr>
        <w:pStyle w:val="Odstavekseznama"/>
        <w:numPr>
          <w:ilvl w:val="0"/>
          <w:numId w:val="3"/>
        </w:numPr>
        <w:spacing w:after="0" w:line="240" w:lineRule="auto"/>
        <w:jc w:val="both"/>
        <w:rPr>
          <w:rFonts w:ascii="Times New Roman" w:eastAsia="Times New Roman" w:hAnsi="Times New Roman" w:cs="Times New Roman"/>
          <w:color w:val="000000"/>
          <w:sz w:val="24"/>
          <w:szCs w:val="24"/>
          <w:lang w:eastAsia="sl-SI"/>
        </w:rPr>
      </w:pPr>
      <w:r w:rsidRPr="00412436">
        <w:rPr>
          <w:rFonts w:ascii="Times New Roman" w:eastAsia="Times New Roman" w:hAnsi="Times New Roman" w:cs="Times New Roman"/>
          <w:i/>
          <w:iCs/>
          <w:color w:val="000000"/>
          <w:sz w:val="24"/>
          <w:szCs w:val="24"/>
          <w:u w:val="wave"/>
          <w:lang w:eastAsia="sl-SI"/>
        </w:rPr>
        <w:t xml:space="preserve">bolezni kože </w:t>
      </w:r>
      <w:r w:rsidRPr="00F508D6">
        <w:rPr>
          <w:rFonts w:ascii="Times New Roman" w:eastAsia="Times New Roman" w:hAnsi="Times New Roman" w:cs="Times New Roman"/>
          <w:i/>
          <w:iCs/>
          <w:color w:val="000000"/>
          <w:sz w:val="24"/>
          <w:szCs w:val="24"/>
          <w:u w:val="wave"/>
          <w:lang w:eastAsia="sl-SI"/>
        </w:rPr>
        <w:t>in sluznic</w:t>
      </w:r>
      <w:r w:rsidRPr="00F508D6">
        <w:rPr>
          <w:rFonts w:ascii="Times New Roman" w:eastAsia="Times New Roman" w:hAnsi="Times New Roman" w:cs="Times New Roman"/>
          <w:i/>
          <w:iCs/>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(garje, herpes, gnojne okužbe kože ter glivične okužbe kože in nohtov,</w:t>
      </w:r>
      <w:r>
        <w:rPr>
          <w:rFonts w:ascii="Times New Roman" w:eastAsia="Times New Roman" w:hAnsi="Times New Roman" w:cs="Times New Roman"/>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sifilis in gonoreja, aids, klamidioze, hepatitis B in C)</w:t>
      </w:r>
      <w:r>
        <w:rPr>
          <w:rFonts w:ascii="Times New Roman" w:eastAsia="Times New Roman" w:hAnsi="Times New Roman" w:cs="Times New Roman"/>
          <w:color w:val="000000"/>
          <w:sz w:val="24"/>
          <w:szCs w:val="24"/>
          <w:lang w:eastAsia="sl-SI"/>
        </w:rPr>
        <w:t>,</w:t>
      </w:r>
    </w:p>
    <w:p w14:paraId="183A5F09" w14:textId="77777777" w:rsidR="00412436" w:rsidRDefault="00412436" w:rsidP="00B819B8">
      <w:pPr>
        <w:pStyle w:val="Odstavekseznama"/>
        <w:numPr>
          <w:ilvl w:val="0"/>
          <w:numId w:val="3"/>
        </w:numPr>
        <w:spacing w:after="0" w:line="240" w:lineRule="auto"/>
        <w:jc w:val="both"/>
        <w:rPr>
          <w:rFonts w:ascii="Times New Roman" w:eastAsia="Times New Roman" w:hAnsi="Times New Roman" w:cs="Times New Roman"/>
          <w:color w:val="000000"/>
          <w:sz w:val="24"/>
          <w:szCs w:val="24"/>
          <w:lang w:eastAsia="sl-SI"/>
        </w:rPr>
      </w:pPr>
      <w:proofErr w:type="spellStart"/>
      <w:r w:rsidRPr="00F508D6">
        <w:rPr>
          <w:rFonts w:ascii="Times New Roman" w:eastAsia="Times New Roman" w:hAnsi="Times New Roman" w:cs="Times New Roman"/>
          <w:i/>
          <w:iCs/>
          <w:color w:val="000000"/>
          <w:sz w:val="24"/>
          <w:szCs w:val="24"/>
          <w:u w:val="wave"/>
          <w:lang w:eastAsia="sl-SI"/>
        </w:rPr>
        <w:t>transmisivne</w:t>
      </w:r>
      <w:proofErr w:type="spellEnd"/>
      <w:r w:rsidRPr="00F508D6">
        <w:rPr>
          <w:rFonts w:ascii="Times New Roman" w:eastAsia="Times New Roman" w:hAnsi="Times New Roman" w:cs="Times New Roman"/>
          <w:i/>
          <w:iCs/>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 xml:space="preserve">(pegavica, povratna mrzlica, rumena mrzlica, </w:t>
      </w:r>
      <w:proofErr w:type="spellStart"/>
      <w:r w:rsidRPr="00F508D6">
        <w:rPr>
          <w:rFonts w:ascii="Times New Roman" w:eastAsia="Times New Roman" w:hAnsi="Times New Roman" w:cs="Times New Roman"/>
          <w:color w:val="000000"/>
          <w:sz w:val="24"/>
          <w:szCs w:val="24"/>
          <w:lang w:eastAsia="sl-SI"/>
        </w:rPr>
        <w:t>denga</w:t>
      </w:r>
      <w:proofErr w:type="spellEnd"/>
      <w:r w:rsidRPr="00F508D6">
        <w:rPr>
          <w:rFonts w:ascii="Times New Roman" w:eastAsia="Times New Roman" w:hAnsi="Times New Roman" w:cs="Times New Roman"/>
          <w:color w:val="000000"/>
          <w:sz w:val="24"/>
          <w:szCs w:val="24"/>
          <w:lang w:eastAsia="sl-SI"/>
        </w:rPr>
        <w:t>, malarija, borelioza in klop</w:t>
      </w:r>
      <w:r>
        <w:rPr>
          <w:rFonts w:ascii="Times New Roman" w:eastAsia="Times New Roman" w:hAnsi="Times New Roman" w:cs="Times New Roman"/>
          <w:color w:val="000000"/>
          <w:sz w:val="24"/>
          <w:szCs w:val="24"/>
          <w:lang w:eastAsia="sl-SI"/>
        </w:rPr>
        <w:t>ni</w:t>
      </w:r>
      <w:r w:rsidRPr="00412436">
        <w:rPr>
          <w:rFonts w:ascii="Times New Roman" w:eastAsia="Times New Roman" w:hAnsi="Times New Roman" w:cs="Times New Roman"/>
          <w:color w:val="000000"/>
          <w:sz w:val="24"/>
          <w:szCs w:val="24"/>
          <w:lang w:eastAsia="sl-SI"/>
        </w:rPr>
        <w:t xml:space="preserve"> </w:t>
      </w:r>
      <w:proofErr w:type="spellStart"/>
      <w:r w:rsidRPr="00F508D6">
        <w:rPr>
          <w:rFonts w:ascii="Times New Roman" w:eastAsia="Times New Roman" w:hAnsi="Times New Roman" w:cs="Times New Roman"/>
          <w:color w:val="000000"/>
          <w:sz w:val="24"/>
          <w:szCs w:val="24"/>
          <w:lang w:eastAsia="sl-SI"/>
        </w:rPr>
        <w:t>meningoencefalitis</w:t>
      </w:r>
      <w:proofErr w:type="spellEnd"/>
      <w:r w:rsidRPr="00F508D6">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24"/>
          <w:szCs w:val="24"/>
          <w:lang w:eastAsia="sl-SI"/>
        </w:rPr>
        <w:t>,</w:t>
      </w:r>
    </w:p>
    <w:p w14:paraId="125C9CA3" w14:textId="77777777" w:rsidR="00412436" w:rsidRDefault="00412436" w:rsidP="00B819B8">
      <w:pPr>
        <w:pStyle w:val="Odstavekseznama"/>
        <w:numPr>
          <w:ilvl w:val="0"/>
          <w:numId w:val="3"/>
        </w:numPr>
        <w:spacing w:after="0" w:line="240" w:lineRule="auto"/>
        <w:jc w:val="both"/>
        <w:rPr>
          <w:rFonts w:ascii="Times New Roman" w:eastAsia="Times New Roman" w:hAnsi="Times New Roman" w:cs="Times New Roman"/>
          <w:color w:val="000000"/>
          <w:sz w:val="24"/>
          <w:szCs w:val="24"/>
          <w:lang w:eastAsia="sl-SI"/>
        </w:rPr>
      </w:pPr>
      <w:r w:rsidRPr="00412436">
        <w:rPr>
          <w:rFonts w:ascii="Times New Roman" w:eastAsia="Times New Roman" w:hAnsi="Times New Roman" w:cs="Times New Roman"/>
          <w:i/>
          <w:iCs/>
          <w:color w:val="000000"/>
          <w:sz w:val="24"/>
          <w:szCs w:val="24"/>
          <w:u w:val="wave"/>
          <w:lang w:eastAsia="sl-SI"/>
        </w:rPr>
        <w:t>bolezni, ki se prenašajo s krvjo</w:t>
      </w:r>
      <w:r w:rsidRPr="00F508D6">
        <w:rPr>
          <w:rFonts w:ascii="Times New Roman" w:eastAsia="Times New Roman" w:hAnsi="Times New Roman" w:cs="Times New Roman"/>
          <w:i/>
          <w:iCs/>
          <w:color w:val="000000"/>
          <w:sz w:val="24"/>
          <w:szCs w:val="24"/>
          <w:lang w:eastAsia="sl-SI"/>
        </w:rPr>
        <w:t xml:space="preserve"> (</w:t>
      </w:r>
      <w:r w:rsidRPr="00F508D6">
        <w:rPr>
          <w:rFonts w:ascii="Times New Roman" w:eastAsia="Times New Roman" w:hAnsi="Times New Roman" w:cs="Times New Roman"/>
          <w:color w:val="000000"/>
          <w:sz w:val="24"/>
          <w:szCs w:val="24"/>
          <w:lang w:eastAsia="sl-SI"/>
        </w:rPr>
        <w:t>aids, hepatitis B in hepatitis C).</w:t>
      </w:r>
    </w:p>
    <w:p w14:paraId="05F1CDD2" w14:textId="58CE6E4A" w:rsidR="00412436" w:rsidRDefault="00412436" w:rsidP="00B819B8">
      <w:pPr>
        <w:spacing w:after="0" w:line="240" w:lineRule="auto"/>
        <w:jc w:val="both"/>
        <w:rPr>
          <w:rFonts w:ascii="Times New Roman" w:eastAsia="Times New Roman" w:hAnsi="Times New Roman" w:cs="Times New Roman"/>
          <w:color w:val="000000"/>
          <w:sz w:val="24"/>
          <w:szCs w:val="24"/>
          <w:lang w:eastAsia="sl-SI"/>
        </w:rPr>
      </w:pPr>
    </w:p>
    <w:p w14:paraId="0269FC28" w14:textId="77777777" w:rsidR="00F64DAC" w:rsidRDefault="00F64DAC" w:rsidP="00B819B8">
      <w:pPr>
        <w:spacing w:after="0" w:line="240" w:lineRule="auto"/>
        <w:jc w:val="both"/>
        <w:rPr>
          <w:rFonts w:ascii="Times New Roman" w:eastAsia="Times New Roman" w:hAnsi="Times New Roman" w:cs="Times New Roman"/>
          <w:color w:val="000000"/>
          <w:sz w:val="24"/>
          <w:szCs w:val="24"/>
          <w:lang w:eastAsia="sl-SI"/>
        </w:rPr>
      </w:pPr>
    </w:p>
    <w:p w14:paraId="28719209" w14:textId="77777777" w:rsidR="00412436" w:rsidRPr="00984156" w:rsidRDefault="00412436"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5" w:name="_Toc67943462"/>
      <w:r w:rsidRPr="00984156">
        <w:rPr>
          <w:rFonts w:ascii="Times New Roman" w:eastAsia="Times New Roman" w:hAnsi="Times New Roman" w:cs="Times New Roman"/>
          <w:b/>
          <w:bCs/>
          <w:color w:val="auto"/>
          <w:sz w:val="28"/>
          <w:szCs w:val="28"/>
          <w:lang w:eastAsia="sl-SI"/>
        </w:rPr>
        <w:t>Pogostost pojavljanja nalezljivih bolezni v RS</w:t>
      </w:r>
      <w:bookmarkEnd w:id="5"/>
    </w:p>
    <w:p w14:paraId="27FC2535" w14:textId="77777777" w:rsidR="000315D1" w:rsidRPr="000315D1" w:rsidRDefault="000315D1" w:rsidP="00B819B8">
      <w:pPr>
        <w:spacing w:after="0" w:line="240" w:lineRule="auto"/>
        <w:jc w:val="both"/>
        <w:rPr>
          <w:rFonts w:ascii="Times New Roman" w:eastAsia="Times New Roman" w:hAnsi="Times New Roman" w:cs="Times New Roman"/>
          <w:b/>
          <w:bCs/>
          <w:color w:val="000000"/>
          <w:sz w:val="24"/>
          <w:szCs w:val="24"/>
          <w:lang w:eastAsia="sl-SI"/>
        </w:rPr>
      </w:pPr>
    </w:p>
    <w:p w14:paraId="0F2C361A"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Nalezljive bolezni so najpogostejše bolezni v populaciji. Ocenjujejo, da vsak prebivalec vsako leto enkrat do desetkrat zboli za akutno okužbo dihal in vsaj enkrat za akutno črevesno okužbo. Vse bolj pomembne in pogoste so </w:t>
      </w:r>
      <w:proofErr w:type="spellStart"/>
      <w:r w:rsidRPr="000315D1">
        <w:rPr>
          <w:rFonts w:ascii="Times New Roman" w:eastAsia="Times New Roman" w:hAnsi="Times New Roman" w:cs="Times New Roman"/>
          <w:color w:val="000000"/>
          <w:sz w:val="24"/>
          <w:szCs w:val="24"/>
          <w:lang w:eastAsia="sl-SI"/>
        </w:rPr>
        <w:t>transmisivne</w:t>
      </w:r>
      <w:proofErr w:type="spellEnd"/>
      <w:r w:rsidRPr="000315D1">
        <w:rPr>
          <w:rFonts w:ascii="Times New Roman" w:eastAsia="Times New Roman" w:hAnsi="Times New Roman" w:cs="Times New Roman"/>
          <w:color w:val="000000"/>
          <w:sz w:val="24"/>
          <w:szCs w:val="24"/>
          <w:lang w:eastAsia="sl-SI"/>
        </w:rPr>
        <w:t xml:space="preserve"> nalezljive bolezni, ki jih prenaša mrčes. Zaradi številnih potovanj po svetu so vse pogostejše tudi vnesene nalezljive bolezni, ki jih pri nas sicer nimamo. Nalezljive bolezni niso pomembne samo zaradi njihove pogostosti, temveč tudi zaradi možnih trajnih posledic. Agense, ki povzročajo nalezljive bolezni, povezujejo tudi s kroničnimi boleznimi, kot so reaktivni artritis, rana na želodcu, rak, neplodnost ipd. V Sloveniji je petletno povprečje prijavljenih primerov nalezljivih bolezni več kot 62.000, letna stopnja obolevnosti, ocenjena na podlagi prijav, pa je znašala okoli 3000 na 100.000 prebivalcev. </w:t>
      </w:r>
    </w:p>
    <w:p w14:paraId="2E2440BD" w14:textId="77777777" w:rsidR="000315D1" w:rsidRDefault="000315D1" w:rsidP="00B819B8">
      <w:pPr>
        <w:spacing w:after="0" w:line="240" w:lineRule="auto"/>
        <w:jc w:val="both"/>
        <w:rPr>
          <w:rFonts w:ascii="Times New Roman" w:eastAsia="Times New Roman" w:hAnsi="Times New Roman" w:cs="Times New Roman"/>
          <w:color w:val="000000"/>
          <w:sz w:val="24"/>
          <w:szCs w:val="24"/>
          <w:lang w:eastAsia="sl-SI"/>
        </w:rPr>
      </w:pPr>
    </w:p>
    <w:p w14:paraId="3FD45C77"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V Sloveniji je v zadnjih letih od 60 do 70 izbruhov nalezljivih bolezni na leto, med njimi je več kot 45 odstotkov izbruhov povzročenih z okuženo hrano oziroma vodo. </w:t>
      </w:r>
    </w:p>
    <w:p w14:paraId="50EC17D9" w14:textId="77777777" w:rsidR="000315D1" w:rsidRDefault="000315D1" w:rsidP="00B819B8">
      <w:pPr>
        <w:spacing w:after="0" w:line="240" w:lineRule="auto"/>
        <w:jc w:val="both"/>
        <w:rPr>
          <w:rFonts w:ascii="Times New Roman" w:eastAsia="Times New Roman" w:hAnsi="Times New Roman" w:cs="Times New Roman"/>
          <w:color w:val="000000"/>
          <w:sz w:val="24"/>
          <w:szCs w:val="24"/>
          <w:lang w:eastAsia="sl-SI"/>
        </w:rPr>
      </w:pPr>
    </w:p>
    <w:p w14:paraId="0C5BB8C7"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Med prijavljenimi je več kot 80 odstotkov izbruhov črevesnih nalezljivih bolezni. Sledijo izbruhi bolezni, katerih povzročitelj ni bil ugotovljen, izbruhi respiratornih nalezljivih bolezni, izbruhi nalezljivih bolezni, proti katerim se ljudje cepijo ter izbruhi kožnih nalezljivih bolezni. </w:t>
      </w:r>
      <w:proofErr w:type="spellStart"/>
      <w:r w:rsidRPr="000315D1">
        <w:rPr>
          <w:rFonts w:ascii="Times New Roman" w:eastAsia="Times New Roman" w:hAnsi="Times New Roman" w:cs="Times New Roman"/>
          <w:color w:val="000000"/>
          <w:sz w:val="24"/>
          <w:szCs w:val="24"/>
          <w:lang w:eastAsia="sl-SI"/>
        </w:rPr>
        <w:t>Norovirusi</w:t>
      </w:r>
      <w:proofErr w:type="spellEnd"/>
      <w:r w:rsidRPr="000315D1">
        <w:rPr>
          <w:rFonts w:ascii="Times New Roman" w:eastAsia="Times New Roman" w:hAnsi="Times New Roman" w:cs="Times New Roman"/>
          <w:color w:val="000000"/>
          <w:sz w:val="24"/>
          <w:szCs w:val="24"/>
          <w:lang w:eastAsia="sl-SI"/>
        </w:rPr>
        <w:t xml:space="preserve"> so najpogosteje dokazani povzročitelji izbruhov nalezljivih bolezni. Največ izbruhov je v domovih za starejše občane. </w:t>
      </w:r>
    </w:p>
    <w:p w14:paraId="35CC4EB6" w14:textId="77777777" w:rsidR="00F508D6" w:rsidRDefault="00F508D6" w:rsidP="00B819B8">
      <w:pPr>
        <w:spacing w:after="0" w:line="240" w:lineRule="auto"/>
        <w:jc w:val="both"/>
        <w:rPr>
          <w:rFonts w:ascii="Times New Roman" w:eastAsia="Times New Roman" w:hAnsi="Times New Roman" w:cs="Times New Roman"/>
          <w:color w:val="000000"/>
          <w:sz w:val="24"/>
          <w:szCs w:val="24"/>
          <w:lang w:eastAsia="sl-SI"/>
        </w:rPr>
      </w:pPr>
    </w:p>
    <w:p w14:paraId="79F45A3B" w14:textId="77777777" w:rsidR="000315D1" w:rsidRPr="00984156" w:rsidRDefault="000315D1"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6" w:name="_Toc67943463"/>
      <w:r w:rsidRPr="00984156">
        <w:rPr>
          <w:rFonts w:ascii="Times New Roman" w:eastAsia="Times New Roman" w:hAnsi="Times New Roman" w:cs="Times New Roman"/>
          <w:b/>
          <w:bCs/>
          <w:color w:val="auto"/>
          <w:sz w:val="28"/>
          <w:szCs w:val="28"/>
          <w:lang w:eastAsia="sl-SI"/>
        </w:rPr>
        <w:t>Možen potek in pričakovan obseg pojavljanja nalezljivih bolezni pri ljudeh</w:t>
      </w:r>
      <w:bookmarkEnd w:id="6"/>
    </w:p>
    <w:p w14:paraId="2E367987" w14:textId="77777777" w:rsidR="00C22FF5" w:rsidRDefault="00C22FF5" w:rsidP="00B819B8">
      <w:pPr>
        <w:spacing w:after="0" w:line="240" w:lineRule="auto"/>
        <w:jc w:val="both"/>
        <w:rPr>
          <w:rFonts w:ascii="Times New Roman" w:eastAsia="Times New Roman" w:hAnsi="Times New Roman" w:cs="Times New Roman"/>
          <w:color w:val="000000"/>
          <w:sz w:val="24"/>
          <w:szCs w:val="24"/>
          <w:lang w:eastAsia="sl-SI"/>
        </w:rPr>
      </w:pPr>
    </w:p>
    <w:p w14:paraId="7AE0FFB0"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Nalezljive bolezni, ki se lahko v Sloveniji pojavijo kot posamezni primeri ali v obliki izbruhov, so: </w:t>
      </w:r>
    </w:p>
    <w:p w14:paraId="24BE065D"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driska</w:t>
      </w:r>
      <w:r w:rsidRPr="000315D1">
        <w:rPr>
          <w:rFonts w:ascii="Times New Roman" w:eastAsia="Times New Roman" w:hAnsi="Times New Roman" w:cs="Times New Roman"/>
          <w:color w:val="000000"/>
          <w:sz w:val="24"/>
          <w:szCs w:val="24"/>
          <w:lang w:eastAsia="sl-SI"/>
        </w:rPr>
        <w:t>, in sicer različnih povzročiteljev (bakterije, virusi, paraziti), zlasti pri ranljivi populaciji (otroci, ostareli, vojaki, turisti, zdravstveno osebje), </w:t>
      </w:r>
    </w:p>
    <w:p w14:paraId="2906E857"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okužbe s hrano in vodo</w:t>
      </w:r>
      <w:r w:rsidRPr="000315D1">
        <w:rPr>
          <w:rFonts w:ascii="Times New Roman" w:eastAsia="Times New Roman" w:hAnsi="Times New Roman" w:cs="Times New Roman"/>
          <w:color w:val="000000"/>
          <w:sz w:val="24"/>
          <w:szCs w:val="24"/>
          <w:lang w:eastAsia="sl-SI"/>
        </w:rPr>
        <w:t>, </w:t>
      </w:r>
    </w:p>
    <w:p w14:paraId="090C212F"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zoonoze</w:t>
      </w:r>
      <w:r w:rsidRPr="000315D1">
        <w:rPr>
          <w:rFonts w:ascii="Times New Roman" w:eastAsia="Times New Roman" w:hAnsi="Times New Roman" w:cs="Times New Roman"/>
          <w:color w:val="000000"/>
          <w:sz w:val="24"/>
          <w:szCs w:val="24"/>
          <w:lang w:eastAsia="sl-SI"/>
        </w:rPr>
        <w:t>, </w:t>
      </w:r>
    </w:p>
    <w:p w14:paraId="3161B7CE"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proofErr w:type="spellStart"/>
      <w:r w:rsidRPr="000315D1">
        <w:rPr>
          <w:rFonts w:ascii="Times New Roman" w:eastAsia="Times New Roman" w:hAnsi="Times New Roman" w:cs="Times New Roman"/>
          <w:color w:val="000000"/>
          <w:sz w:val="24"/>
          <w:szCs w:val="24"/>
          <w:u w:val="single"/>
          <w:lang w:eastAsia="sl-SI"/>
        </w:rPr>
        <w:t>legioneloza</w:t>
      </w:r>
      <w:proofErr w:type="spellEnd"/>
      <w:r w:rsidRPr="000315D1">
        <w:rPr>
          <w:rFonts w:ascii="Times New Roman" w:eastAsia="Times New Roman" w:hAnsi="Times New Roman" w:cs="Times New Roman"/>
          <w:color w:val="000000"/>
          <w:sz w:val="24"/>
          <w:szCs w:val="24"/>
          <w:lang w:eastAsia="sl-SI"/>
        </w:rPr>
        <w:t xml:space="preserve"> (hoteli, razpršilci vode, klimatski stolpi, vodometi, bolnišnično okolje), </w:t>
      </w:r>
    </w:p>
    <w:p w14:paraId="0CD5285D"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oslovski kašelj, norice, ošpice in mumps</w:t>
      </w:r>
      <w:r w:rsidRPr="000315D1">
        <w:rPr>
          <w:rFonts w:ascii="Times New Roman" w:eastAsia="Times New Roman" w:hAnsi="Times New Roman" w:cs="Times New Roman"/>
          <w:color w:val="000000"/>
          <w:sz w:val="24"/>
          <w:szCs w:val="24"/>
          <w:lang w:eastAsia="sl-SI"/>
        </w:rPr>
        <w:t xml:space="preserve">, </w:t>
      </w:r>
    </w:p>
    <w:p w14:paraId="687A390C"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stafilokokne okužbe</w:t>
      </w:r>
      <w:r w:rsidRPr="000315D1">
        <w:rPr>
          <w:rFonts w:ascii="Times New Roman" w:eastAsia="Times New Roman" w:hAnsi="Times New Roman" w:cs="Times New Roman"/>
          <w:color w:val="000000"/>
          <w:sz w:val="24"/>
          <w:szCs w:val="24"/>
          <w:lang w:eastAsia="sl-SI"/>
        </w:rPr>
        <w:t xml:space="preserve"> (domače in bolnišnično okolje, oddelki za novorojenčke ter kirurški oddelki), </w:t>
      </w:r>
    </w:p>
    <w:p w14:paraId="33EB6337" w14:textId="77777777" w:rsidR="000315D1" w:rsidRPr="000315D1" w:rsidRDefault="000315D1" w:rsidP="00B819B8">
      <w:pPr>
        <w:spacing w:after="0" w:line="240" w:lineRule="auto"/>
        <w:jc w:val="both"/>
        <w:rPr>
          <w:rFonts w:ascii="Times New Roman" w:eastAsia="Times New Roman" w:hAnsi="Times New Roman" w:cs="Times New Roman"/>
          <w:sz w:val="24"/>
          <w:szCs w:val="24"/>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streptokokne okužbe</w:t>
      </w:r>
      <w:r w:rsidRPr="000315D1">
        <w:rPr>
          <w:rFonts w:ascii="Times New Roman" w:eastAsia="Times New Roman" w:hAnsi="Times New Roman" w:cs="Times New Roman"/>
          <w:color w:val="000000"/>
          <w:sz w:val="24"/>
          <w:szCs w:val="24"/>
          <w:lang w:eastAsia="sl-SI"/>
        </w:rPr>
        <w:t xml:space="preserve"> – angina (otroci, v vojašnicah in bolnišnicah), </w:t>
      </w:r>
    </w:p>
    <w:p w14:paraId="684A175C" w14:textId="77777777" w:rsidR="000315D1" w:rsidRPr="000315D1" w:rsidRDefault="000315D1" w:rsidP="00B819B8">
      <w:pPr>
        <w:spacing w:after="0" w:line="240" w:lineRule="auto"/>
        <w:jc w:val="both"/>
        <w:rPr>
          <w:rFonts w:ascii="Times New Roman" w:eastAsia="Times New Roman" w:hAnsi="Times New Roman" w:cs="Times New Roman"/>
          <w:sz w:val="24"/>
          <w:szCs w:val="24"/>
          <w:u w:val="single"/>
          <w:lang w:eastAsia="sl-SI"/>
        </w:rPr>
      </w:pPr>
      <w:r w:rsidRPr="000315D1">
        <w:rPr>
          <w:rFonts w:ascii="Times New Roman" w:eastAsia="Times New Roman" w:hAnsi="Times New Roman" w:cs="Times New Roman"/>
          <w:color w:val="000000"/>
          <w:sz w:val="24"/>
          <w:szCs w:val="24"/>
          <w:lang w:eastAsia="sl-SI"/>
        </w:rPr>
        <w:t xml:space="preserve">• </w:t>
      </w:r>
      <w:r w:rsidRPr="000315D1">
        <w:rPr>
          <w:rFonts w:ascii="Times New Roman" w:eastAsia="Times New Roman" w:hAnsi="Times New Roman" w:cs="Times New Roman"/>
          <w:color w:val="000000"/>
          <w:sz w:val="24"/>
          <w:szCs w:val="24"/>
          <w:u w:val="single"/>
          <w:lang w:eastAsia="sl-SI"/>
        </w:rPr>
        <w:t xml:space="preserve">okužbe, ki jih povzročajo virusi influence, respiratorni </w:t>
      </w:r>
      <w:proofErr w:type="spellStart"/>
      <w:r w:rsidRPr="000315D1">
        <w:rPr>
          <w:rFonts w:ascii="Times New Roman" w:eastAsia="Times New Roman" w:hAnsi="Times New Roman" w:cs="Times New Roman"/>
          <w:color w:val="000000"/>
          <w:sz w:val="24"/>
          <w:szCs w:val="24"/>
          <w:u w:val="single"/>
          <w:lang w:eastAsia="sl-SI"/>
        </w:rPr>
        <w:t>sincicijski</w:t>
      </w:r>
      <w:proofErr w:type="spellEnd"/>
      <w:r w:rsidRPr="000315D1">
        <w:rPr>
          <w:rFonts w:ascii="Times New Roman" w:eastAsia="Times New Roman" w:hAnsi="Times New Roman" w:cs="Times New Roman"/>
          <w:color w:val="000000"/>
          <w:sz w:val="24"/>
          <w:szCs w:val="24"/>
          <w:u w:val="single"/>
          <w:lang w:eastAsia="sl-SI"/>
        </w:rPr>
        <w:t xml:space="preserve"> virus in drugi povzročitelji akutnih okužb dihal.</w:t>
      </w:r>
    </w:p>
    <w:p w14:paraId="7D6F1137" w14:textId="77777777" w:rsidR="000315D1" w:rsidRPr="00C22FF5" w:rsidRDefault="000315D1" w:rsidP="00B819B8">
      <w:pPr>
        <w:spacing w:after="0" w:line="240" w:lineRule="auto"/>
        <w:jc w:val="both"/>
        <w:rPr>
          <w:rFonts w:ascii="Times New Roman" w:eastAsia="Times New Roman" w:hAnsi="Times New Roman" w:cs="Times New Roman"/>
          <w:b/>
          <w:bCs/>
          <w:color w:val="000000"/>
          <w:sz w:val="24"/>
          <w:szCs w:val="24"/>
          <w:lang w:eastAsia="sl-SI"/>
        </w:rPr>
      </w:pPr>
    </w:p>
    <w:p w14:paraId="28F4614B" w14:textId="77777777" w:rsidR="00C22FF5" w:rsidRDefault="000315D1" w:rsidP="00B819B8">
      <w:pPr>
        <w:spacing w:after="0" w:line="240" w:lineRule="auto"/>
        <w:jc w:val="both"/>
        <w:rPr>
          <w:rFonts w:ascii="Times New Roman" w:hAnsi="Times New Roman" w:cs="Times New Roman"/>
          <w:color w:val="000000"/>
          <w:sz w:val="24"/>
          <w:szCs w:val="24"/>
        </w:rPr>
      </w:pPr>
      <w:r w:rsidRPr="00C22FF5">
        <w:rPr>
          <w:rFonts w:ascii="Times New Roman" w:hAnsi="Times New Roman" w:cs="Times New Roman"/>
          <w:color w:val="000000"/>
          <w:sz w:val="24"/>
          <w:szCs w:val="24"/>
        </w:rPr>
        <w:lastRenderedPageBreak/>
        <w:t xml:space="preserve">Število zbolelih je odvisno od številnih dejavnikov, med njimi od vrste mikroba, deleža </w:t>
      </w:r>
      <w:proofErr w:type="spellStart"/>
      <w:r w:rsidRPr="00C22FF5">
        <w:rPr>
          <w:rFonts w:ascii="Times New Roman" w:hAnsi="Times New Roman" w:cs="Times New Roman"/>
          <w:color w:val="000000"/>
          <w:sz w:val="24"/>
          <w:szCs w:val="24"/>
        </w:rPr>
        <w:t>neimunih</w:t>
      </w:r>
      <w:proofErr w:type="spellEnd"/>
      <w:r w:rsidRPr="00C22FF5">
        <w:rPr>
          <w:rFonts w:ascii="Times New Roman" w:hAnsi="Times New Roman" w:cs="Times New Roman"/>
          <w:color w:val="000000"/>
          <w:sz w:val="24"/>
          <w:szCs w:val="24"/>
        </w:rPr>
        <w:t xml:space="preserve"> prebivalcev, načina širjenja bolezni itn. </w:t>
      </w:r>
    </w:p>
    <w:p w14:paraId="42454CE4" w14:textId="77777777" w:rsidR="00C22FF5" w:rsidRDefault="00C22FF5" w:rsidP="00B819B8">
      <w:pPr>
        <w:spacing w:after="0" w:line="240" w:lineRule="auto"/>
        <w:jc w:val="both"/>
        <w:rPr>
          <w:rFonts w:ascii="Times New Roman" w:hAnsi="Times New Roman" w:cs="Times New Roman"/>
          <w:color w:val="000000"/>
          <w:sz w:val="24"/>
          <w:szCs w:val="24"/>
        </w:rPr>
      </w:pPr>
    </w:p>
    <w:p w14:paraId="18C1F632" w14:textId="4517DBDF" w:rsidR="003559D6" w:rsidRPr="007A0046" w:rsidRDefault="00034544" w:rsidP="00B819B8">
      <w:pPr>
        <w:pStyle w:val="Odstavekseznama"/>
        <w:numPr>
          <w:ilvl w:val="0"/>
          <w:numId w:val="13"/>
        </w:numPr>
        <w:spacing w:after="0" w:line="240" w:lineRule="auto"/>
        <w:jc w:val="both"/>
        <w:rPr>
          <w:rFonts w:ascii="Times New Roman" w:hAnsi="Times New Roman" w:cs="Times New Roman"/>
          <w:sz w:val="24"/>
          <w:szCs w:val="24"/>
        </w:rPr>
      </w:pPr>
      <w:r w:rsidRPr="007A0046">
        <w:rPr>
          <w:rFonts w:ascii="Times New Roman" w:eastAsia="Times New Roman" w:hAnsi="Times New Roman" w:cs="Times New Roman"/>
          <w:b/>
          <w:bCs/>
          <w:sz w:val="24"/>
          <w:szCs w:val="24"/>
          <w:lang w:eastAsia="sl-SI"/>
        </w:rPr>
        <w:t xml:space="preserve">azbestoza - </w:t>
      </w:r>
      <w:r w:rsidRPr="007A0046">
        <w:rPr>
          <w:rFonts w:ascii="Times New Roman" w:hAnsi="Times New Roman" w:cs="Times New Roman"/>
          <w:sz w:val="24"/>
          <w:szCs w:val="24"/>
        </w:rPr>
        <w:t xml:space="preserve">je </w:t>
      </w:r>
      <w:hyperlink r:id="rId14" w:history="1">
        <w:r w:rsidRPr="007A0046">
          <w:rPr>
            <w:rStyle w:val="Hiperpovezava"/>
            <w:rFonts w:ascii="Times New Roman" w:hAnsi="Times New Roman" w:cs="Times New Roman"/>
            <w:color w:val="auto"/>
            <w:sz w:val="24"/>
            <w:szCs w:val="24"/>
          </w:rPr>
          <w:t>poklicna bolezen</w:t>
        </w:r>
      </w:hyperlink>
      <w:r w:rsidRPr="007A0046">
        <w:rPr>
          <w:rFonts w:ascii="Times New Roman" w:hAnsi="Times New Roman" w:cs="Times New Roman"/>
          <w:sz w:val="24"/>
          <w:szCs w:val="24"/>
        </w:rPr>
        <w:t xml:space="preserve"> </w:t>
      </w:r>
      <w:hyperlink r:id="rId15" w:tooltip="Pljuča" w:history="1">
        <w:r w:rsidRPr="007A0046">
          <w:rPr>
            <w:rStyle w:val="Hiperpovezava"/>
            <w:rFonts w:ascii="Times New Roman" w:hAnsi="Times New Roman" w:cs="Times New Roman"/>
            <w:color w:val="auto"/>
            <w:sz w:val="24"/>
            <w:szCs w:val="24"/>
          </w:rPr>
          <w:t>pljuč</w:t>
        </w:r>
      </w:hyperlink>
      <w:r w:rsidRPr="007A0046">
        <w:rPr>
          <w:rFonts w:ascii="Times New Roman" w:hAnsi="Times New Roman" w:cs="Times New Roman"/>
          <w:sz w:val="24"/>
          <w:szCs w:val="24"/>
        </w:rPr>
        <w:t xml:space="preserve">, ki nastane zaradi dolgotrajnejše izpostavljenosti </w:t>
      </w:r>
      <w:hyperlink r:id="rId16" w:tooltip="Azbest" w:history="1">
        <w:r w:rsidRPr="007A0046">
          <w:rPr>
            <w:rStyle w:val="Hiperpovezava"/>
            <w:rFonts w:ascii="Times New Roman" w:hAnsi="Times New Roman" w:cs="Times New Roman"/>
            <w:color w:val="auto"/>
            <w:sz w:val="24"/>
            <w:szCs w:val="24"/>
          </w:rPr>
          <w:t>azbestnemu</w:t>
        </w:r>
      </w:hyperlink>
      <w:r w:rsidRPr="007A0046">
        <w:rPr>
          <w:rFonts w:ascii="Times New Roman" w:hAnsi="Times New Roman" w:cs="Times New Roman"/>
          <w:sz w:val="24"/>
          <w:szCs w:val="24"/>
        </w:rPr>
        <w:t xml:space="preserve"> </w:t>
      </w:r>
      <w:hyperlink r:id="rId17" w:tooltip="Prah" w:history="1">
        <w:r w:rsidRPr="007A0046">
          <w:rPr>
            <w:rStyle w:val="Hiperpovezava"/>
            <w:rFonts w:ascii="Times New Roman" w:hAnsi="Times New Roman" w:cs="Times New Roman"/>
            <w:color w:val="auto"/>
            <w:sz w:val="24"/>
            <w:szCs w:val="24"/>
          </w:rPr>
          <w:t>prahu</w:t>
        </w:r>
      </w:hyperlink>
      <w:r w:rsidRPr="007A0046">
        <w:rPr>
          <w:rFonts w:ascii="Times New Roman" w:hAnsi="Times New Roman" w:cs="Times New Roman"/>
          <w:sz w:val="24"/>
          <w:szCs w:val="24"/>
        </w:rPr>
        <w:t>. J</w:t>
      </w:r>
      <w:r w:rsidR="00EE40CC" w:rsidRPr="007A0046">
        <w:rPr>
          <w:rFonts w:ascii="Times New Roman" w:hAnsi="Times New Roman" w:cs="Times New Roman"/>
          <w:sz w:val="24"/>
          <w:szCs w:val="24"/>
        </w:rPr>
        <w:t>e</w:t>
      </w:r>
      <w:r w:rsidRPr="007A0046">
        <w:rPr>
          <w:rFonts w:ascii="Times New Roman" w:hAnsi="Times New Roman" w:cs="Times New Roman"/>
          <w:sz w:val="24"/>
          <w:szCs w:val="24"/>
        </w:rPr>
        <w:t xml:space="preserve"> neozdravljiva, napredujoča bolezen, ki ima hude posledice za obolelega</w:t>
      </w:r>
      <w:r w:rsidR="00EE40CC" w:rsidRPr="007A0046">
        <w:rPr>
          <w:rFonts w:ascii="Times New Roman" w:hAnsi="Times New Roman" w:cs="Times New Roman"/>
          <w:sz w:val="24"/>
          <w:szCs w:val="24"/>
        </w:rPr>
        <w:t>. Povzroča brazgotinjenje pljučnega tkiva, ki so posledica vdihavanja azbestnih vlaken. Vlakna lahko dosežejo pljučne mešičke v pljučih, kjer se kisik prenaša v kri. Ti tujki povzročajo aktiviranje lokalnega pljučnega imunskega sistema, kar povzroča vnetno reakcijo. To vnetno reakcijo opisujejo kot kronično. V kombinaciji z še dodatno okužbo – epidemijo, spadajo ti bolniki med bolj ogrožene občane.</w:t>
      </w:r>
      <w:r w:rsidR="00D74AFE" w:rsidRPr="007A0046">
        <w:rPr>
          <w:rFonts w:ascii="Times New Roman" w:hAnsi="Times New Roman" w:cs="Times New Roman"/>
          <w:sz w:val="24"/>
          <w:szCs w:val="24"/>
        </w:rPr>
        <w:t xml:space="preserve"> Čakamo na navodila NIJZ-ja kako pomagati/ukrepati, ob morebitnem množičnem pojavu bolezni v naši dolini.</w:t>
      </w:r>
    </w:p>
    <w:p w14:paraId="640EA3DE" w14:textId="77777777" w:rsidR="00606A2A" w:rsidRPr="007A0046" w:rsidRDefault="00606A2A" w:rsidP="00B819B8">
      <w:pPr>
        <w:spacing w:after="0" w:line="240" w:lineRule="auto"/>
        <w:jc w:val="both"/>
        <w:rPr>
          <w:rFonts w:ascii="Times New Roman" w:hAnsi="Times New Roman" w:cs="Times New Roman"/>
          <w:sz w:val="24"/>
          <w:szCs w:val="24"/>
        </w:rPr>
      </w:pPr>
    </w:p>
    <w:p w14:paraId="20B17556" w14:textId="77777777" w:rsidR="00606A2A" w:rsidRPr="00606A2A" w:rsidRDefault="00606A2A" w:rsidP="00B819B8">
      <w:pPr>
        <w:pStyle w:val="Odstavekseznama"/>
        <w:numPr>
          <w:ilvl w:val="0"/>
          <w:numId w:val="4"/>
        </w:numPr>
        <w:spacing w:after="0" w:line="240" w:lineRule="auto"/>
        <w:ind w:right="1046"/>
        <w:jc w:val="both"/>
        <w:rPr>
          <w:rFonts w:ascii="Times New Roman" w:eastAsia="Times New Roman" w:hAnsi="Times New Roman" w:cs="Times New Roman"/>
          <w:sz w:val="24"/>
          <w:szCs w:val="24"/>
          <w:lang w:eastAsia="sl-SI"/>
        </w:rPr>
      </w:pPr>
      <w:r w:rsidRPr="00606A2A">
        <w:rPr>
          <w:rFonts w:ascii="Times New Roman" w:eastAsia="Times New Roman" w:hAnsi="Times New Roman" w:cs="Times New Roman"/>
          <w:b/>
          <w:bCs/>
          <w:color w:val="000000"/>
          <w:sz w:val="24"/>
          <w:szCs w:val="24"/>
          <w:lang w:eastAsia="sl-SI"/>
        </w:rPr>
        <w:t>pojav nalezljivih bolezni pri ljudeh (epidemija ali pandemija) večjega obsega: </w:t>
      </w:r>
    </w:p>
    <w:p w14:paraId="52EF171E" w14:textId="77777777" w:rsidR="000315D1" w:rsidRDefault="00606A2A" w:rsidP="00B819B8">
      <w:pPr>
        <w:pStyle w:val="Odstavekseznama"/>
        <w:numPr>
          <w:ilvl w:val="0"/>
          <w:numId w:val="5"/>
        </w:numPr>
        <w:spacing w:after="0" w:line="240" w:lineRule="auto"/>
        <w:ind w:right="-24"/>
        <w:jc w:val="both"/>
        <w:rPr>
          <w:rFonts w:ascii="Times New Roman" w:eastAsia="Times New Roman" w:hAnsi="Times New Roman" w:cs="Times New Roman"/>
          <w:color w:val="000000"/>
          <w:sz w:val="24"/>
          <w:szCs w:val="24"/>
          <w:lang w:eastAsia="sl-SI"/>
        </w:rPr>
      </w:pPr>
      <w:r w:rsidRPr="001E3D1F">
        <w:rPr>
          <w:rFonts w:ascii="Times New Roman" w:eastAsia="Times New Roman" w:hAnsi="Times New Roman" w:cs="Times New Roman"/>
          <w:b/>
          <w:bCs/>
          <w:color w:val="000000"/>
          <w:sz w:val="24"/>
          <w:szCs w:val="24"/>
          <w:lang w:eastAsia="sl-SI"/>
        </w:rPr>
        <w:t>epidemija ali pandemija nalezljive bolezni</w:t>
      </w:r>
      <w:r w:rsidRPr="001E3D1F">
        <w:rPr>
          <w:rFonts w:ascii="Times New Roman" w:eastAsia="Times New Roman" w:hAnsi="Times New Roman" w:cs="Times New Roman"/>
          <w:color w:val="000000"/>
          <w:sz w:val="24"/>
          <w:szCs w:val="24"/>
          <w:lang w:eastAsia="sl-SI"/>
        </w:rPr>
        <w:t xml:space="preserve"> (npr. gripa, okužbe z oporečno vodo, bolezni, ki jih prenaša mrčes itn.) zaradi zelo hitrega širjenja med prebivalstvom zajame zelo veliko ljudi. Že običajna sezonska gripa je lahko pomembna zdravstvena težava</w:t>
      </w:r>
      <w:r w:rsidR="001E3D1F">
        <w:rPr>
          <w:rFonts w:ascii="Times New Roman" w:eastAsia="Times New Roman" w:hAnsi="Times New Roman" w:cs="Times New Roman"/>
          <w:color w:val="000000"/>
          <w:sz w:val="24"/>
          <w:szCs w:val="24"/>
          <w:lang w:eastAsia="sl-SI"/>
        </w:rPr>
        <w:t>.</w:t>
      </w:r>
    </w:p>
    <w:p w14:paraId="3956C08D" w14:textId="2BE7D532" w:rsidR="001E3D1F" w:rsidRDefault="001E3D1F" w:rsidP="00B819B8">
      <w:pPr>
        <w:spacing w:after="0" w:line="240" w:lineRule="auto"/>
        <w:ind w:right="-24"/>
        <w:jc w:val="both"/>
        <w:rPr>
          <w:rFonts w:ascii="Times New Roman" w:eastAsia="Times New Roman" w:hAnsi="Times New Roman" w:cs="Times New Roman"/>
          <w:color w:val="000000"/>
          <w:sz w:val="24"/>
          <w:szCs w:val="24"/>
          <w:lang w:eastAsia="sl-SI"/>
        </w:rPr>
      </w:pPr>
    </w:p>
    <w:p w14:paraId="5025B537" w14:textId="77777777" w:rsidR="001E3D1F" w:rsidRPr="00984156" w:rsidRDefault="001E3D1F" w:rsidP="00B819B8">
      <w:pPr>
        <w:pStyle w:val="Naslov1"/>
        <w:numPr>
          <w:ilvl w:val="1"/>
          <w:numId w:val="2"/>
        </w:numPr>
        <w:jc w:val="both"/>
        <w:rPr>
          <w:rStyle w:val="Krepko"/>
          <w:rFonts w:ascii="Times New Roman" w:hAnsi="Times New Roman" w:cs="Times New Roman"/>
          <w:color w:val="auto"/>
          <w:sz w:val="28"/>
          <w:szCs w:val="28"/>
        </w:rPr>
      </w:pPr>
      <w:bookmarkStart w:id="7" w:name="_Toc67943464"/>
      <w:r w:rsidRPr="00984156">
        <w:rPr>
          <w:rStyle w:val="Krepko"/>
          <w:rFonts w:ascii="Times New Roman" w:hAnsi="Times New Roman" w:cs="Times New Roman"/>
          <w:color w:val="auto"/>
          <w:sz w:val="28"/>
          <w:szCs w:val="28"/>
        </w:rPr>
        <w:t>Verjetnost nastanka verižnih nesreč</w:t>
      </w:r>
      <w:bookmarkEnd w:id="7"/>
    </w:p>
    <w:p w14:paraId="51A5F092" w14:textId="77777777" w:rsidR="000315D1" w:rsidRPr="001E3D1F" w:rsidRDefault="000315D1" w:rsidP="00B819B8">
      <w:pPr>
        <w:spacing w:after="0" w:line="240" w:lineRule="auto"/>
        <w:jc w:val="both"/>
        <w:rPr>
          <w:rFonts w:ascii="Times New Roman" w:eastAsia="Times New Roman" w:hAnsi="Times New Roman" w:cs="Times New Roman"/>
          <w:color w:val="000000"/>
          <w:sz w:val="24"/>
          <w:szCs w:val="24"/>
          <w:lang w:eastAsia="sl-SI"/>
        </w:rPr>
      </w:pPr>
    </w:p>
    <w:p w14:paraId="660AF8F6" w14:textId="77777777" w:rsidR="001E3D1F" w:rsidRDefault="001E3D1F" w:rsidP="00B819B8">
      <w:pPr>
        <w:pStyle w:val="Navadensplet"/>
        <w:spacing w:before="0" w:beforeAutospacing="0" w:after="0" w:afterAutospacing="0"/>
        <w:jc w:val="both"/>
        <w:rPr>
          <w:color w:val="000000"/>
        </w:rPr>
      </w:pPr>
      <w:r w:rsidRPr="001E3D1F">
        <w:rPr>
          <w:color w:val="000000"/>
        </w:rPr>
        <w:t>Nalezljive bolezni pri ljudeh niso le pomembna javnozdravstvena težava, temveč tudi širša družbena težava, saj lahko na primer pri pandemiji gripe zboli do 20 odstotkov ljudi, ki opravljajo različne funkcije v družbi, poveča pa se tudi umrljivost prebivalcev. Pojav nalezljivih bolezni lahko povzroči večjo odsotnost od pouka, z dela in v transportnem sistemu ter drugih službah, na primer v zdravstvu, šolstvu, policiji, vojski, socialnem varstvu in gospodarstvu, kar ima lahko velik vpliv na vsakdanje življenje in poslovanje ter na nacionalno in globalno ekonomijo. V času pojavljanja nalezljivih bolezni se zelo povečajo obiski v zdravstvenih ambulantah in potrebe po sprejemu v bolnišnice. Delovanje celotnega zdravstvenega sistema bo močno oteženo, saj se lahko pričakuje tudi večja obolevnost med zaposlenimi v zdravstvenem sistemu. </w:t>
      </w:r>
    </w:p>
    <w:p w14:paraId="4DFDF319" w14:textId="77777777" w:rsidR="001E3D1F" w:rsidRPr="001E3D1F" w:rsidRDefault="001E3D1F" w:rsidP="00B819B8">
      <w:pPr>
        <w:pStyle w:val="Navadensplet"/>
        <w:spacing w:before="0" w:beforeAutospacing="0" w:after="0" w:afterAutospacing="0"/>
        <w:jc w:val="both"/>
      </w:pPr>
    </w:p>
    <w:p w14:paraId="2263D7FB" w14:textId="77777777" w:rsidR="001E3D1F" w:rsidRDefault="001E3D1F" w:rsidP="00B819B8">
      <w:pPr>
        <w:pStyle w:val="Navadensplet"/>
        <w:spacing w:before="0" w:beforeAutospacing="0" w:after="0" w:afterAutospacing="0"/>
        <w:jc w:val="both"/>
        <w:rPr>
          <w:color w:val="000000"/>
        </w:rPr>
      </w:pPr>
      <w:r w:rsidRPr="001E3D1F">
        <w:rPr>
          <w:color w:val="000000"/>
        </w:rPr>
        <w:t>Pojav epidemije ali pandemije nalezljivih bolezni pri ljudeh ima lahko: </w:t>
      </w:r>
    </w:p>
    <w:p w14:paraId="6B61801D" w14:textId="77777777" w:rsidR="001E3D1F" w:rsidRPr="001E3D1F" w:rsidRDefault="001E3D1F" w:rsidP="00B819B8">
      <w:pPr>
        <w:pStyle w:val="Navadensplet"/>
        <w:spacing w:before="0" w:beforeAutospacing="0" w:after="0" w:afterAutospacing="0"/>
        <w:jc w:val="both"/>
      </w:pPr>
    </w:p>
    <w:p w14:paraId="167CC0C3" w14:textId="77777777" w:rsidR="001E3D1F" w:rsidRPr="001E3D1F" w:rsidRDefault="001E3D1F" w:rsidP="00B819B8">
      <w:pPr>
        <w:pStyle w:val="Navadensplet"/>
        <w:spacing w:before="0" w:beforeAutospacing="0" w:after="0" w:afterAutospacing="0"/>
        <w:jc w:val="both"/>
      </w:pPr>
      <w:r w:rsidRPr="001E3D1F">
        <w:rPr>
          <w:color w:val="000000"/>
        </w:rPr>
        <w:t xml:space="preserve">• </w:t>
      </w:r>
      <w:r w:rsidRPr="001E3D1F">
        <w:rPr>
          <w:color w:val="000000"/>
          <w:u w:val="single"/>
        </w:rPr>
        <w:t>politični vpliv</w:t>
      </w:r>
      <w:r w:rsidRPr="001E3D1F">
        <w:rPr>
          <w:color w:val="000000"/>
        </w:rPr>
        <w:t>: politični nemiri, nezadovoljstvo prebivalcev; </w:t>
      </w:r>
    </w:p>
    <w:p w14:paraId="4AFBC5CA" w14:textId="305D155D" w:rsidR="001E3D1F" w:rsidRPr="001E3D1F" w:rsidRDefault="001E3D1F" w:rsidP="00B819B8">
      <w:pPr>
        <w:pStyle w:val="Navadensplet"/>
        <w:spacing w:before="0" w:beforeAutospacing="0" w:after="0" w:afterAutospacing="0"/>
        <w:jc w:val="both"/>
      </w:pPr>
      <w:r w:rsidRPr="001E3D1F">
        <w:rPr>
          <w:color w:val="000000"/>
        </w:rPr>
        <w:t xml:space="preserve">• </w:t>
      </w:r>
      <w:r w:rsidRPr="001E3D1F">
        <w:rPr>
          <w:color w:val="000000"/>
          <w:u w:val="single"/>
        </w:rPr>
        <w:t>socialno</w:t>
      </w:r>
      <w:r w:rsidR="00D74AFE">
        <w:rPr>
          <w:color w:val="000000"/>
          <w:u w:val="single"/>
        </w:rPr>
        <w:t>-</w:t>
      </w:r>
      <w:r w:rsidRPr="001E3D1F">
        <w:rPr>
          <w:color w:val="000000"/>
          <w:u w:val="single"/>
        </w:rPr>
        <w:t>varnostni vpliv</w:t>
      </w:r>
      <w:r w:rsidRPr="001E3D1F">
        <w:rPr>
          <w:color w:val="000000"/>
        </w:rPr>
        <w:t>: slabša ekonomski položaj prebivalcev in preskrba s hrano, vodo, zdravili ter drugimi dobrinami, kar lahko pripelje do socialnih nemirov. Povečano povpraševanje po dobrinah povzroči dvigovanje cen dobrin. Povečano je družbeno breme zaposlenih, pojavijo se ropi zdravil, osnovnih življenjskih dobrin in premoženja ter ponaredki zdravil; </w:t>
      </w:r>
    </w:p>
    <w:p w14:paraId="37DFC521" w14:textId="77777777" w:rsidR="001E3D1F" w:rsidRPr="001E3D1F" w:rsidRDefault="001E3D1F" w:rsidP="00B819B8">
      <w:pPr>
        <w:pStyle w:val="Navadensplet"/>
        <w:spacing w:before="0" w:beforeAutospacing="0" w:after="0" w:afterAutospacing="0"/>
        <w:jc w:val="both"/>
      </w:pPr>
      <w:r w:rsidRPr="001E3D1F">
        <w:rPr>
          <w:color w:val="000000"/>
        </w:rPr>
        <w:t xml:space="preserve">• </w:t>
      </w:r>
      <w:r w:rsidRPr="001E3D1F">
        <w:rPr>
          <w:color w:val="000000"/>
          <w:u w:val="single"/>
        </w:rPr>
        <w:t>ekonomski vpliv</w:t>
      </w:r>
      <w:r w:rsidRPr="001E3D1F">
        <w:rPr>
          <w:color w:val="000000"/>
        </w:rPr>
        <w:t xml:space="preserve"> z gospodarsko in ekonomsko škodo: pomanjkanje delovne sile in zmanjšan obseg proizvodnje v industriji, kmetijstvu in pri trgovanju, kar vpliva na bruto domači proizvod. </w:t>
      </w:r>
    </w:p>
    <w:p w14:paraId="1E9A484D" w14:textId="77777777" w:rsidR="001E3D1F" w:rsidRDefault="001E3D1F" w:rsidP="00B819B8">
      <w:pPr>
        <w:spacing w:after="0" w:line="240" w:lineRule="auto"/>
        <w:jc w:val="both"/>
        <w:rPr>
          <w:rFonts w:ascii="Times New Roman" w:eastAsia="Times New Roman" w:hAnsi="Times New Roman" w:cs="Times New Roman"/>
          <w:color w:val="000000"/>
          <w:sz w:val="24"/>
          <w:szCs w:val="24"/>
          <w:lang w:eastAsia="sl-SI"/>
        </w:rPr>
      </w:pPr>
    </w:p>
    <w:p w14:paraId="1FD46620" w14:textId="77777777" w:rsidR="00BA50AF" w:rsidRPr="00D74AFE" w:rsidRDefault="00BA50AF" w:rsidP="00B819B8">
      <w:pPr>
        <w:spacing w:after="0" w:line="240" w:lineRule="auto"/>
        <w:jc w:val="both"/>
        <w:rPr>
          <w:rFonts w:ascii="Times New Roman" w:eastAsia="Times New Roman" w:hAnsi="Times New Roman" w:cs="Times New Roman"/>
          <w:sz w:val="24"/>
          <w:szCs w:val="24"/>
          <w:lang w:eastAsia="sl-SI"/>
        </w:rPr>
      </w:pPr>
      <w:r w:rsidRPr="00D74AFE">
        <w:rPr>
          <w:rFonts w:ascii="Times New Roman" w:eastAsia="Times New Roman" w:hAnsi="Times New Roman" w:cs="Times New Roman"/>
          <w:sz w:val="24"/>
          <w:szCs w:val="24"/>
          <w:lang w:eastAsia="sl-SI"/>
        </w:rPr>
        <w:t>Najbolj ogrožena skupina prebivalcev so starejši, ki imajo že kakšno bolezen (šibkejše zdravstveno stanje, sladkorna bolezen, azbestoza…)</w:t>
      </w:r>
    </w:p>
    <w:p w14:paraId="325E9D49" w14:textId="77777777" w:rsidR="004047D1" w:rsidRPr="00D74AFE" w:rsidRDefault="00CD2A23" w:rsidP="00B819B8">
      <w:pPr>
        <w:spacing w:after="0" w:line="240" w:lineRule="auto"/>
        <w:jc w:val="both"/>
        <w:rPr>
          <w:rFonts w:ascii="Times New Roman" w:eastAsia="Times New Roman" w:hAnsi="Times New Roman" w:cs="Times New Roman"/>
          <w:sz w:val="24"/>
          <w:szCs w:val="24"/>
          <w:lang w:eastAsia="sl-SI"/>
        </w:rPr>
      </w:pPr>
      <w:r w:rsidRPr="00D74AFE">
        <w:rPr>
          <w:rFonts w:ascii="Times New Roman" w:eastAsia="Times New Roman" w:hAnsi="Times New Roman" w:cs="Times New Roman"/>
          <w:sz w:val="24"/>
          <w:szCs w:val="24"/>
          <w:lang w:eastAsia="sl-SI"/>
        </w:rPr>
        <w:t>Pojavlja se vprašanje, kako bo epidemija vplivala na bolnike, ki imajo azbestozo (v kateremkoli stadiju).</w:t>
      </w:r>
    </w:p>
    <w:p w14:paraId="72C4D42E" w14:textId="6A33BEA8" w:rsidR="00CD2A23" w:rsidRDefault="00CD2A23" w:rsidP="00B819B8">
      <w:pPr>
        <w:spacing w:after="0" w:line="240" w:lineRule="auto"/>
        <w:jc w:val="both"/>
        <w:rPr>
          <w:rFonts w:ascii="Times New Roman" w:eastAsia="Times New Roman" w:hAnsi="Times New Roman" w:cs="Times New Roman"/>
          <w:color w:val="00B050"/>
          <w:sz w:val="24"/>
          <w:szCs w:val="24"/>
          <w:lang w:eastAsia="sl-SI"/>
        </w:rPr>
      </w:pPr>
    </w:p>
    <w:p w14:paraId="7D13F8FA" w14:textId="77777777" w:rsidR="001E3D1F" w:rsidRPr="00984156" w:rsidRDefault="001E3D1F"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8" w:name="_Toc67943465"/>
      <w:r w:rsidRPr="00984156">
        <w:rPr>
          <w:rFonts w:ascii="Times New Roman" w:eastAsia="Times New Roman" w:hAnsi="Times New Roman" w:cs="Times New Roman"/>
          <w:b/>
          <w:bCs/>
          <w:color w:val="auto"/>
          <w:sz w:val="32"/>
          <w:szCs w:val="32"/>
          <w:lang w:eastAsia="sl-SI"/>
        </w:rPr>
        <w:t>OBSEG NAČRTOVANJA</w:t>
      </w:r>
      <w:bookmarkEnd w:id="8"/>
    </w:p>
    <w:p w14:paraId="02438E81" w14:textId="77777777" w:rsidR="001E3D1F" w:rsidRDefault="001E3D1F" w:rsidP="00B819B8">
      <w:pPr>
        <w:spacing w:after="0" w:line="240" w:lineRule="auto"/>
        <w:jc w:val="both"/>
        <w:rPr>
          <w:rFonts w:ascii="Times New Roman" w:eastAsia="Times New Roman" w:hAnsi="Times New Roman" w:cs="Times New Roman"/>
          <w:color w:val="000000"/>
          <w:sz w:val="24"/>
          <w:szCs w:val="24"/>
          <w:lang w:eastAsia="sl-SI"/>
        </w:rPr>
      </w:pPr>
    </w:p>
    <w:p w14:paraId="74BE8BC1" w14:textId="77777777" w:rsidR="001E3D1F" w:rsidRPr="00984156" w:rsidRDefault="00DB216E"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9" w:name="_Toc67943466"/>
      <w:r w:rsidRPr="00984156">
        <w:rPr>
          <w:rFonts w:ascii="Times New Roman" w:eastAsia="Times New Roman" w:hAnsi="Times New Roman" w:cs="Times New Roman"/>
          <w:b/>
          <w:bCs/>
          <w:color w:val="auto"/>
          <w:sz w:val="28"/>
          <w:szCs w:val="28"/>
          <w:lang w:eastAsia="sl-SI"/>
        </w:rPr>
        <w:t>Temeljne ravni načrtovanja</w:t>
      </w:r>
      <w:bookmarkEnd w:id="9"/>
    </w:p>
    <w:p w14:paraId="4D04615A" w14:textId="77777777" w:rsidR="00DB216E" w:rsidRPr="00EA496A" w:rsidRDefault="00DB216E" w:rsidP="00B819B8">
      <w:pPr>
        <w:spacing w:after="0" w:line="240" w:lineRule="auto"/>
        <w:jc w:val="both"/>
        <w:rPr>
          <w:rFonts w:ascii="Times New Roman" w:eastAsia="Times New Roman" w:hAnsi="Times New Roman" w:cs="Times New Roman"/>
          <w:color w:val="000000"/>
          <w:sz w:val="24"/>
          <w:szCs w:val="24"/>
          <w:lang w:eastAsia="sl-SI"/>
        </w:rPr>
      </w:pPr>
    </w:p>
    <w:p w14:paraId="3C179C60" w14:textId="77777777" w:rsidR="00EA496A" w:rsidRDefault="00EA496A" w:rsidP="00B819B8">
      <w:pPr>
        <w:pStyle w:val="Navadensplet"/>
        <w:spacing w:before="0" w:beforeAutospacing="0" w:after="0" w:afterAutospacing="0"/>
        <w:jc w:val="both"/>
        <w:rPr>
          <w:color w:val="000000"/>
        </w:rPr>
      </w:pPr>
      <w:r w:rsidRPr="00EA496A">
        <w:rPr>
          <w:color w:val="000000"/>
        </w:rPr>
        <w:t xml:space="preserve">Načrt oziroma dele načrta zaščite in reševanja ob pojavu epidemije oziroma pandemije nalezljive bolezni pri ljudeh izdelajo nosilci načrtovanja: </w:t>
      </w:r>
    </w:p>
    <w:p w14:paraId="70D6F12E" w14:textId="77777777" w:rsidR="00EA496A" w:rsidRDefault="00EA496A" w:rsidP="00B819B8">
      <w:pPr>
        <w:pStyle w:val="Navadensplet"/>
        <w:spacing w:before="0" w:beforeAutospacing="0" w:after="0" w:afterAutospacing="0"/>
        <w:jc w:val="both"/>
        <w:rPr>
          <w:color w:val="000000"/>
        </w:rPr>
      </w:pPr>
      <w:r w:rsidRPr="00EA496A">
        <w:rPr>
          <w:color w:val="000000"/>
        </w:rPr>
        <w:t xml:space="preserve">– država, URSZR v sodelovanju z ministrstvi, vladnimi službami in drugimi pristojnimi organi, – izpostave URSZR (v nadaljnjem besedilu: regije), </w:t>
      </w:r>
    </w:p>
    <w:p w14:paraId="00EF578B" w14:textId="77777777" w:rsidR="00EA496A" w:rsidRDefault="00EA496A" w:rsidP="00B819B8">
      <w:pPr>
        <w:pStyle w:val="Navadensplet"/>
        <w:spacing w:before="0" w:beforeAutospacing="0" w:after="0" w:afterAutospacing="0"/>
        <w:jc w:val="both"/>
        <w:rPr>
          <w:color w:val="000000"/>
        </w:rPr>
      </w:pPr>
      <w:r w:rsidRPr="00EA496A">
        <w:rPr>
          <w:color w:val="000000"/>
        </w:rPr>
        <w:t xml:space="preserve">– občine. </w:t>
      </w:r>
    </w:p>
    <w:p w14:paraId="78FE1D46" w14:textId="77777777" w:rsidR="00EA496A" w:rsidRDefault="00EA496A" w:rsidP="00B819B8">
      <w:pPr>
        <w:pStyle w:val="Navadensplet"/>
        <w:spacing w:before="0" w:beforeAutospacing="0" w:after="0" w:afterAutospacing="0"/>
        <w:jc w:val="both"/>
        <w:rPr>
          <w:color w:val="000000"/>
        </w:rPr>
      </w:pPr>
    </w:p>
    <w:p w14:paraId="47B605F5" w14:textId="5AC52A35" w:rsidR="00EA496A" w:rsidRPr="00EA496A" w:rsidRDefault="00EA496A" w:rsidP="00B819B8">
      <w:pPr>
        <w:pStyle w:val="Navadensplet"/>
        <w:spacing w:before="0" w:beforeAutospacing="0" w:after="0" w:afterAutospacing="0"/>
        <w:jc w:val="both"/>
      </w:pPr>
      <w:r w:rsidRPr="00EA496A">
        <w:rPr>
          <w:color w:val="000000"/>
        </w:rPr>
        <w:t>Obveznost izdelave načrta oziroma dela načrta zaščite in reševanja ob pojavu epidemije ali pandemije nalezljive bolezni pri ljudeh za posameznega nosilca načrtovanja je opredeljena glede na Državno oceno ogroženosti ob pojavu nalezljivih bolezni pri ljudeh (št. 842</w:t>
      </w:r>
      <w:r w:rsidR="00BF0A97">
        <w:rPr>
          <w:color w:val="000000"/>
        </w:rPr>
        <w:t>0-12015-38-</w:t>
      </w:r>
      <w:r w:rsidRPr="00EA496A">
        <w:rPr>
          <w:color w:val="000000"/>
        </w:rPr>
        <w:t xml:space="preserve"> DGZR z dne </w:t>
      </w:r>
      <w:r w:rsidR="00BF0A97">
        <w:rPr>
          <w:color w:val="000000"/>
        </w:rPr>
        <w:t>21</w:t>
      </w:r>
      <w:r w:rsidRPr="00EA496A">
        <w:rPr>
          <w:color w:val="000000"/>
        </w:rPr>
        <w:t>.</w:t>
      </w:r>
      <w:r w:rsidR="00BF0A97">
        <w:rPr>
          <w:color w:val="000000"/>
        </w:rPr>
        <w:t>07</w:t>
      </w:r>
      <w:r w:rsidRPr="00EA496A">
        <w:rPr>
          <w:color w:val="000000"/>
        </w:rPr>
        <w:t>.201</w:t>
      </w:r>
      <w:r w:rsidR="00BF0A97">
        <w:rPr>
          <w:color w:val="000000"/>
        </w:rPr>
        <w:t>6, verzija 3.0</w:t>
      </w:r>
      <w:r w:rsidRPr="00EA496A">
        <w:rPr>
          <w:color w:val="000000"/>
        </w:rPr>
        <w:t>) v povezavi s preglednico 1 in glede na končno uvrstitev nosilca načrtovanja v določen razred ogroženosti. Obveznosti nosilcev načrtovanja iz preglednice 1 predstavljajo minimalne zahteve. Vsak nosilec načrtovanja se lahko odloči tudi za večji obseg načrtovanja. </w:t>
      </w:r>
    </w:p>
    <w:p w14:paraId="2D0F733A" w14:textId="77777777" w:rsidR="00EA496A" w:rsidRPr="00EA496A" w:rsidRDefault="00EA496A" w:rsidP="00B819B8">
      <w:pPr>
        <w:spacing w:after="0" w:line="240" w:lineRule="auto"/>
        <w:jc w:val="both"/>
        <w:rPr>
          <w:rFonts w:ascii="Times New Roman" w:eastAsia="Times New Roman" w:hAnsi="Times New Roman" w:cs="Times New Roman"/>
          <w:color w:val="000000"/>
          <w:sz w:val="24"/>
          <w:szCs w:val="24"/>
          <w:lang w:eastAsia="sl-SI"/>
        </w:rPr>
      </w:pPr>
    </w:p>
    <w:p w14:paraId="3A1CCE1A" w14:textId="77777777" w:rsidR="00EA496A" w:rsidRPr="00EA496A" w:rsidRDefault="00EA496A" w:rsidP="00B819B8">
      <w:pPr>
        <w:spacing w:after="0" w:line="240" w:lineRule="auto"/>
        <w:jc w:val="both"/>
        <w:rPr>
          <w:rFonts w:ascii="Times New Roman" w:eastAsia="Times New Roman" w:hAnsi="Times New Roman" w:cs="Times New Roman"/>
          <w:color w:val="000000"/>
          <w:sz w:val="24"/>
          <w:szCs w:val="24"/>
          <w:lang w:eastAsia="sl-SI"/>
        </w:rPr>
      </w:pPr>
      <w:r>
        <w:rPr>
          <w:noProof/>
          <w:lang w:eastAsia="sl-SI"/>
        </w:rPr>
        <w:drawing>
          <wp:inline distT="0" distB="0" distL="0" distR="0" wp14:anchorId="289A9CCD" wp14:editId="4E7E3039">
            <wp:extent cx="4484915" cy="2115911"/>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0775" t="27882" r="37508" b="29708"/>
                    <a:stretch/>
                  </pic:blipFill>
                  <pic:spPr bwMode="auto">
                    <a:xfrm>
                      <a:off x="0" y="0"/>
                      <a:ext cx="4520226" cy="2132570"/>
                    </a:xfrm>
                    <a:prstGeom prst="rect">
                      <a:avLst/>
                    </a:prstGeom>
                    <a:ln>
                      <a:noFill/>
                    </a:ln>
                    <a:extLst>
                      <a:ext uri="{53640926-AAD7-44D8-BBD7-CCE9431645EC}">
                        <a14:shadowObscured xmlns:a14="http://schemas.microsoft.com/office/drawing/2010/main"/>
                      </a:ext>
                    </a:extLst>
                  </pic:spPr>
                </pic:pic>
              </a:graphicData>
            </a:graphic>
          </wp:inline>
        </w:drawing>
      </w:r>
    </w:p>
    <w:p w14:paraId="7E1B93DB" w14:textId="77777777" w:rsidR="00EA496A" w:rsidRDefault="00EA496A" w:rsidP="00B819B8">
      <w:pPr>
        <w:spacing w:after="0" w:line="240" w:lineRule="auto"/>
        <w:jc w:val="both"/>
        <w:rPr>
          <w:rFonts w:ascii="Times New Roman" w:eastAsia="Times New Roman" w:hAnsi="Times New Roman" w:cs="Times New Roman"/>
          <w:color w:val="000000"/>
          <w:sz w:val="24"/>
          <w:szCs w:val="24"/>
          <w:lang w:eastAsia="sl-SI"/>
        </w:rPr>
      </w:pPr>
    </w:p>
    <w:p w14:paraId="030445A7" w14:textId="77777777" w:rsidR="00EA496A" w:rsidRPr="00EA496A" w:rsidRDefault="00EA496A"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Preglednica1: Obveznosti nosilcev načrtovanja</w:t>
      </w:r>
    </w:p>
    <w:p w14:paraId="55F0CC57" w14:textId="77777777" w:rsidR="00EA496A" w:rsidRDefault="00EA496A" w:rsidP="00B819B8">
      <w:pPr>
        <w:spacing w:after="0" w:line="240" w:lineRule="auto"/>
        <w:jc w:val="both"/>
        <w:rPr>
          <w:rFonts w:ascii="Times New Roman" w:eastAsia="Times New Roman" w:hAnsi="Times New Roman" w:cs="Times New Roman"/>
          <w:color w:val="000000"/>
          <w:sz w:val="24"/>
          <w:szCs w:val="24"/>
          <w:lang w:eastAsia="sl-SI"/>
        </w:rPr>
      </w:pPr>
    </w:p>
    <w:p w14:paraId="43E0132E" w14:textId="42AB958E" w:rsidR="00DB216E" w:rsidRDefault="00DB216E"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V državnem načrtu ZIR ob pojavu epidemije/pandemije nalezljive bolezni pri ljudeh je predvideno, da spada Severnoprimorska regija v </w:t>
      </w:r>
      <w:proofErr w:type="spellStart"/>
      <w:r>
        <w:rPr>
          <w:rFonts w:ascii="Times New Roman" w:eastAsia="Times New Roman" w:hAnsi="Times New Roman" w:cs="Times New Roman"/>
          <w:color w:val="000000"/>
          <w:sz w:val="24"/>
          <w:szCs w:val="24"/>
          <w:lang w:eastAsia="sl-SI"/>
        </w:rPr>
        <w:t>4.razred</w:t>
      </w:r>
      <w:proofErr w:type="spellEnd"/>
      <w:r>
        <w:rPr>
          <w:rFonts w:ascii="Times New Roman" w:eastAsia="Times New Roman" w:hAnsi="Times New Roman" w:cs="Times New Roman"/>
          <w:color w:val="000000"/>
          <w:sz w:val="24"/>
          <w:szCs w:val="24"/>
          <w:lang w:eastAsia="sl-SI"/>
        </w:rPr>
        <w:t xml:space="preserve"> ogroženosti</w:t>
      </w:r>
      <w:r w:rsidR="000D2349">
        <w:rPr>
          <w:rFonts w:ascii="Times New Roman" w:eastAsia="Times New Roman" w:hAnsi="Times New Roman" w:cs="Times New Roman"/>
          <w:color w:val="000000"/>
          <w:sz w:val="24"/>
          <w:szCs w:val="24"/>
          <w:lang w:eastAsia="sl-SI"/>
        </w:rPr>
        <w:t>.</w:t>
      </w:r>
    </w:p>
    <w:p w14:paraId="4B952F3E" w14:textId="237F1F07" w:rsidR="000D2349" w:rsidRDefault="000D2349" w:rsidP="00B819B8">
      <w:pPr>
        <w:spacing w:after="0" w:line="240" w:lineRule="auto"/>
        <w:jc w:val="both"/>
        <w:rPr>
          <w:rFonts w:ascii="Times New Roman" w:eastAsia="Times New Roman" w:hAnsi="Times New Roman" w:cs="Times New Roman"/>
          <w:color w:val="000000"/>
          <w:sz w:val="24"/>
          <w:szCs w:val="24"/>
          <w:lang w:eastAsia="sl-SI"/>
        </w:rPr>
      </w:pPr>
      <w:r w:rsidRPr="009C0C06">
        <w:rPr>
          <w:rFonts w:ascii="Times New Roman" w:eastAsia="Times New Roman" w:hAnsi="Times New Roman" w:cs="Times New Roman"/>
          <w:color w:val="000000"/>
          <w:sz w:val="24"/>
          <w:szCs w:val="24"/>
          <w:u w:val="single"/>
          <w:lang w:eastAsia="sl-SI"/>
        </w:rPr>
        <w:t>Občina Kanal ob Soči</w:t>
      </w:r>
      <w:r>
        <w:rPr>
          <w:rFonts w:ascii="Times New Roman" w:eastAsia="Times New Roman" w:hAnsi="Times New Roman" w:cs="Times New Roman"/>
          <w:color w:val="000000"/>
          <w:sz w:val="24"/>
          <w:szCs w:val="24"/>
          <w:lang w:eastAsia="sl-SI"/>
        </w:rPr>
        <w:t xml:space="preserve"> spada v 3. razred ogroženosti (srednja stopnja ogroženosti) in lahko glede na regijsko in lastno oceno ogroženosti </w:t>
      </w:r>
      <w:r w:rsidR="009C0C06">
        <w:rPr>
          <w:rFonts w:ascii="Times New Roman" w:eastAsia="Times New Roman" w:hAnsi="Times New Roman" w:cs="Times New Roman"/>
          <w:color w:val="000000"/>
          <w:sz w:val="24"/>
          <w:szCs w:val="24"/>
          <w:lang w:eastAsia="sl-SI"/>
        </w:rPr>
        <w:t>ob pojavu nalezljivih bolezni pri ljudeh ter skladno z Regijskim načrtom izdela posamezne dele občinskih načrtov zaščite in reševanja v katerih se predvidijo način obveščanja in izvajanja zaščitnih ukrepov ter nalog ZRP. Glede na razmere, smo se odločili za večji obseg načrtovanja.</w:t>
      </w:r>
    </w:p>
    <w:p w14:paraId="5ED61F57" w14:textId="77777777" w:rsidR="00F8033E" w:rsidRDefault="00F8033E"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6799"/>
        <w:gridCol w:w="2263"/>
      </w:tblGrid>
      <w:tr w:rsidR="00F8033E" w:rsidRPr="00F8033E" w14:paraId="078F6931" w14:textId="77777777" w:rsidTr="00F8033E">
        <w:tc>
          <w:tcPr>
            <w:tcW w:w="6799" w:type="dxa"/>
          </w:tcPr>
          <w:p w14:paraId="07D20D3A" w14:textId="69035432" w:rsidR="00F8033E" w:rsidRPr="00F8033E" w:rsidRDefault="00F8033E" w:rsidP="00B819B8">
            <w:pPr>
              <w:jc w:val="both"/>
              <w:rPr>
                <w:rFonts w:ascii="Times New Roman" w:eastAsia="Times New Roman" w:hAnsi="Times New Roman" w:cs="Times New Roman"/>
                <w:b/>
                <w:bCs/>
                <w:color w:val="000000"/>
                <w:sz w:val="24"/>
                <w:szCs w:val="24"/>
                <w:lang w:eastAsia="sl-SI"/>
              </w:rPr>
            </w:pPr>
            <w:r w:rsidRPr="00F8033E">
              <w:rPr>
                <w:rFonts w:ascii="Times New Roman" w:eastAsia="Times New Roman" w:hAnsi="Times New Roman" w:cs="Times New Roman"/>
                <w:b/>
                <w:bCs/>
                <w:color w:val="000000"/>
                <w:sz w:val="24"/>
                <w:szCs w:val="24"/>
                <w:lang w:eastAsia="sl-SI"/>
              </w:rPr>
              <w:t>Občina</w:t>
            </w:r>
          </w:p>
        </w:tc>
        <w:tc>
          <w:tcPr>
            <w:tcW w:w="2263" w:type="dxa"/>
          </w:tcPr>
          <w:p w14:paraId="20521229" w14:textId="714EBB33" w:rsidR="00F8033E" w:rsidRPr="00F8033E" w:rsidRDefault="00F8033E" w:rsidP="00B819B8">
            <w:pPr>
              <w:jc w:val="both"/>
              <w:rPr>
                <w:rFonts w:ascii="Times New Roman" w:eastAsia="Times New Roman" w:hAnsi="Times New Roman" w:cs="Times New Roman"/>
                <w:b/>
                <w:bCs/>
                <w:color w:val="000000"/>
                <w:sz w:val="24"/>
                <w:szCs w:val="24"/>
                <w:lang w:eastAsia="sl-SI"/>
              </w:rPr>
            </w:pPr>
            <w:r w:rsidRPr="00F8033E">
              <w:rPr>
                <w:rFonts w:ascii="Times New Roman" w:eastAsia="Times New Roman" w:hAnsi="Times New Roman" w:cs="Times New Roman"/>
                <w:b/>
                <w:bCs/>
                <w:color w:val="000000"/>
                <w:sz w:val="24"/>
                <w:szCs w:val="24"/>
                <w:lang w:eastAsia="sl-SI"/>
              </w:rPr>
              <w:t>Razred ogroženosti</w:t>
            </w:r>
          </w:p>
        </w:tc>
      </w:tr>
      <w:tr w:rsidR="00F8033E" w14:paraId="3541E1E9" w14:textId="77777777" w:rsidTr="00F8033E">
        <w:tc>
          <w:tcPr>
            <w:tcW w:w="6799" w:type="dxa"/>
          </w:tcPr>
          <w:p w14:paraId="23C33C6B" w14:textId="3A14CCCE" w:rsidR="00F8033E" w:rsidRDefault="00F8033E"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Kanal ob Soči</w:t>
            </w:r>
          </w:p>
        </w:tc>
        <w:tc>
          <w:tcPr>
            <w:tcW w:w="2263" w:type="dxa"/>
          </w:tcPr>
          <w:p w14:paraId="13F19084" w14:textId="7470911B" w:rsidR="00F8033E" w:rsidRDefault="00F8033E" w:rsidP="00F8033E">
            <w:pPr>
              <w:jc w:val="center"/>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3</w:t>
            </w:r>
          </w:p>
        </w:tc>
      </w:tr>
    </w:tbl>
    <w:p w14:paraId="064C96DE" w14:textId="77777777" w:rsidR="00DB216E" w:rsidRDefault="00DB216E" w:rsidP="00B819B8">
      <w:pPr>
        <w:spacing w:after="0" w:line="240" w:lineRule="auto"/>
        <w:jc w:val="both"/>
        <w:rPr>
          <w:rFonts w:ascii="Times New Roman" w:eastAsia="Times New Roman" w:hAnsi="Times New Roman" w:cs="Times New Roman"/>
          <w:color w:val="000000"/>
          <w:sz w:val="24"/>
          <w:szCs w:val="24"/>
          <w:lang w:eastAsia="sl-SI"/>
        </w:rPr>
      </w:pPr>
    </w:p>
    <w:p w14:paraId="7A051561" w14:textId="281F89E7" w:rsidR="00F8033E" w:rsidRDefault="00EA496A"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Preglednica 2: </w:t>
      </w:r>
      <w:r w:rsidR="00F8033E">
        <w:rPr>
          <w:rFonts w:ascii="Times New Roman" w:eastAsia="Times New Roman" w:hAnsi="Times New Roman" w:cs="Times New Roman"/>
          <w:color w:val="000000"/>
          <w:sz w:val="24"/>
          <w:szCs w:val="24"/>
          <w:lang w:eastAsia="sl-SI"/>
        </w:rPr>
        <w:t xml:space="preserve">Razred ogroženosti za občino Kanal ob Soči </w:t>
      </w:r>
      <w:r w:rsidR="00540A1F">
        <w:rPr>
          <w:rFonts w:ascii="Times New Roman" w:eastAsia="Times New Roman" w:hAnsi="Times New Roman" w:cs="Times New Roman"/>
          <w:color w:val="000000"/>
          <w:sz w:val="24"/>
          <w:szCs w:val="24"/>
          <w:lang w:eastAsia="sl-SI"/>
        </w:rPr>
        <w:t xml:space="preserve">ob pojavu nalezljivih bolezni pri ljudeh </w:t>
      </w:r>
    </w:p>
    <w:p w14:paraId="5CFA21C8" w14:textId="77777777" w:rsidR="00F8033E" w:rsidRDefault="00F8033E"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4124AF" w:rsidRPr="004124AF" w14:paraId="469FE377" w14:textId="77777777" w:rsidTr="004124AF">
        <w:tc>
          <w:tcPr>
            <w:tcW w:w="9062" w:type="dxa"/>
          </w:tcPr>
          <w:p w14:paraId="7B5D5557" w14:textId="77777777" w:rsidR="004124AF" w:rsidRPr="004124AF" w:rsidRDefault="000463E9" w:rsidP="00B819B8">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t xml:space="preserve">P – 1000 </w:t>
            </w:r>
            <w:r w:rsidR="004124AF" w:rsidRPr="004124AF">
              <w:rPr>
                <w:rFonts w:ascii="Times New Roman" w:eastAsia="Times New Roman" w:hAnsi="Times New Roman" w:cs="Times New Roman"/>
                <w:sz w:val="24"/>
                <w:szCs w:val="24"/>
                <w:lang w:eastAsia="sl-SI"/>
              </w:rPr>
              <w:t xml:space="preserve">Evidenčni list o </w:t>
            </w:r>
            <w:r w:rsidR="004124AF">
              <w:rPr>
                <w:rFonts w:ascii="Times New Roman" w:eastAsia="Times New Roman" w:hAnsi="Times New Roman" w:cs="Times New Roman"/>
                <w:sz w:val="24"/>
                <w:szCs w:val="24"/>
                <w:lang w:eastAsia="sl-SI"/>
              </w:rPr>
              <w:t>vzdrževanju</w:t>
            </w:r>
            <w:r w:rsidR="004124AF" w:rsidRPr="004124AF">
              <w:rPr>
                <w:rFonts w:ascii="Times New Roman" w:eastAsia="Times New Roman" w:hAnsi="Times New Roman" w:cs="Times New Roman"/>
                <w:sz w:val="24"/>
                <w:szCs w:val="24"/>
                <w:lang w:eastAsia="sl-SI"/>
              </w:rPr>
              <w:t xml:space="preserve"> načrta</w:t>
            </w:r>
          </w:p>
        </w:tc>
      </w:tr>
    </w:tbl>
    <w:p w14:paraId="5BBB2A5A" w14:textId="77777777" w:rsidR="004124AF" w:rsidRPr="00984156" w:rsidRDefault="004124AF"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10" w:name="_Toc67943467"/>
      <w:r w:rsidRPr="00984156">
        <w:rPr>
          <w:rFonts w:ascii="Times New Roman" w:eastAsia="Times New Roman" w:hAnsi="Times New Roman" w:cs="Times New Roman"/>
          <w:b/>
          <w:bCs/>
          <w:color w:val="auto"/>
          <w:sz w:val="32"/>
          <w:szCs w:val="32"/>
          <w:lang w:eastAsia="sl-SI"/>
        </w:rPr>
        <w:t>ZAMISEL IZVAJANJA ZAŠČITE, REŠEVANJA IN POMOČI</w:t>
      </w:r>
      <w:bookmarkEnd w:id="10"/>
    </w:p>
    <w:p w14:paraId="3654AE57" w14:textId="77777777" w:rsidR="004124AF" w:rsidRDefault="004124AF" w:rsidP="00B819B8">
      <w:pPr>
        <w:spacing w:after="0" w:line="240" w:lineRule="auto"/>
        <w:ind w:left="360"/>
        <w:jc w:val="both"/>
        <w:rPr>
          <w:rFonts w:ascii="Times New Roman" w:eastAsia="Times New Roman" w:hAnsi="Times New Roman" w:cs="Times New Roman"/>
          <w:color w:val="000000"/>
          <w:sz w:val="24"/>
          <w:szCs w:val="24"/>
          <w:lang w:eastAsia="sl-SI"/>
        </w:rPr>
      </w:pPr>
    </w:p>
    <w:p w14:paraId="69B10BCE" w14:textId="77777777" w:rsidR="004124AF" w:rsidRPr="00984156" w:rsidRDefault="004124AF"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11" w:name="_Toc67943468"/>
      <w:r w:rsidRPr="00984156">
        <w:rPr>
          <w:rFonts w:ascii="Times New Roman" w:eastAsia="Times New Roman" w:hAnsi="Times New Roman" w:cs="Times New Roman"/>
          <w:b/>
          <w:bCs/>
          <w:color w:val="auto"/>
          <w:sz w:val="28"/>
          <w:szCs w:val="28"/>
          <w:lang w:eastAsia="sl-SI"/>
        </w:rPr>
        <w:t>Temeljne podmene načrta</w:t>
      </w:r>
      <w:bookmarkEnd w:id="11"/>
    </w:p>
    <w:p w14:paraId="481ED39F" w14:textId="77777777" w:rsidR="004124AF" w:rsidRPr="004124AF" w:rsidRDefault="004124AF" w:rsidP="00B819B8">
      <w:pPr>
        <w:spacing w:after="0" w:line="240" w:lineRule="auto"/>
        <w:jc w:val="both"/>
        <w:rPr>
          <w:rFonts w:ascii="Times New Roman" w:eastAsia="Times New Roman" w:hAnsi="Times New Roman" w:cs="Times New Roman"/>
          <w:b/>
          <w:bCs/>
          <w:color w:val="000000"/>
          <w:sz w:val="24"/>
          <w:szCs w:val="24"/>
          <w:lang w:eastAsia="sl-SI"/>
        </w:rPr>
      </w:pPr>
    </w:p>
    <w:p w14:paraId="61A96947" w14:textId="77777777" w:rsidR="004124AF" w:rsidRDefault="004124AF" w:rsidP="00B819B8">
      <w:pPr>
        <w:pStyle w:val="Navadensplet"/>
        <w:spacing w:before="0" w:beforeAutospacing="0" w:after="0" w:afterAutospacing="0"/>
        <w:jc w:val="both"/>
        <w:rPr>
          <w:color w:val="000000"/>
        </w:rPr>
      </w:pPr>
      <w:r w:rsidRPr="004124AF">
        <w:rPr>
          <w:color w:val="000000"/>
        </w:rPr>
        <w:t>Temeljne podmene načrta zaščite in reševanja ob pojavu epidemije oziroma pandemije nalezljive bolezni pri ljudeh so: </w:t>
      </w:r>
    </w:p>
    <w:p w14:paraId="3B38C5ED" w14:textId="77777777" w:rsidR="004124AF" w:rsidRPr="004124AF" w:rsidRDefault="004124AF" w:rsidP="00B819B8">
      <w:pPr>
        <w:pStyle w:val="Navadensplet"/>
        <w:spacing w:before="0" w:beforeAutospacing="0" w:after="0" w:afterAutospacing="0"/>
        <w:jc w:val="both"/>
      </w:pPr>
    </w:p>
    <w:p w14:paraId="0C0DD59D" w14:textId="77777777" w:rsidR="004124AF" w:rsidRPr="004124AF" w:rsidRDefault="004124AF" w:rsidP="00B819B8">
      <w:pPr>
        <w:pStyle w:val="Navadensplet"/>
        <w:numPr>
          <w:ilvl w:val="0"/>
          <w:numId w:val="4"/>
        </w:numPr>
        <w:spacing w:before="0" w:beforeAutospacing="0" w:after="0" w:afterAutospacing="0"/>
        <w:jc w:val="both"/>
      </w:pPr>
      <w:r w:rsidRPr="004124AF">
        <w:rPr>
          <w:color w:val="000000"/>
        </w:rPr>
        <w:t>Varstvo pred posledicami pojava epidemije oziroma pandemije nalezljive bolezni pri ljudeh zagotavljajo v okviru svojih pristojnosti oziroma pravic in dolžnosti skladno s svojimi pristojnostmi, usposobljenostjo in opremljenostjo.</w:t>
      </w:r>
    </w:p>
    <w:p w14:paraId="09C8AA93" w14:textId="77777777" w:rsidR="004124AF" w:rsidRPr="004124AF" w:rsidRDefault="004124AF" w:rsidP="00B819B8">
      <w:pPr>
        <w:pStyle w:val="Navadensplet"/>
        <w:spacing w:before="0" w:beforeAutospacing="0" w:after="0" w:afterAutospacing="0"/>
        <w:ind w:left="720"/>
        <w:jc w:val="both"/>
      </w:pPr>
    </w:p>
    <w:p w14:paraId="72448844" w14:textId="77777777" w:rsidR="004124AF" w:rsidRPr="004124AF" w:rsidRDefault="004124AF" w:rsidP="00B819B8">
      <w:pPr>
        <w:pStyle w:val="Navadensplet"/>
        <w:numPr>
          <w:ilvl w:val="0"/>
          <w:numId w:val="4"/>
        </w:numPr>
        <w:spacing w:before="0" w:beforeAutospacing="0" w:after="0" w:afterAutospacing="0"/>
        <w:jc w:val="both"/>
      </w:pPr>
      <w:r>
        <w:rPr>
          <w:color w:val="000000"/>
        </w:rPr>
        <w:t>Občinski</w:t>
      </w:r>
      <w:r w:rsidRPr="004124AF">
        <w:rPr>
          <w:color w:val="000000"/>
        </w:rPr>
        <w:t xml:space="preserve"> načrt zaščite in reševanja ob pojavu epidemije oziroma pandemije nalezljive bolezni pri ljudeh je izdelan za primer razglasitve epidemije ali pandemije nalezljive bolezni pri ljudeh, ko je treba poleg služb v zdravstveni dejavnosti in drugih služb uporabiti tudi sile in sredstva za ZRP.</w:t>
      </w:r>
    </w:p>
    <w:p w14:paraId="4A2C81C1" w14:textId="77777777" w:rsidR="004124AF" w:rsidRPr="004124AF" w:rsidRDefault="004124AF" w:rsidP="00B819B8">
      <w:pPr>
        <w:pStyle w:val="Navadensplet"/>
        <w:spacing w:before="0" w:beforeAutospacing="0" w:after="0" w:afterAutospacing="0"/>
        <w:jc w:val="both"/>
      </w:pPr>
    </w:p>
    <w:p w14:paraId="287A9611" w14:textId="77777777" w:rsidR="004124AF" w:rsidRPr="004124AF" w:rsidRDefault="004124AF" w:rsidP="00B819B8">
      <w:pPr>
        <w:pStyle w:val="Navadensplet"/>
        <w:numPr>
          <w:ilvl w:val="0"/>
          <w:numId w:val="4"/>
        </w:numPr>
        <w:spacing w:before="0" w:beforeAutospacing="0" w:after="0" w:afterAutospacing="0"/>
        <w:jc w:val="both"/>
      </w:pPr>
      <w:r w:rsidRPr="004124AF">
        <w:rPr>
          <w:color w:val="000000"/>
        </w:rPr>
        <w:t xml:space="preserve">Ob razglasitvi epidemije ali pandemije nalezljive bolezni pri ljudeh </w:t>
      </w:r>
      <w:r w:rsidR="00023EF9">
        <w:rPr>
          <w:color w:val="000000"/>
        </w:rPr>
        <w:t>regijski poveljnik CZ za severnoprimorsko obvesti poveljnika CZ Kanal, ki ukrepa glede na obseg epidemije</w:t>
      </w:r>
    </w:p>
    <w:p w14:paraId="01DBD290" w14:textId="77777777" w:rsidR="004124AF" w:rsidRPr="004124AF" w:rsidRDefault="004124AF" w:rsidP="00B819B8">
      <w:pPr>
        <w:pStyle w:val="Navadensplet"/>
        <w:spacing w:before="0" w:beforeAutospacing="0" w:after="0" w:afterAutospacing="0"/>
        <w:jc w:val="both"/>
      </w:pPr>
    </w:p>
    <w:p w14:paraId="69297D41" w14:textId="77777777" w:rsidR="004124AF" w:rsidRPr="004124AF" w:rsidRDefault="004124AF" w:rsidP="00B819B8">
      <w:pPr>
        <w:pStyle w:val="Navadensplet"/>
        <w:numPr>
          <w:ilvl w:val="0"/>
          <w:numId w:val="4"/>
        </w:numPr>
        <w:spacing w:before="0" w:beforeAutospacing="0" w:after="0" w:afterAutospacing="0"/>
        <w:jc w:val="both"/>
      </w:pPr>
      <w:r w:rsidRPr="004124AF">
        <w:rPr>
          <w:color w:val="000000"/>
        </w:rPr>
        <w:t>Življenja prebivalcev so ob epidemiji oziroma pandemiji nalezljive bolezni pri ljudeh lahko ogrožena, zato morajo biti prebivalci na okuženih in ogroženih območjih, kjer obstaja tveganje za širjenje nalezljive bolezni,</w:t>
      </w:r>
      <w:r w:rsidR="00020658">
        <w:rPr>
          <w:color w:val="000000"/>
        </w:rPr>
        <w:t xml:space="preserve"> </w:t>
      </w:r>
      <w:r w:rsidRPr="004124AF">
        <w:rPr>
          <w:color w:val="000000"/>
        </w:rPr>
        <w:t xml:space="preserve">pravočasno in objektivno obveščeni o pričakovani nevarnosti, možnih posledicah, ukrepih in nalogah za zmanjšanje in odpravo posledic ter o ravnanju ob dogodku, ki pomeni tveganje za zdravje ljudi. </w:t>
      </w:r>
    </w:p>
    <w:p w14:paraId="77B7277D" w14:textId="77777777" w:rsidR="004124AF" w:rsidRDefault="004124AF" w:rsidP="00B819B8">
      <w:pPr>
        <w:spacing w:after="0" w:line="240" w:lineRule="auto"/>
        <w:jc w:val="both"/>
        <w:rPr>
          <w:rFonts w:ascii="Times New Roman" w:eastAsia="Times New Roman" w:hAnsi="Times New Roman" w:cs="Times New Roman"/>
          <w:color w:val="000000"/>
          <w:sz w:val="24"/>
          <w:szCs w:val="24"/>
          <w:lang w:eastAsia="sl-SI"/>
        </w:rPr>
      </w:pPr>
    </w:p>
    <w:p w14:paraId="4872E770" w14:textId="77777777" w:rsidR="00984156" w:rsidRPr="00984156" w:rsidRDefault="00020658"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12" w:name="_Toc67943469"/>
      <w:r w:rsidRPr="00984156">
        <w:rPr>
          <w:rFonts w:ascii="Times New Roman" w:eastAsia="Times New Roman" w:hAnsi="Times New Roman" w:cs="Times New Roman"/>
          <w:b/>
          <w:bCs/>
          <w:color w:val="auto"/>
          <w:sz w:val="28"/>
          <w:szCs w:val="28"/>
          <w:lang w:eastAsia="sl-SI"/>
        </w:rPr>
        <w:t>Zamisel izvedbe zaščite, reševanja in pomoči</w:t>
      </w:r>
      <w:bookmarkEnd w:id="12"/>
    </w:p>
    <w:p w14:paraId="7B25856E" w14:textId="77777777" w:rsidR="00984156" w:rsidRDefault="00984156" w:rsidP="00B819B8">
      <w:pPr>
        <w:pStyle w:val="Naslov3"/>
        <w:jc w:val="both"/>
        <w:rPr>
          <w:rFonts w:ascii="Times New Roman" w:eastAsia="Times New Roman" w:hAnsi="Times New Roman" w:cs="Times New Roman"/>
          <w:b/>
          <w:bCs/>
          <w:color w:val="auto"/>
          <w:lang w:eastAsia="sl-SI"/>
        </w:rPr>
      </w:pPr>
    </w:p>
    <w:p w14:paraId="697CD3AE" w14:textId="77777777" w:rsidR="004124AF" w:rsidRPr="00984156" w:rsidRDefault="00020658" w:rsidP="00B819B8">
      <w:pPr>
        <w:pStyle w:val="Naslov3"/>
        <w:numPr>
          <w:ilvl w:val="2"/>
          <w:numId w:val="2"/>
        </w:numPr>
        <w:jc w:val="both"/>
        <w:rPr>
          <w:rFonts w:ascii="Times New Roman" w:eastAsia="Times New Roman" w:hAnsi="Times New Roman" w:cs="Times New Roman"/>
          <w:b/>
          <w:bCs/>
          <w:color w:val="auto"/>
          <w:lang w:eastAsia="sl-SI"/>
        </w:rPr>
      </w:pPr>
      <w:bookmarkStart w:id="13" w:name="_Toc67943470"/>
      <w:r w:rsidRPr="00984156">
        <w:rPr>
          <w:rFonts w:ascii="Times New Roman" w:eastAsia="Times New Roman" w:hAnsi="Times New Roman" w:cs="Times New Roman"/>
          <w:b/>
          <w:bCs/>
          <w:color w:val="auto"/>
          <w:lang w:eastAsia="sl-SI"/>
        </w:rPr>
        <w:t>Koncept odziva ob pojavu epidemije oziroma pandemije nalezljive bolezni pri ljudeh</w:t>
      </w:r>
      <w:bookmarkEnd w:id="13"/>
    </w:p>
    <w:p w14:paraId="74D1AAD3" w14:textId="77777777" w:rsidR="004124AF" w:rsidRPr="00FD2F13" w:rsidRDefault="004124AF" w:rsidP="00B819B8">
      <w:pPr>
        <w:spacing w:after="0" w:line="240" w:lineRule="auto"/>
        <w:jc w:val="both"/>
        <w:rPr>
          <w:rFonts w:ascii="Times New Roman" w:eastAsia="Times New Roman" w:hAnsi="Times New Roman" w:cs="Times New Roman"/>
          <w:color w:val="000000"/>
          <w:sz w:val="24"/>
          <w:szCs w:val="24"/>
          <w:lang w:eastAsia="sl-SI"/>
        </w:rPr>
      </w:pPr>
    </w:p>
    <w:p w14:paraId="2A936115" w14:textId="77777777" w:rsidR="004124AF" w:rsidRPr="00FD2F13" w:rsidRDefault="00FD2F13" w:rsidP="00B819B8">
      <w:pPr>
        <w:spacing w:after="0" w:line="240" w:lineRule="auto"/>
        <w:jc w:val="both"/>
        <w:rPr>
          <w:rFonts w:ascii="Times New Roman" w:eastAsia="Times New Roman" w:hAnsi="Times New Roman" w:cs="Times New Roman"/>
          <w:color w:val="000000"/>
          <w:sz w:val="24"/>
          <w:szCs w:val="24"/>
          <w:lang w:eastAsia="sl-SI"/>
        </w:rPr>
      </w:pPr>
      <w:r w:rsidRPr="00FD2F13">
        <w:rPr>
          <w:rFonts w:ascii="Times New Roman" w:hAnsi="Times New Roman" w:cs="Times New Roman"/>
          <w:color w:val="000000"/>
          <w:sz w:val="24"/>
          <w:szCs w:val="24"/>
        </w:rPr>
        <w:t>Koncept odziva ob pojavu epidemije oziroma pandemije nalezljive bolezni pri ljudeh je odvisen od povzročitelja nalezljive bolezni, pogojev, ki so potrebni za njen pojav in širjenje, ocene tveganja,</w:t>
      </w:r>
      <w:r w:rsidR="0069168F">
        <w:rPr>
          <w:rFonts w:ascii="Times New Roman" w:hAnsi="Times New Roman" w:cs="Times New Roman"/>
          <w:color w:val="000000"/>
          <w:sz w:val="24"/>
          <w:szCs w:val="24"/>
        </w:rPr>
        <w:t xml:space="preserve"> </w:t>
      </w:r>
      <w:r w:rsidRPr="00FD2F13">
        <w:rPr>
          <w:rFonts w:ascii="Times New Roman" w:hAnsi="Times New Roman" w:cs="Times New Roman"/>
          <w:color w:val="000000"/>
          <w:sz w:val="24"/>
          <w:szCs w:val="24"/>
        </w:rPr>
        <w:t>števila obolelih prebivalcev v Sloveniji ter kapacitet, ki so na voljo za izvajanje ukrepov preprečevanja širjenja in obvladovanja nalezljive bolezni, in sicer:</w:t>
      </w:r>
    </w:p>
    <w:p w14:paraId="730022FD" w14:textId="77777777" w:rsidR="004124AF" w:rsidRDefault="004124AF" w:rsidP="00B819B8">
      <w:pPr>
        <w:spacing w:after="0" w:line="240" w:lineRule="auto"/>
        <w:jc w:val="both"/>
        <w:rPr>
          <w:rFonts w:ascii="Times New Roman" w:eastAsia="Times New Roman" w:hAnsi="Times New Roman" w:cs="Times New Roman"/>
          <w:color w:val="000000"/>
          <w:sz w:val="24"/>
          <w:szCs w:val="24"/>
          <w:lang w:eastAsia="sl-SI"/>
        </w:rPr>
      </w:pPr>
    </w:p>
    <w:p w14:paraId="674B453C" w14:textId="77777777" w:rsidR="0069168F" w:rsidRDefault="0069168F" w:rsidP="00B819B8">
      <w:pPr>
        <w:spacing w:after="0" w:line="240" w:lineRule="auto"/>
        <w:jc w:val="both"/>
        <w:rPr>
          <w:rFonts w:ascii="Times New Roman" w:eastAsia="Times New Roman" w:hAnsi="Times New Roman" w:cs="Times New Roman"/>
          <w:color w:val="000000"/>
          <w:sz w:val="24"/>
          <w:szCs w:val="24"/>
          <w:lang w:eastAsia="sl-SI"/>
        </w:rPr>
      </w:pPr>
    </w:p>
    <w:p w14:paraId="4DABFC6B" w14:textId="77777777" w:rsidR="0069168F" w:rsidRPr="007A0046" w:rsidRDefault="0069168F" w:rsidP="00B819B8">
      <w:pPr>
        <w:spacing w:after="0" w:line="240" w:lineRule="auto"/>
        <w:ind w:left="284"/>
        <w:jc w:val="both"/>
        <w:rPr>
          <w:rFonts w:ascii="Times New Roman" w:eastAsia="Arial" w:hAnsi="Times New Roman" w:cs="Times New Roman"/>
          <w:sz w:val="24"/>
          <w:szCs w:val="24"/>
          <w:u w:val="single"/>
        </w:rPr>
      </w:pPr>
      <w:r w:rsidRPr="007A0046">
        <w:rPr>
          <w:rFonts w:ascii="Times New Roman" w:eastAsia="Arial" w:hAnsi="Times New Roman" w:cs="Times New Roman"/>
          <w:b/>
          <w:sz w:val="24"/>
          <w:szCs w:val="24"/>
          <w:u w:val="single"/>
        </w:rPr>
        <w:t>Pojav EPIDEMIJE oziroma PANDEMIJE nalezljive bolezni pri ljudeh v občini Kanal ob Soči</w:t>
      </w:r>
    </w:p>
    <w:p w14:paraId="59FF64BE" w14:textId="77777777"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b/>
          <w:sz w:val="24"/>
          <w:szCs w:val="24"/>
        </w:rPr>
      </w:pPr>
      <w:r w:rsidRPr="007A0046">
        <w:rPr>
          <w:rFonts w:ascii="Times New Roman" w:eastAsia="Arial" w:hAnsi="Times New Roman" w:cs="Times New Roman"/>
          <w:sz w:val="24"/>
          <w:szCs w:val="24"/>
        </w:rPr>
        <w:t xml:space="preserve">pojav nalezljive bolezni pri ljudeh, ki po številu prizadetih oseb ali velikosti prizadetega območja pomembno presega običajno stanje in predstavlja tveganje za večji del prebivalstva, </w:t>
      </w:r>
    </w:p>
    <w:p w14:paraId="35C8BEFE" w14:textId="77777777" w:rsidR="0069168F" w:rsidRPr="007A0046" w:rsidRDefault="0069168F" w:rsidP="00B819B8">
      <w:pPr>
        <w:pStyle w:val="Odstavekseznama"/>
        <w:numPr>
          <w:ilvl w:val="0"/>
          <w:numId w:val="7"/>
        </w:numPr>
        <w:tabs>
          <w:tab w:val="left" w:pos="0"/>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epidemija oziroma pandemija zajame območje občine Kanal ob Soči, severnoprimorske ali celotne RS, </w:t>
      </w:r>
    </w:p>
    <w:p w14:paraId="7153D450" w14:textId="59D28992"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lastRenderedPageBreak/>
        <w:t>občinski načrt zaščite in reševanja ob pojavu epidemije oziroma pandemije nalezljive bolezni pri ljudeh se praviloma aktivira, ko je razglašena epidemija ali pandemija nalezljive bolezni pri ljudeh</w:t>
      </w:r>
      <w:r w:rsidR="00B819B8" w:rsidRPr="007A0046">
        <w:rPr>
          <w:rFonts w:ascii="Times New Roman" w:eastAsia="Arial" w:hAnsi="Times New Roman" w:cs="Times New Roman"/>
          <w:sz w:val="24"/>
          <w:szCs w:val="24"/>
        </w:rPr>
        <w:t xml:space="preserve"> na državni ravni ali močno povečan obseg obolelih</w:t>
      </w:r>
      <w:r w:rsidRPr="007A0046">
        <w:rPr>
          <w:rFonts w:ascii="Times New Roman" w:eastAsia="Arial" w:hAnsi="Times New Roman" w:cs="Times New Roman"/>
          <w:sz w:val="24"/>
          <w:szCs w:val="24"/>
        </w:rPr>
        <w:t xml:space="preserve"> iz občine Kanal ob Soči in je </w:t>
      </w:r>
      <w:r w:rsidR="00B819B8" w:rsidRPr="007A0046">
        <w:rPr>
          <w:rFonts w:ascii="Times New Roman" w:eastAsia="Arial" w:hAnsi="Times New Roman" w:cs="Times New Roman"/>
          <w:sz w:val="24"/>
          <w:szCs w:val="24"/>
        </w:rPr>
        <w:t>potrebno</w:t>
      </w:r>
      <w:r w:rsidRPr="007A0046">
        <w:rPr>
          <w:rFonts w:ascii="Times New Roman" w:eastAsia="Arial" w:hAnsi="Times New Roman" w:cs="Times New Roman"/>
          <w:sz w:val="24"/>
          <w:szCs w:val="24"/>
        </w:rPr>
        <w:t xml:space="preserve"> poleg služb v zdravstveni dejavnosti in drugih služb uporabiti tudi regijske in občinske sile in sredstva za ZRP, </w:t>
      </w:r>
    </w:p>
    <w:p w14:paraId="3804EA30" w14:textId="46D45C93"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aktivnosti glede nadzora </w:t>
      </w:r>
      <w:r w:rsidR="00B819B8" w:rsidRPr="007A0046">
        <w:rPr>
          <w:rFonts w:ascii="Times New Roman" w:eastAsia="Arial" w:hAnsi="Times New Roman" w:cs="Times New Roman"/>
          <w:sz w:val="24"/>
          <w:szCs w:val="24"/>
        </w:rPr>
        <w:t>vstopa v posamezne nakupovalne objekte</w:t>
      </w:r>
      <w:r w:rsidRPr="007A0046">
        <w:rPr>
          <w:rFonts w:ascii="Times New Roman" w:eastAsia="Arial" w:hAnsi="Times New Roman" w:cs="Times New Roman"/>
          <w:sz w:val="24"/>
          <w:szCs w:val="24"/>
        </w:rPr>
        <w:t xml:space="preserve"> usklajuje in vodi štab CZ občine Kanal ob Soči </w:t>
      </w:r>
    </w:p>
    <w:p w14:paraId="2F990749" w14:textId="77777777"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aktivnosti ZRP v </w:t>
      </w:r>
      <w:r w:rsidR="003E0A91" w:rsidRPr="007A0046">
        <w:rPr>
          <w:rFonts w:ascii="Times New Roman" w:eastAsia="Arial" w:hAnsi="Times New Roman" w:cs="Times New Roman"/>
          <w:sz w:val="24"/>
          <w:szCs w:val="24"/>
        </w:rPr>
        <w:t>občini Kanal ob Soči</w:t>
      </w:r>
      <w:r w:rsidRPr="007A0046">
        <w:rPr>
          <w:rFonts w:ascii="Times New Roman" w:eastAsia="Arial" w:hAnsi="Times New Roman" w:cs="Times New Roman"/>
          <w:sz w:val="24"/>
          <w:szCs w:val="24"/>
        </w:rPr>
        <w:t xml:space="preserve"> vodi in usklajuje poveljnik CZ </w:t>
      </w:r>
      <w:r w:rsidR="003E0A91" w:rsidRPr="007A0046">
        <w:rPr>
          <w:rFonts w:ascii="Times New Roman" w:eastAsia="Arial" w:hAnsi="Times New Roman" w:cs="Times New Roman"/>
          <w:sz w:val="24"/>
          <w:szCs w:val="24"/>
        </w:rPr>
        <w:t>občine Kanal ob Soči</w:t>
      </w:r>
      <w:r w:rsidRPr="007A0046">
        <w:rPr>
          <w:rFonts w:ascii="Times New Roman" w:eastAsia="Arial" w:hAnsi="Times New Roman" w:cs="Times New Roman"/>
          <w:sz w:val="24"/>
          <w:szCs w:val="24"/>
        </w:rPr>
        <w:t xml:space="preserve"> oz. njegov namestnik na podlagi usmeritev </w:t>
      </w:r>
      <w:r w:rsidR="003E0A91" w:rsidRPr="007A0046">
        <w:rPr>
          <w:rFonts w:ascii="Times New Roman" w:eastAsia="Arial" w:hAnsi="Times New Roman" w:cs="Times New Roman"/>
          <w:sz w:val="24"/>
          <w:szCs w:val="24"/>
        </w:rPr>
        <w:t xml:space="preserve">regijskega </w:t>
      </w:r>
      <w:r w:rsidRPr="007A0046">
        <w:rPr>
          <w:rFonts w:ascii="Times New Roman" w:eastAsia="Arial" w:hAnsi="Times New Roman" w:cs="Times New Roman"/>
          <w:sz w:val="24"/>
          <w:szCs w:val="24"/>
        </w:rPr>
        <w:t>poveljnika CZ RS,</w:t>
      </w:r>
    </w:p>
    <w:p w14:paraId="1CB938D0" w14:textId="3F495661"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NIJZ OE </w:t>
      </w:r>
      <w:r w:rsidR="003E0A91" w:rsidRPr="007A0046">
        <w:rPr>
          <w:rFonts w:ascii="Times New Roman" w:eastAsia="Arial" w:hAnsi="Times New Roman" w:cs="Times New Roman"/>
          <w:sz w:val="24"/>
          <w:szCs w:val="24"/>
        </w:rPr>
        <w:t>Nova Gorica</w:t>
      </w:r>
      <w:r w:rsidRPr="007A0046">
        <w:rPr>
          <w:rFonts w:ascii="Times New Roman" w:eastAsia="Arial" w:hAnsi="Times New Roman" w:cs="Times New Roman"/>
          <w:sz w:val="24"/>
          <w:szCs w:val="24"/>
        </w:rPr>
        <w:t xml:space="preserve"> ocenjuje</w:t>
      </w:r>
      <w:r w:rsidR="000650A1" w:rsidRPr="007A0046">
        <w:rPr>
          <w:rFonts w:ascii="Times New Roman" w:eastAsia="Arial" w:hAnsi="Times New Roman" w:cs="Times New Roman"/>
          <w:sz w:val="24"/>
          <w:szCs w:val="24"/>
        </w:rPr>
        <w:t>/sporoča</w:t>
      </w:r>
      <w:r w:rsidRPr="007A0046">
        <w:rPr>
          <w:rFonts w:ascii="Times New Roman" w:eastAsia="Arial" w:hAnsi="Times New Roman" w:cs="Times New Roman"/>
          <w:sz w:val="24"/>
          <w:szCs w:val="24"/>
        </w:rPr>
        <w:t xml:space="preserve"> razmere na terenu ter pripravlja strokovna priporočila in sporočila,</w:t>
      </w:r>
      <w:r w:rsidR="00B819B8" w:rsidRPr="007A0046">
        <w:rPr>
          <w:rFonts w:ascii="Times New Roman" w:eastAsia="Arial" w:hAnsi="Times New Roman" w:cs="Times New Roman"/>
          <w:sz w:val="24"/>
          <w:szCs w:val="24"/>
        </w:rPr>
        <w:t xml:space="preserve"> ki se jih na občinski ravni </w:t>
      </w:r>
      <w:r w:rsidR="008B0C95" w:rsidRPr="007A0046">
        <w:rPr>
          <w:rFonts w:ascii="Times New Roman" w:eastAsia="Arial" w:hAnsi="Times New Roman" w:cs="Times New Roman"/>
          <w:sz w:val="24"/>
          <w:szCs w:val="24"/>
        </w:rPr>
        <w:t>upošteva, obvešča občane</w:t>
      </w:r>
    </w:p>
    <w:p w14:paraId="08C54D5F" w14:textId="3D147F5F"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po aktiviranju </w:t>
      </w:r>
      <w:r w:rsidR="003E0A91" w:rsidRPr="007A0046">
        <w:rPr>
          <w:rFonts w:ascii="Times New Roman" w:eastAsia="Arial" w:hAnsi="Times New Roman" w:cs="Times New Roman"/>
          <w:sz w:val="24"/>
          <w:szCs w:val="24"/>
        </w:rPr>
        <w:t>občinskega</w:t>
      </w:r>
      <w:r w:rsidRPr="007A0046">
        <w:rPr>
          <w:rFonts w:ascii="Times New Roman" w:eastAsia="Arial" w:hAnsi="Times New Roman" w:cs="Times New Roman"/>
          <w:sz w:val="24"/>
          <w:szCs w:val="24"/>
        </w:rPr>
        <w:t xml:space="preserve"> načrta poveljnik CZ </w:t>
      </w:r>
      <w:r w:rsidR="005D4C2C" w:rsidRPr="007A0046">
        <w:rPr>
          <w:rFonts w:ascii="Times New Roman" w:eastAsia="Arial" w:hAnsi="Times New Roman" w:cs="Times New Roman"/>
          <w:sz w:val="24"/>
          <w:szCs w:val="24"/>
        </w:rPr>
        <w:t>občine Kanal ob Soči</w:t>
      </w:r>
      <w:r w:rsidRPr="007A0046">
        <w:rPr>
          <w:rFonts w:ascii="Times New Roman" w:eastAsia="Arial" w:hAnsi="Times New Roman" w:cs="Times New Roman"/>
          <w:sz w:val="24"/>
          <w:szCs w:val="24"/>
        </w:rPr>
        <w:t xml:space="preserve"> </w:t>
      </w:r>
      <w:r w:rsidR="008B0C95" w:rsidRPr="007A0046">
        <w:rPr>
          <w:rFonts w:ascii="Times New Roman" w:eastAsia="Arial" w:hAnsi="Times New Roman" w:cs="Times New Roman"/>
          <w:sz w:val="24"/>
          <w:szCs w:val="24"/>
        </w:rPr>
        <w:t xml:space="preserve">se dnevno </w:t>
      </w:r>
      <w:r w:rsidRPr="007A0046">
        <w:rPr>
          <w:rFonts w:ascii="Times New Roman" w:eastAsia="Arial" w:hAnsi="Times New Roman" w:cs="Times New Roman"/>
          <w:sz w:val="24"/>
          <w:szCs w:val="24"/>
        </w:rPr>
        <w:t xml:space="preserve">obvešča </w:t>
      </w:r>
      <w:r w:rsidR="005D4C2C" w:rsidRPr="007A0046">
        <w:rPr>
          <w:rFonts w:ascii="Times New Roman" w:eastAsia="Arial" w:hAnsi="Times New Roman" w:cs="Times New Roman"/>
          <w:sz w:val="24"/>
          <w:szCs w:val="24"/>
        </w:rPr>
        <w:t>regijskega poveljnika CZ</w:t>
      </w:r>
      <w:r w:rsidRPr="007A0046">
        <w:rPr>
          <w:rFonts w:ascii="Times New Roman" w:eastAsia="Arial" w:hAnsi="Times New Roman" w:cs="Times New Roman"/>
          <w:sz w:val="24"/>
          <w:szCs w:val="24"/>
        </w:rPr>
        <w:t xml:space="preserve"> o poteku zaščitno-reševalnih aktivnosti ter izvedenih zaščitnih ukrepih in nalogah ZRP </w:t>
      </w:r>
      <w:r w:rsidR="005D4C2C" w:rsidRPr="007A0046">
        <w:rPr>
          <w:rFonts w:ascii="Times New Roman" w:eastAsia="Arial" w:hAnsi="Times New Roman" w:cs="Times New Roman"/>
          <w:sz w:val="24"/>
          <w:szCs w:val="24"/>
        </w:rPr>
        <w:t xml:space="preserve">na območju občine Kanala ob Soči. </w:t>
      </w:r>
      <w:r w:rsidRPr="007A0046">
        <w:rPr>
          <w:rFonts w:ascii="Times New Roman" w:eastAsia="Arial" w:hAnsi="Times New Roman" w:cs="Times New Roman"/>
          <w:sz w:val="24"/>
          <w:szCs w:val="24"/>
        </w:rPr>
        <w:t xml:space="preserve">Obveščanje javnosti poteka v soglasju s poveljnikom CZ za </w:t>
      </w:r>
      <w:r w:rsidR="005D4C2C" w:rsidRPr="007A0046">
        <w:rPr>
          <w:rFonts w:ascii="Times New Roman" w:eastAsia="Arial" w:hAnsi="Times New Roman" w:cs="Times New Roman"/>
          <w:sz w:val="24"/>
          <w:szCs w:val="24"/>
        </w:rPr>
        <w:t>Severnoprimorsko</w:t>
      </w:r>
      <w:r w:rsidR="008B0C95" w:rsidRPr="007A0046">
        <w:rPr>
          <w:rFonts w:ascii="Times New Roman" w:eastAsia="Arial" w:hAnsi="Times New Roman" w:cs="Times New Roman"/>
          <w:sz w:val="24"/>
          <w:szCs w:val="24"/>
        </w:rPr>
        <w:t>, poveljnikom/namestnikom CZ občine</w:t>
      </w:r>
      <w:r w:rsidR="00BA50AF" w:rsidRPr="007A0046">
        <w:rPr>
          <w:rFonts w:ascii="Times New Roman" w:eastAsia="Arial" w:hAnsi="Times New Roman" w:cs="Times New Roman"/>
          <w:sz w:val="24"/>
          <w:szCs w:val="24"/>
        </w:rPr>
        <w:t xml:space="preserve"> in županjo,</w:t>
      </w:r>
    </w:p>
    <w:p w14:paraId="1435E5C5" w14:textId="77777777" w:rsidR="0069168F" w:rsidRPr="007A0046" w:rsidRDefault="0069168F" w:rsidP="00B819B8">
      <w:pPr>
        <w:pStyle w:val="Odstavekseznama"/>
        <w:numPr>
          <w:ilvl w:val="0"/>
          <w:numId w:val="7"/>
        </w:numPr>
        <w:tabs>
          <w:tab w:val="left" w:pos="284"/>
          <w:tab w:val="left" w:pos="36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splošne in posebne zdravstvene ter druge posebne ukrepe za preprečevanje in obvladovanje nalezljivih bolezni pri ljudeh na podlagi strokovnih priporočil določi oziroma odredi MZ (razen, ko je za odrejanje ukrepov pristojna Vlada RS) ter o tem obvesti poveljnika CZ za </w:t>
      </w:r>
      <w:r w:rsidR="00F81322" w:rsidRPr="007A0046">
        <w:rPr>
          <w:rFonts w:ascii="Times New Roman" w:eastAsia="Arial" w:hAnsi="Times New Roman" w:cs="Times New Roman"/>
          <w:sz w:val="24"/>
          <w:szCs w:val="24"/>
        </w:rPr>
        <w:t>severnoprimorsko, ta pa poveljnika občine Kanal ob Soči,</w:t>
      </w:r>
    </w:p>
    <w:p w14:paraId="72BC6924" w14:textId="77777777" w:rsidR="0069168F" w:rsidRPr="007A0046" w:rsidRDefault="00F81322" w:rsidP="00B819B8">
      <w:pPr>
        <w:pStyle w:val="Odstavekseznama"/>
        <w:numPr>
          <w:ilvl w:val="0"/>
          <w:numId w:val="7"/>
        </w:numPr>
        <w:tabs>
          <w:tab w:val="left" w:pos="284"/>
          <w:tab w:val="left" w:pos="360"/>
          <w:tab w:val="left" w:pos="1080"/>
        </w:tabs>
        <w:spacing w:after="0" w:line="240" w:lineRule="auto"/>
        <w:jc w:val="both"/>
        <w:rPr>
          <w:rFonts w:ascii="Times New Roman" w:eastAsia="Arial" w:hAnsi="Times New Roman" w:cs="Times New Roman"/>
          <w:sz w:val="24"/>
          <w:szCs w:val="24"/>
        </w:rPr>
      </w:pPr>
      <w:r w:rsidRPr="007A0046">
        <w:rPr>
          <w:rFonts w:ascii="Times New Roman" w:eastAsia="Arial" w:hAnsi="Times New Roman" w:cs="Times New Roman"/>
          <w:sz w:val="24"/>
          <w:szCs w:val="24"/>
        </w:rPr>
        <w:t xml:space="preserve">v kolikor se pojavi situacija, kjer so potrebna dodatna sredstva, okrepitve v vseh oblikah, </w:t>
      </w:r>
      <w:r w:rsidR="00DE2FB6" w:rsidRPr="007A0046">
        <w:rPr>
          <w:rFonts w:ascii="Times New Roman" w:eastAsia="Arial" w:hAnsi="Times New Roman" w:cs="Times New Roman"/>
          <w:sz w:val="24"/>
          <w:szCs w:val="24"/>
        </w:rPr>
        <w:t xml:space="preserve">lahko </w:t>
      </w:r>
      <w:r w:rsidR="0069168F" w:rsidRPr="007A0046">
        <w:rPr>
          <w:rFonts w:ascii="Times New Roman" w:eastAsia="Arial" w:hAnsi="Times New Roman" w:cs="Times New Roman"/>
          <w:sz w:val="24"/>
          <w:szCs w:val="24"/>
        </w:rPr>
        <w:t xml:space="preserve">poveljnik CZ </w:t>
      </w:r>
      <w:r w:rsidRPr="007A0046">
        <w:rPr>
          <w:rFonts w:ascii="Times New Roman" w:eastAsia="Arial" w:hAnsi="Times New Roman" w:cs="Times New Roman"/>
          <w:sz w:val="24"/>
          <w:szCs w:val="24"/>
        </w:rPr>
        <w:t>občine Kanal ob Soči ali njegov namestnik,</w:t>
      </w:r>
      <w:r w:rsidR="0069168F" w:rsidRPr="007A0046">
        <w:rPr>
          <w:rFonts w:ascii="Times New Roman" w:eastAsia="Arial" w:hAnsi="Times New Roman" w:cs="Times New Roman"/>
          <w:sz w:val="24"/>
          <w:szCs w:val="24"/>
        </w:rPr>
        <w:t xml:space="preserve"> zaprosi</w:t>
      </w:r>
      <w:r w:rsidRPr="007A0046">
        <w:rPr>
          <w:rFonts w:ascii="Times New Roman" w:eastAsia="Arial" w:hAnsi="Times New Roman" w:cs="Times New Roman"/>
          <w:sz w:val="24"/>
          <w:szCs w:val="24"/>
        </w:rPr>
        <w:t>ta</w:t>
      </w:r>
      <w:r w:rsidR="0069168F" w:rsidRPr="007A0046">
        <w:rPr>
          <w:rFonts w:ascii="Times New Roman" w:eastAsia="Arial" w:hAnsi="Times New Roman" w:cs="Times New Roman"/>
          <w:sz w:val="24"/>
          <w:szCs w:val="24"/>
        </w:rPr>
        <w:t xml:space="preserve"> </w:t>
      </w:r>
      <w:r w:rsidRPr="007A0046">
        <w:rPr>
          <w:rFonts w:ascii="Times New Roman" w:eastAsia="Arial" w:hAnsi="Times New Roman" w:cs="Times New Roman"/>
          <w:sz w:val="24"/>
          <w:szCs w:val="24"/>
        </w:rPr>
        <w:t xml:space="preserve">regijskega </w:t>
      </w:r>
      <w:r w:rsidR="0069168F" w:rsidRPr="007A0046">
        <w:rPr>
          <w:rFonts w:ascii="Times New Roman" w:eastAsia="Arial" w:hAnsi="Times New Roman" w:cs="Times New Roman"/>
          <w:sz w:val="24"/>
          <w:szCs w:val="24"/>
        </w:rPr>
        <w:t xml:space="preserve">poveljnika CZ </w:t>
      </w:r>
      <w:r w:rsidRPr="007A0046">
        <w:rPr>
          <w:rFonts w:ascii="Times New Roman" w:eastAsia="Arial" w:hAnsi="Times New Roman" w:cs="Times New Roman"/>
          <w:sz w:val="24"/>
          <w:szCs w:val="24"/>
        </w:rPr>
        <w:t>za</w:t>
      </w:r>
      <w:r w:rsidR="00DE2FB6" w:rsidRPr="007A0046">
        <w:rPr>
          <w:rFonts w:ascii="Times New Roman" w:eastAsia="Arial" w:hAnsi="Times New Roman" w:cs="Times New Roman"/>
          <w:sz w:val="24"/>
          <w:szCs w:val="24"/>
        </w:rPr>
        <w:t xml:space="preserve"> </w:t>
      </w:r>
      <w:r w:rsidRPr="007A0046">
        <w:rPr>
          <w:rFonts w:ascii="Times New Roman" w:eastAsia="Arial" w:hAnsi="Times New Roman" w:cs="Times New Roman"/>
          <w:sz w:val="24"/>
          <w:szCs w:val="24"/>
        </w:rPr>
        <w:t>Severnoprimorsko</w:t>
      </w:r>
      <w:r w:rsidR="0069168F" w:rsidRPr="007A0046">
        <w:rPr>
          <w:rFonts w:ascii="Times New Roman" w:eastAsia="Arial" w:hAnsi="Times New Roman" w:cs="Times New Roman"/>
          <w:sz w:val="24"/>
          <w:szCs w:val="24"/>
        </w:rPr>
        <w:t xml:space="preserve"> za vključitev in uporabo enot </w:t>
      </w:r>
      <w:r w:rsidR="00BA50AF" w:rsidRPr="007A0046">
        <w:rPr>
          <w:rFonts w:ascii="Times New Roman" w:eastAsia="Arial" w:hAnsi="Times New Roman" w:cs="Times New Roman"/>
          <w:sz w:val="24"/>
          <w:szCs w:val="24"/>
        </w:rPr>
        <w:t>ter drugih služb, ki so na razpolago</w:t>
      </w:r>
      <w:r w:rsidR="0069168F" w:rsidRPr="007A0046">
        <w:rPr>
          <w:rFonts w:ascii="Times New Roman" w:eastAsia="Arial" w:hAnsi="Times New Roman" w:cs="Times New Roman"/>
          <w:sz w:val="24"/>
          <w:szCs w:val="24"/>
        </w:rPr>
        <w:t>.</w:t>
      </w:r>
    </w:p>
    <w:p w14:paraId="411A7B38" w14:textId="77777777" w:rsidR="0069168F" w:rsidRPr="0069168F" w:rsidRDefault="0069168F" w:rsidP="00B819B8">
      <w:pPr>
        <w:spacing w:after="0" w:line="240" w:lineRule="auto"/>
        <w:jc w:val="both"/>
        <w:rPr>
          <w:rFonts w:ascii="Times New Roman" w:eastAsia="Times New Roman" w:hAnsi="Times New Roman" w:cs="Times New Roman"/>
          <w:color w:val="000000"/>
          <w:sz w:val="24"/>
          <w:szCs w:val="24"/>
          <w:lang w:eastAsia="sl-SI"/>
        </w:rPr>
      </w:pPr>
    </w:p>
    <w:p w14:paraId="2FF5F7F9" w14:textId="77777777" w:rsidR="00FD2F13" w:rsidRDefault="00FD2F13" w:rsidP="00B819B8">
      <w:pPr>
        <w:spacing w:after="0" w:line="240" w:lineRule="auto"/>
        <w:jc w:val="both"/>
        <w:rPr>
          <w:rFonts w:ascii="Times New Roman" w:eastAsia="Times New Roman" w:hAnsi="Times New Roman" w:cs="Times New Roman"/>
          <w:color w:val="000000"/>
          <w:sz w:val="24"/>
          <w:szCs w:val="24"/>
          <w:lang w:eastAsia="sl-SI"/>
        </w:rPr>
      </w:pPr>
    </w:p>
    <w:p w14:paraId="0A36E320"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76B40A07"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73F1B2B7"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1A620035"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3CAEB01F"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14A757F3"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72E5D213"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75B92A12"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5B8FE874"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3AD583FB"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2C3505DB"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092E7BF4"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5755E780"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159F0B9E"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118D7861"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7B4FDBC1" w14:textId="77777777" w:rsidR="004951CD" w:rsidRDefault="004951CD" w:rsidP="00B819B8">
      <w:pPr>
        <w:spacing w:after="0" w:line="240" w:lineRule="auto"/>
        <w:jc w:val="both"/>
        <w:rPr>
          <w:rFonts w:ascii="Times New Roman" w:eastAsia="Times New Roman" w:hAnsi="Times New Roman" w:cs="Times New Roman"/>
          <w:color w:val="000000"/>
          <w:sz w:val="24"/>
          <w:szCs w:val="24"/>
          <w:lang w:eastAsia="sl-SI"/>
        </w:rPr>
      </w:pPr>
    </w:p>
    <w:p w14:paraId="41AE75FF" w14:textId="77777777" w:rsidR="004951CD" w:rsidRDefault="004951CD" w:rsidP="00B819B8">
      <w:pPr>
        <w:spacing w:after="0" w:line="240" w:lineRule="auto"/>
        <w:jc w:val="both"/>
        <w:rPr>
          <w:rFonts w:ascii="Times New Roman" w:eastAsia="Times New Roman" w:hAnsi="Times New Roman" w:cs="Times New Roman"/>
          <w:color w:val="000000"/>
          <w:sz w:val="24"/>
          <w:szCs w:val="24"/>
          <w:lang w:eastAsia="sl-SI"/>
        </w:rPr>
      </w:pPr>
    </w:p>
    <w:p w14:paraId="5CF18D47"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39C5CE3C"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7485ADC8" w14:textId="77777777" w:rsidR="000650A1" w:rsidRDefault="000650A1" w:rsidP="00B819B8">
      <w:pPr>
        <w:spacing w:after="0" w:line="240" w:lineRule="auto"/>
        <w:jc w:val="both"/>
        <w:rPr>
          <w:rFonts w:ascii="Times New Roman" w:eastAsia="Times New Roman" w:hAnsi="Times New Roman" w:cs="Times New Roman"/>
          <w:color w:val="000000"/>
          <w:sz w:val="24"/>
          <w:szCs w:val="24"/>
          <w:lang w:eastAsia="sl-SI"/>
        </w:rPr>
      </w:pPr>
    </w:p>
    <w:p w14:paraId="4768D7A1" w14:textId="566731C8" w:rsidR="000650A1" w:rsidRDefault="000650A1" w:rsidP="00B819B8">
      <w:pPr>
        <w:spacing w:after="0" w:line="240" w:lineRule="auto"/>
        <w:jc w:val="both"/>
        <w:rPr>
          <w:rFonts w:ascii="Times New Roman" w:eastAsia="Times New Roman" w:hAnsi="Times New Roman" w:cs="Times New Roman"/>
          <w:color w:val="000000"/>
          <w:sz w:val="24"/>
          <w:szCs w:val="24"/>
          <w:lang w:eastAsia="sl-SI"/>
        </w:rPr>
      </w:pPr>
    </w:p>
    <w:p w14:paraId="4FEDB06E" w14:textId="6C963F94" w:rsidR="008B0C95" w:rsidRDefault="008B0C95" w:rsidP="00B819B8">
      <w:pPr>
        <w:spacing w:after="0" w:line="240" w:lineRule="auto"/>
        <w:jc w:val="both"/>
        <w:rPr>
          <w:rFonts w:ascii="Times New Roman" w:eastAsia="Times New Roman" w:hAnsi="Times New Roman" w:cs="Times New Roman"/>
          <w:color w:val="000000"/>
          <w:sz w:val="24"/>
          <w:szCs w:val="24"/>
          <w:lang w:eastAsia="sl-SI"/>
        </w:rPr>
      </w:pPr>
    </w:p>
    <w:p w14:paraId="5B1205E1" w14:textId="77777777" w:rsidR="008B0C95" w:rsidRDefault="008B0C95" w:rsidP="00B819B8">
      <w:pPr>
        <w:spacing w:after="0" w:line="240" w:lineRule="auto"/>
        <w:jc w:val="both"/>
        <w:rPr>
          <w:rFonts w:ascii="Times New Roman" w:eastAsia="Times New Roman" w:hAnsi="Times New Roman" w:cs="Times New Roman"/>
          <w:color w:val="000000"/>
          <w:sz w:val="24"/>
          <w:szCs w:val="24"/>
          <w:lang w:eastAsia="sl-SI"/>
        </w:rPr>
      </w:pPr>
    </w:p>
    <w:p w14:paraId="1C250CA3" w14:textId="77777777" w:rsidR="000650A1" w:rsidRDefault="000650A1" w:rsidP="00B819B8">
      <w:pPr>
        <w:spacing w:after="0" w:line="240" w:lineRule="auto"/>
        <w:jc w:val="both"/>
        <w:rPr>
          <w:rFonts w:ascii="Times New Roman" w:eastAsia="Times New Roman" w:hAnsi="Times New Roman" w:cs="Times New Roman"/>
          <w:color w:val="000000"/>
          <w:sz w:val="24"/>
          <w:szCs w:val="24"/>
          <w:lang w:eastAsia="sl-SI"/>
        </w:rPr>
      </w:pPr>
    </w:p>
    <w:p w14:paraId="54629830"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65755482" w14:textId="77777777" w:rsidR="00023EF9" w:rsidRDefault="00023EF9" w:rsidP="00B819B8">
      <w:pPr>
        <w:spacing w:after="0" w:line="240" w:lineRule="auto"/>
        <w:jc w:val="both"/>
        <w:rPr>
          <w:rFonts w:ascii="Times New Roman" w:eastAsia="Times New Roman" w:hAnsi="Times New Roman" w:cs="Times New Roman"/>
          <w:color w:val="000000"/>
          <w:sz w:val="24"/>
          <w:szCs w:val="24"/>
          <w:lang w:eastAsia="sl-SI"/>
        </w:rPr>
      </w:pPr>
    </w:p>
    <w:p w14:paraId="6137EEB8" w14:textId="77777777" w:rsidR="00DE2FB6" w:rsidRDefault="00DE2FB6" w:rsidP="00B819B8">
      <w:pPr>
        <w:spacing w:after="0" w:line="240" w:lineRule="auto"/>
        <w:jc w:val="both"/>
        <w:rPr>
          <w:rFonts w:ascii="Arial" w:eastAsia="Arial" w:hAnsi="Arial" w:cs="Arial"/>
          <w:sz w:val="20"/>
        </w:rPr>
      </w:pPr>
    </w:p>
    <w:p w14:paraId="39CDED79"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64384" behindDoc="0" locked="0" layoutInCell="1" allowOverlap="1" wp14:anchorId="3D4542A8" wp14:editId="251B0106">
                <wp:simplePos x="0" y="0"/>
                <wp:positionH relativeFrom="column">
                  <wp:posOffset>2062480</wp:posOffset>
                </wp:positionH>
                <wp:positionV relativeFrom="paragraph">
                  <wp:posOffset>136525</wp:posOffset>
                </wp:positionV>
                <wp:extent cx="1558925" cy="835025"/>
                <wp:effectExtent l="0" t="0" r="22225" b="22225"/>
                <wp:wrapNone/>
                <wp:docPr id="440" name="Pravokotnik: zaokroženi vogali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835025"/>
                        </a:xfrm>
                        <a:prstGeom prst="roundRect">
                          <a:avLst>
                            <a:gd name="adj" fmla="val 16667"/>
                          </a:avLst>
                        </a:prstGeom>
                        <a:solidFill>
                          <a:srgbClr val="FFFF66"/>
                        </a:solidFill>
                        <a:ln w="19050">
                          <a:solidFill>
                            <a:srgbClr val="000000"/>
                          </a:solidFill>
                          <a:round/>
                          <a:headEnd/>
                          <a:tailEnd/>
                        </a:ln>
                      </wps:spPr>
                      <wps:txbx>
                        <w:txbxContent>
                          <w:p w14:paraId="0CDA9F80" w14:textId="77777777" w:rsidR="00A77F17" w:rsidRPr="006E0B56" w:rsidRDefault="00A77F17" w:rsidP="00DE2FB6">
                            <w:pPr>
                              <w:jc w:val="center"/>
                              <w:rPr>
                                <w:rFonts w:ascii="Arial" w:hAnsi="Arial" w:cs="Arial"/>
                                <w:b/>
                                <w:sz w:val="16"/>
                                <w:szCs w:val="16"/>
                                <w:lang w:val="pl-PL"/>
                              </w:rPr>
                            </w:pPr>
                            <w:r w:rsidRPr="006E0B56">
                              <w:rPr>
                                <w:rFonts w:ascii="Arial" w:hAnsi="Arial" w:cs="Arial"/>
                                <w:b/>
                                <w:sz w:val="16"/>
                                <w:szCs w:val="16"/>
                                <w:lang w:val="pl-PL"/>
                              </w:rPr>
                              <w:t>NIJZ</w:t>
                            </w:r>
                          </w:p>
                          <w:p w14:paraId="3A25AE31" w14:textId="77777777" w:rsidR="00A77F17" w:rsidRPr="006E0B56" w:rsidRDefault="00A77F17" w:rsidP="00DE2FB6">
                            <w:pPr>
                              <w:jc w:val="center"/>
                              <w:rPr>
                                <w:rFonts w:ascii="Arial" w:hAnsi="Arial" w:cs="Arial"/>
                                <w:b/>
                                <w:sz w:val="16"/>
                                <w:szCs w:val="16"/>
                                <w:lang w:val="pl-PL"/>
                              </w:rPr>
                            </w:pPr>
                            <w:r w:rsidRPr="006E0B56">
                              <w:rPr>
                                <w:rFonts w:ascii="Arial" w:hAnsi="Arial" w:cs="Arial"/>
                                <w:sz w:val="16"/>
                                <w:szCs w:val="16"/>
                                <w:lang w:val="pl-PL"/>
                              </w:rPr>
                              <w:t>(spremljanje, ocenjevanje tveganja, predlogi ukrepov</w:t>
                            </w:r>
                            <w:r w:rsidRPr="006E0B56">
                              <w:rPr>
                                <w:rFonts w:ascii="Arial" w:hAnsi="Arial" w:cs="Arial"/>
                                <w:b/>
                                <w:sz w:val="16"/>
                                <w:szCs w:val="16"/>
                                <w:lang w:val="pl-PL"/>
                              </w:rPr>
                              <w:t>)</w:t>
                            </w:r>
                          </w:p>
                        </w:txbxContent>
                      </wps:txbx>
                      <wps:bodyPr rot="0" vert="horz" wrap="square" lIns="0" tIns="36432" rIns="0" bIns="3643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3D4542A8" id="Pravokotnik: zaokroženi vogali 440" o:spid="_x0000_s1026" style="position:absolute;left:0;text-align:left;margin-left:162.4pt;margin-top:10.75pt;width:122.75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" fillcolor="#ff6" strokeweight="1.5pt">
                <v:textbox inset="0,1.012mm,0,1.012mm">
                  <w:txbxContent>
                    <w:p w14:paraId="0CDA9F80" w14:textId="77777777" w:rsidR="00A77F17" w:rsidRPr="006E0B56" w:rsidRDefault="00A77F17" w:rsidP="00DE2FB6">
                      <w:pPr>
                        <w:jc w:val="center"/>
                        <w:rPr>
                          <w:rFonts w:ascii="Arial" w:hAnsi="Arial" w:cs="Arial"/>
                          <w:b/>
                          <w:sz w:val="16"/>
                          <w:szCs w:val="16"/>
                          <w:lang w:val="pl-PL"/>
                        </w:rPr>
                      </w:pPr>
                      <w:r w:rsidRPr="006E0B56">
                        <w:rPr>
                          <w:rFonts w:ascii="Arial" w:hAnsi="Arial" w:cs="Arial"/>
                          <w:b/>
                          <w:sz w:val="16"/>
                          <w:szCs w:val="16"/>
                          <w:lang w:val="pl-PL"/>
                        </w:rPr>
                        <w:t>NIJZ</w:t>
                      </w:r>
                    </w:p>
                    <w:p w14:paraId="3A25AE31" w14:textId="77777777" w:rsidR="00A77F17" w:rsidRPr="006E0B56" w:rsidRDefault="00A77F17" w:rsidP="00DE2FB6">
                      <w:pPr>
                        <w:jc w:val="center"/>
                        <w:rPr>
                          <w:rFonts w:ascii="Arial" w:hAnsi="Arial" w:cs="Arial"/>
                          <w:b/>
                          <w:sz w:val="16"/>
                          <w:szCs w:val="16"/>
                          <w:lang w:val="pl-PL"/>
                        </w:rPr>
                      </w:pPr>
                      <w:r w:rsidRPr="006E0B56">
                        <w:rPr>
                          <w:rFonts w:ascii="Arial" w:hAnsi="Arial" w:cs="Arial"/>
                          <w:sz w:val="16"/>
                          <w:szCs w:val="16"/>
                          <w:lang w:val="pl-PL"/>
                        </w:rPr>
                        <w:t>(spremljanje, ocenjevanje tveganja, predlogi ukrepov</w:t>
                      </w:r>
                      <w:r w:rsidRPr="006E0B56">
                        <w:rPr>
                          <w:rFonts w:ascii="Arial" w:hAnsi="Arial" w:cs="Arial"/>
                          <w:b/>
                          <w:sz w:val="16"/>
                          <w:szCs w:val="16"/>
                          <w:lang w:val="pl-PL"/>
                        </w:rPr>
                        <w:t>)</w:t>
                      </w:r>
                    </w:p>
                  </w:txbxContent>
                </v:textbox>
              </v:roundrect>
            </w:pict>
          </mc:Fallback>
        </mc:AlternateContent>
      </w:r>
    </w:p>
    <w:p w14:paraId="2C1C12A0"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72576" behindDoc="0" locked="0" layoutInCell="1" allowOverlap="1" wp14:anchorId="1802FC6D" wp14:editId="459AB2BF">
                <wp:simplePos x="0" y="0"/>
                <wp:positionH relativeFrom="column">
                  <wp:posOffset>3980180</wp:posOffset>
                </wp:positionH>
                <wp:positionV relativeFrom="paragraph">
                  <wp:posOffset>109855</wp:posOffset>
                </wp:positionV>
                <wp:extent cx="1558925" cy="579755"/>
                <wp:effectExtent l="0" t="0" r="22225" b="10795"/>
                <wp:wrapNone/>
                <wp:docPr id="439" name="Pravokotnik: zaokroženi vogali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579755"/>
                        </a:xfrm>
                        <a:prstGeom prst="roundRect">
                          <a:avLst>
                            <a:gd name="adj" fmla="val 16667"/>
                          </a:avLst>
                        </a:prstGeom>
                        <a:solidFill>
                          <a:srgbClr val="FFFF66"/>
                        </a:solidFill>
                        <a:ln w="19050">
                          <a:solidFill>
                            <a:srgbClr val="000000"/>
                          </a:solidFill>
                          <a:round/>
                          <a:headEnd/>
                          <a:tailEnd/>
                        </a:ln>
                      </wps:spPr>
                      <wps:txbx>
                        <w:txbxContent>
                          <w:p w14:paraId="3C8A87B7" w14:textId="77777777" w:rsidR="00A77F17" w:rsidRPr="00551A71" w:rsidRDefault="00A77F17" w:rsidP="00DE2FB6">
                            <w:pPr>
                              <w:jc w:val="center"/>
                              <w:rPr>
                                <w:rFonts w:ascii="Arial" w:hAnsi="Arial" w:cs="Arial"/>
                                <w:b/>
                                <w:sz w:val="16"/>
                                <w:szCs w:val="16"/>
                                <w:lang w:val="pl-PL"/>
                              </w:rPr>
                            </w:pPr>
                            <w:r w:rsidRPr="00551A71">
                              <w:rPr>
                                <w:rFonts w:ascii="Arial" w:hAnsi="Arial" w:cs="Arial"/>
                                <w:b/>
                                <w:sz w:val="16"/>
                                <w:szCs w:val="16"/>
                                <w:lang w:val="pl-PL"/>
                              </w:rPr>
                              <w:t>Izvajalci zdravstvene dejavnosti</w:t>
                            </w:r>
                          </w:p>
                        </w:txbxContent>
                      </wps:txbx>
                      <wps:bodyPr rot="0" vert="horz" wrap="square" lIns="0" tIns="36432" rIns="0" bIns="3643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1802FC6D" id="Pravokotnik: zaokroženi vogali 439" o:spid="_x0000_s1027" style="position:absolute;left:0;text-align:left;margin-left:313.4pt;margin-top:8.65pt;width:122.75pt;height:4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" fillcolor="#ff6" strokeweight="1.5pt">
                <v:textbox inset="0,1.012mm,0,1.012mm">
                  <w:txbxContent>
                    <w:p w14:paraId="3C8A87B7" w14:textId="77777777" w:rsidR="00A77F17" w:rsidRPr="00551A71" w:rsidRDefault="00A77F17" w:rsidP="00DE2FB6">
                      <w:pPr>
                        <w:jc w:val="center"/>
                        <w:rPr>
                          <w:rFonts w:ascii="Arial" w:hAnsi="Arial" w:cs="Arial"/>
                          <w:b/>
                          <w:sz w:val="16"/>
                          <w:szCs w:val="16"/>
                          <w:lang w:val="pl-PL"/>
                        </w:rPr>
                      </w:pPr>
                      <w:r w:rsidRPr="00551A71">
                        <w:rPr>
                          <w:rFonts w:ascii="Arial" w:hAnsi="Arial" w:cs="Arial"/>
                          <w:b/>
                          <w:sz w:val="16"/>
                          <w:szCs w:val="16"/>
                          <w:lang w:val="pl-PL"/>
                        </w:rPr>
                        <w:t>Izvajalci zdravstvene dejavnosti</w:t>
                      </w:r>
                    </w:p>
                  </w:txbxContent>
                </v:textbox>
              </v:roundrect>
            </w:pict>
          </mc:Fallback>
        </mc:AlternateContent>
      </w:r>
      <w:r>
        <w:rPr>
          <w:rFonts w:ascii="Arial" w:hAnsi="Arial" w:cs="Arial"/>
          <w:noProof/>
          <w:lang w:eastAsia="sl-SI"/>
        </w:rPr>
        <mc:AlternateContent>
          <mc:Choice Requires="wps">
            <w:drawing>
              <wp:anchor distT="0" distB="0" distL="114300" distR="114300" simplePos="0" relativeHeight="251679744" behindDoc="0" locked="0" layoutInCell="1" allowOverlap="1" wp14:anchorId="5AC8185C" wp14:editId="495B6C7F">
                <wp:simplePos x="0" y="0"/>
                <wp:positionH relativeFrom="column">
                  <wp:posOffset>-60960</wp:posOffset>
                </wp:positionH>
                <wp:positionV relativeFrom="paragraph">
                  <wp:posOffset>109855</wp:posOffset>
                </wp:positionV>
                <wp:extent cx="1558925" cy="579755"/>
                <wp:effectExtent l="0" t="0" r="22225" b="10795"/>
                <wp:wrapNone/>
                <wp:docPr id="438" name="Pravokotnik: zaokroženi vogali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579755"/>
                        </a:xfrm>
                        <a:prstGeom prst="roundRect">
                          <a:avLst>
                            <a:gd name="adj" fmla="val 16667"/>
                          </a:avLst>
                        </a:prstGeom>
                        <a:solidFill>
                          <a:srgbClr val="FFFF66"/>
                        </a:solidFill>
                        <a:ln w="19050">
                          <a:solidFill>
                            <a:srgbClr val="000000"/>
                          </a:solidFill>
                          <a:round/>
                          <a:headEnd/>
                          <a:tailEnd/>
                        </a:ln>
                      </wps:spPr>
                      <wps:txbx>
                        <w:txbxContent>
                          <w:p w14:paraId="79F80F2F" w14:textId="77777777" w:rsidR="00A77F17" w:rsidRPr="00130986" w:rsidRDefault="00A77F17" w:rsidP="00DE2FB6">
                            <w:pPr>
                              <w:jc w:val="center"/>
                              <w:rPr>
                                <w:rFonts w:ascii="Arial" w:hAnsi="Arial" w:cs="Arial"/>
                                <w:sz w:val="16"/>
                                <w:szCs w:val="16"/>
                                <w:lang w:val="pl-PL"/>
                              </w:rPr>
                            </w:pPr>
                            <w:r w:rsidRPr="00130986">
                              <w:rPr>
                                <w:rFonts w:ascii="Arial" w:hAnsi="Arial" w:cs="Arial"/>
                                <w:sz w:val="16"/>
                                <w:szCs w:val="16"/>
                                <w:lang w:val="pl-PL"/>
                              </w:rPr>
                              <w:t xml:space="preserve">Nacionalne </w:t>
                            </w:r>
                            <w:r w:rsidRPr="00130986">
                              <w:rPr>
                                <w:rFonts w:ascii="Arial" w:hAnsi="Arial" w:cs="Arial"/>
                                <w:sz w:val="16"/>
                                <w:szCs w:val="16"/>
                                <w:lang w:val="pl-PL"/>
                              </w:rPr>
                              <w:t>in mednarodne vhodne informacije</w:t>
                            </w:r>
                          </w:p>
                          <w:p w14:paraId="3C6B6DF1" w14:textId="77777777" w:rsidR="00A77F17" w:rsidRPr="004A2294" w:rsidRDefault="00A77F17" w:rsidP="00DE2FB6">
                            <w:pPr>
                              <w:jc w:val="center"/>
                              <w:rPr>
                                <w:rFonts w:ascii="Arial" w:hAnsi="Arial" w:cs="Arial"/>
                                <w:b/>
                                <w:sz w:val="16"/>
                                <w:szCs w:val="16"/>
                                <w:lang w:val="pl-PL"/>
                              </w:rPr>
                            </w:pPr>
                          </w:p>
                        </w:txbxContent>
                      </wps:txbx>
                      <wps:bodyPr rot="0" vert="horz" wrap="square" lIns="0" tIns="36432" rIns="0" bIns="3643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5AC8185C" id="Pravokotnik: zaokroženi vogali 438" o:spid="_x0000_s1028" style="position:absolute;left:0;text-align:left;margin-left:-4.8pt;margin-top:8.65pt;width:122.75pt;height:4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" fillcolor="#ff6" strokeweight="1.5pt">
                <v:textbox inset="0,1.012mm,0,1.012mm">
                  <w:txbxContent>
                    <w:p w14:paraId="79F80F2F" w14:textId="77777777" w:rsidR="00A77F17" w:rsidRPr="00130986" w:rsidRDefault="00A77F17" w:rsidP="00DE2FB6">
                      <w:pPr>
                        <w:jc w:val="center"/>
                        <w:rPr>
                          <w:rFonts w:ascii="Arial" w:hAnsi="Arial" w:cs="Arial"/>
                          <w:sz w:val="16"/>
                          <w:szCs w:val="16"/>
                          <w:lang w:val="pl-PL"/>
                        </w:rPr>
                      </w:pPr>
                      <w:r w:rsidRPr="00130986">
                        <w:rPr>
                          <w:rFonts w:ascii="Arial" w:hAnsi="Arial" w:cs="Arial"/>
                          <w:sz w:val="16"/>
                          <w:szCs w:val="16"/>
                          <w:lang w:val="pl-PL"/>
                        </w:rPr>
                        <w:t>Nacionalne in mednarodne vhodne informacije</w:t>
                      </w:r>
                    </w:p>
                    <w:p w14:paraId="3C6B6DF1" w14:textId="77777777" w:rsidR="00A77F17" w:rsidRPr="004A2294" w:rsidRDefault="00A77F17" w:rsidP="00DE2FB6">
                      <w:pPr>
                        <w:jc w:val="center"/>
                        <w:rPr>
                          <w:rFonts w:ascii="Arial" w:hAnsi="Arial" w:cs="Arial"/>
                          <w:b/>
                          <w:sz w:val="16"/>
                          <w:szCs w:val="16"/>
                          <w:lang w:val="pl-PL"/>
                        </w:rPr>
                      </w:pPr>
                    </w:p>
                  </w:txbxContent>
                </v:textbox>
              </v:roundrect>
            </w:pict>
          </mc:Fallback>
        </mc:AlternateContent>
      </w:r>
    </w:p>
    <w:p w14:paraId="4C034B88" w14:textId="77777777" w:rsidR="00DE2FB6" w:rsidRPr="00B36940" w:rsidRDefault="00DE2FB6" w:rsidP="00B819B8">
      <w:pPr>
        <w:jc w:val="both"/>
        <w:rPr>
          <w:rFonts w:ascii="Arial" w:hAnsi="Arial" w:cs="Arial"/>
        </w:rPr>
      </w:pPr>
    </w:p>
    <w:p w14:paraId="35757E38"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78720" behindDoc="0" locked="0" layoutInCell="1" allowOverlap="1" wp14:anchorId="535E0D44" wp14:editId="5A2FCE55">
                <wp:simplePos x="0" y="0"/>
                <wp:positionH relativeFrom="column">
                  <wp:posOffset>2882265</wp:posOffset>
                </wp:positionH>
                <wp:positionV relativeFrom="paragraph">
                  <wp:posOffset>168275</wp:posOffset>
                </wp:positionV>
                <wp:extent cx="635" cy="328930"/>
                <wp:effectExtent l="76200" t="38100" r="75565" b="52070"/>
                <wp:wrapNone/>
                <wp:docPr id="434" name="Raven puščični povezovalnik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9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3E6AE3FB" id="_x0000_t32" coordsize="21600,21600" o:spt="32" o:oned="t" path="m,l21600,21600e" filled="f">
                <v:path arrowok="t" fillok="f" o:connecttype="none"/>
                <o:lock v:ext="edit" shapetype="t"/>
              </v:shapetype>
              <v:shape id="Raven puščični povezovalnik 434" o:spid="_x0000_s1026" type="#_x0000_t32" style="position:absolute;margin-left:226.95pt;margin-top:13.25pt;width:.05pt;height:2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">
                <v:stroke startarrow="block" endarrow="block"/>
              </v:shape>
            </w:pict>
          </mc:Fallback>
        </mc:AlternateContent>
      </w:r>
      <w:r>
        <w:rPr>
          <w:rFonts w:ascii="Arial" w:hAnsi="Arial" w:cs="Arial"/>
          <w:noProof/>
          <w:lang w:eastAsia="sl-SI"/>
        </w:rPr>
        <mc:AlternateContent>
          <mc:Choice Requires="wps">
            <w:drawing>
              <wp:anchor distT="0" distB="0" distL="114300" distR="114300" simplePos="0" relativeHeight="251681792" behindDoc="0" locked="0" layoutInCell="1" allowOverlap="1" wp14:anchorId="770B6A8B" wp14:editId="0C034445">
                <wp:simplePos x="0" y="0"/>
                <wp:positionH relativeFrom="column">
                  <wp:posOffset>3924935</wp:posOffset>
                </wp:positionH>
                <wp:positionV relativeFrom="paragraph">
                  <wp:posOffset>156210</wp:posOffset>
                </wp:positionV>
                <wp:extent cx="509905" cy="594360"/>
                <wp:effectExtent l="38100" t="38100" r="61595" b="53340"/>
                <wp:wrapNone/>
                <wp:docPr id="435" name="Raven puščični povezovalnik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905" cy="5943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7AA0110" id="Raven puščični povezovalnik 435" o:spid="_x0000_s1026" type="#_x0000_t32" style="position:absolute;margin-left:309.05pt;margin-top:12.3pt;width:40.15pt;height:46.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">
                <v:stroke startarrow="block" endarrow="block"/>
              </v:shape>
            </w:pict>
          </mc:Fallback>
        </mc:AlternateContent>
      </w:r>
      <w:r>
        <w:rPr>
          <w:rFonts w:ascii="Arial" w:hAnsi="Arial" w:cs="Arial"/>
          <w:noProof/>
          <w:lang w:eastAsia="sl-SI"/>
        </w:rPr>
        <mc:AlternateContent>
          <mc:Choice Requires="wps">
            <w:drawing>
              <wp:anchor distT="0" distB="0" distL="114300" distR="114300" simplePos="0" relativeHeight="251670528" behindDoc="0" locked="0" layoutInCell="1" allowOverlap="1" wp14:anchorId="745EC296" wp14:editId="725BE52E">
                <wp:simplePos x="0" y="0"/>
                <wp:positionH relativeFrom="column">
                  <wp:posOffset>3618865</wp:posOffset>
                </wp:positionH>
                <wp:positionV relativeFrom="paragraph">
                  <wp:posOffset>53975</wp:posOffset>
                </wp:positionV>
                <wp:extent cx="361315" cy="635"/>
                <wp:effectExtent l="38100" t="76200" r="19685" b="94615"/>
                <wp:wrapNone/>
                <wp:docPr id="437" name="Raven puščični povezovalnik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9CDEFB4" id="Raven puščični povezovalnik 437" o:spid="_x0000_s1026" type="#_x0000_t32" style="position:absolute;margin-left:284.95pt;margin-top:4.25pt;width:28.4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">
                <v:stroke startarrow="block" endarrow="block"/>
              </v:shape>
            </w:pict>
          </mc:Fallback>
        </mc:AlternateContent>
      </w:r>
      <w:r>
        <w:rPr>
          <w:rFonts w:ascii="Arial" w:hAnsi="Arial" w:cs="Arial"/>
          <w:noProof/>
          <w:lang w:eastAsia="sl-SI"/>
        </w:rPr>
        <mc:AlternateContent>
          <mc:Choice Requires="wps">
            <w:drawing>
              <wp:anchor distT="4294967294" distB="4294967294" distL="114300" distR="114300" simplePos="0" relativeHeight="251674624" behindDoc="0" locked="0" layoutInCell="1" allowOverlap="1" wp14:anchorId="4A741D1B" wp14:editId="638D7756">
                <wp:simplePos x="0" y="0"/>
                <wp:positionH relativeFrom="column">
                  <wp:posOffset>1497965</wp:posOffset>
                </wp:positionH>
                <wp:positionV relativeFrom="paragraph">
                  <wp:posOffset>54609</wp:posOffset>
                </wp:positionV>
                <wp:extent cx="564515" cy="0"/>
                <wp:effectExtent l="0" t="76200" r="26035" b="95250"/>
                <wp:wrapNone/>
                <wp:docPr id="436" name="Raven puščični povezovalnik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38D9142" id="Raven puščični povezovalnik 436" o:spid="_x0000_s1026" type="#_x0000_t32" style="position:absolute;margin-left:117.95pt;margin-top:4.3pt;width:44.4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">
                <v:stroke endarrow="block"/>
              </v:shape>
            </w:pict>
          </mc:Fallback>
        </mc:AlternateContent>
      </w:r>
    </w:p>
    <w:p w14:paraId="7777EDB4"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66432" behindDoc="0" locked="0" layoutInCell="1" allowOverlap="1" wp14:anchorId="452818FA" wp14:editId="2E52F687">
                <wp:simplePos x="0" y="0"/>
                <wp:positionH relativeFrom="column">
                  <wp:posOffset>4314190</wp:posOffset>
                </wp:positionH>
                <wp:positionV relativeFrom="paragraph">
                  <wp:posOffset>81280</wp:posOffset>
                </wp:positionV>
                <wp:extent cx="1432560" cy="751840"/>
                <wp:effectExtent l="0" t="0" r="15240" b="10160"/>
                <wp:wrapNone/>
                <wp:docPr id="433" name="Pravokotnik: zaokroženi vogali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751840"/>
                        </a:xfrm>
                        <a:prstGeom prst="roundRect">
                          <a:avLst>
                            <a:gd name="adj" fmla="val 16667"/>
                          </a:avLst>
                        </a:prstGeom>
                        <a:solidFill>
                          <a:srgbClr val="FFFF66"/>
                        </a:solidFill>
                        <a:ln w="9525">
                          <a:solidFill>
                            <a:srgbClr val="000000"/>
                          </a:solidFill>
                          <a:round/>
                          <a:headEnd/>
                          <a:tailEnd/>
                        </a:ln>
                      </wps:spPr>
                      <wps:txbx>
                        <w:txbxContent>
                          <w:p w14:paraId="547AD153" w14:textId="77777777" w:rsidR="00A77F17" w:rsidRPr="00551A71" w:rsidRDefault="00A77F17" w:rsidP="00DE2FB6">
                            <w:pPr>
                              <w:jc w:val="center"/>
                              <w:rPr>
                                <w:rFonts w:ascii="Arial" w:hAnsi="Arial" w:cs="Arial"/>
                                <w:b/>
                                <w:sz w:val="16"/>
                                <w:szCs w:val="16"/>
                              </w:rPr>
                            </w:pPr>
                            <w:r w:rsidRPr="00551A71">
                              <w:rPr>
                                <w:rFonts w:ascii="Arial" w:hAnsi="Arial" w:cs="Arial"/>
                                <w:b/>
                                <w:sz w:val="16"/>
                                <w:szCs w:val="16"/>
                              </w:rPr>
                              <w:t>Koordinacijska skupina za nalezljive bolezni</w:t>
                            </w:r>
                          </w:p>
                          <w:p w14:paraId="06BD48AE" w14:textId="77777777" w:rsidR="00A77F17" w:rsidRPr="006E0B56" w:rsidRDefault="00A77F17" w:rsidP="00DE2FB6">
                            <w:pPr>
                              <w:jc w:val="center"/>
                              <w:rPr>
                                <w:rFonts w:ascii="Arial" w:hAnsi="Arial" w:cs="Arial"/>
                                <w:sz w:val="16"/>
                                <w:szCs w:val="16"/>
                              </w:rPr>
                            </w:pPr>
                            <w:r>
                              <w:rPr>
                                <w:rFonts w:ascii="Arial" w:hAnsi="Arial" w:cs="Arial"/>
                                <w:sz w:val="16"/>
                                <w:szCs w:val="16"/>
                              </w:rPr>
                              <w:t>(</w:t>
                            </w:r>
                            <w:r w:rsidRPr="006E0B56">
                              <w:rPr>
                                <w:rFonts w:ascii="Arial" w:hAnsi="Arial" w:cs="Arial"/>
                                <w:sz w:val="16"/>
                                <w:szCs w:val="16"/>
                              </w:rPr>
                              <w:t>svetovanje ministru za zdravje)</w:t>
                            </w:r>
                          </w:p>
                        </w:txbxContent>
                      </wps:txbx>
                      <wps:bodyPr rot="0" vert="horz" wrap="square" lIns="92535" tIns="46267" rIns="92535" bIns="46267"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452818FA" id="Pravokotnik: zaokroženi vogali 433" o:spid="_x0000_s1029" style="position:absolute;left:0;text-align:left;margin-left:339.7pt;margin-top:6.4pt;width:112.8pt;height:5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" fillcolor="#ff6">
                <v:textbox inset="2.57042mm,1.2852mm,2.57042mm,1.2852mm">
                  <w:txbxContent>
                    <w:p w14:paraId="547AD153" w14:textId="77777777" w:rsidR="00A77F17" w:rsidRPr="00551A71" w:rsidRDefault="00A77F17" w:rsidP="00DE2FB6">
                      <w:pPr>
                        <w:jc w:val="center"/>
                        <w:rPr>
                          <w:rFonts w:ascii="Arial" w:hAnsi="Arial" w:cs="Arial"/>
                          <w:b/>
                          <w:sz w:val="16"/>
                          <w:szCs w:val="16"/>
                        </w:rPr>
                      </w:pPr>
                      <w:r w:rsidRPr="00551A71">
                        <w:rPr>
                          <w:rFonts w:ascii="Arial" w:hAnsi="Arial" w:cs="Arial"/>
                          <w:b/>
                          <w:sz w:val="16"/>
                          <w:szCs w:val="16"/>
                        </w:rPr>
                        <w:t>Koordinacijska skupina za nalezljive bolezni</w:t>
                      </w:r>
                    </w:p>
                    <w:p w14:paraId="06BD48AE" w14:textId="77777777" w:rsidR="00A77F17" w:rsidRPr="006E0B56" w:rsidRDefault="00A77F17" w:rsidP="00DE2FB6">
                      <w:pPr>
                        <w:jc w:val="center"/>
                        <w:rPr>
                          <w:rFonts w:ascii="Arial" w:hAnsi="Arial" w:cs="Arial"/>
                          <w:sz w:val="16"/>
                          <w:szCs w:val="16"/>
                        </w:rPr>
                      </w:pPr>
                      <w:r>
                        <w:rPr>
                          <w:rFonts w:ascii="Arial" w:hAnsi="Arial" w:cs="Arial"/>
                          <w:sz w:val="16"/>
                          <w:szCs w:val="16"/>
                        </w:rPr>
                        <w:t>(</w:t>
                      </w:r>
                      <w:r w:rsidRPr="006E0B56">
                        <w:rPr>
                          <w:rFonts w:ascii="Arial" w:hAnsi="Arial" w:cs="Arial"/>
                          <w:sz w:val="16"/>
                          <w:szCs w:val="16"/>
                        </w:rPr>
                        <w:t>svetovanje ministru za zdravje)</w:t>
                      </w:r>
                    </w:p>
                  </w:txbxContent>
                </v:textbox>
              </v:roundrect>
            </w:pict>
          </mc:Fallback>
        </mc:AlternateContent>
      </w:r>
    </w:p>
    <w:p w14:paraId="4EE6F78B"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65408" behindDoc="0" locked="0" layoutInCell="1" allowOverlap="1" wp14:anchorId="3FC86C5D" wp14:editId="06F20507">
                <wp:simplePos x="0" y="0"/>
                <wp:positionH relativeFrom="column">
                  <wp:posOffset>2062480</wp:posOffset>
                </wp:positionH>
                <wp:positionV relativeFrom="paragraph">
                  <wp:posOffset>15240</wp:posOffset>
                </wp:positionV>
                <wp:extent cx="1580515" cy="558800"/>
                <wp:effectExtent l="0" t="0" r="19685" b="12700"/>
                <wp:wrapNone/>
                <wp:docPr id="432" name="Pravokotnik: zaokroženi vogali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58800"/>
                        </a:xfrm>
                        <a:prstGeom prst="roundRect">
                          <a:avLst>
                            <a:gd name="adj" fmla="val 16667"/>
                          </a:avLst>
                        </a:prstGeom>
                        <a:solidFill>
                          <a:srgbClr val="FFFF66"/>
                        </a:solidFill>
                        <a:ln w="19050">
                          <a:solidFill>
                            <a:srgbClr val="000000"/>
                          </a:solidFill>
                          <a:round/>
                          <a:headEnd/>
                          <a:tailEnd/>
                        </a:ln>
                      </wps:spPr>
                      <wps:txbx>
                        <w:txbxContent>
                          <w:p w14:paraId="7A91C5AB" w14:textId="77777777" w:rsidR="00A77F17" w:rsidRDefault="00A77F17" w:rsidP="00DE2FB6">
                            <w:pPr>
                              <w:jc w:val="center"/>
                              <w:rPr>
                                <w:rFonts w:ascii="Arial" w:hAnsi="Arial" w:cs="Arial"/>
                                <w:b/>
                                <w:sz w:val="16"/>
                                <w:szCs w:val="16"/>
                              </w:rPr>
                            </w:pPr>
                            <w:r w:rsidRPr="006E0B56">
                              <w:rPr>
                                <w:rFonts w:ascii="Arial" w:hAnsi="Arial" w:cs="Arial"/>
                                <w:b/>
                                <w:sz w:val="16"/>
                                <w:szCs w:val="16"/>
                              </w:rPr>
                              <w:t xml:space="preserve">MZ </w:t>
                            </w:r>
                          </w:p>
                          <w:p w14:paraId="4559196C" w14:textId="77777777" w:rsidR="00A77F17" w:rsidRPr="006E0B56" w:rsidRDefault="00A77F17" w:rsidP="00DE2FB6">
                            <w:pPr>
                              <w:jc w:val="center"/>
                              <w:rPr>
                                <w:rFonts w:ascii="Arial" w:hAnsi="Arial" w:cs="Arial"/>
                                <w:sz w:val="16"/>
                                <w:szCs w:val="16"/>
                              </w:rPr>
                            </w:pPr>
                          </w:p>
                          <w:p w14:paraId="06311815" w14:textId="77777777" w:rsidR="00A77F17" w:rsidRPr="006E0B56" w:rsidRDefault="00A77F17" w:rsidP="00DE2FB6">
                            <w:pPr>
                              <w:jc w:val="center"/>
                              <w:rPr>
                                <w:rFonts w:ascii="Arial" w:hAnsi="Arial" w:cs="Arial"/>
                                <w:b/>
                                <w:sz w:val="16"/>
                                <w:szCs w:val="16"/>
                              </w:rPr>
                            </w:pPr>
                            <w:r w:rsidRPr="006E0B56">
                              <w:rPr>
                                <w:rFonts w:ascii="Arial" w:hAnsi="Arial" w:cs="Arial"/>
                                <w:sz w:val="16"/>
                                <w:szCs w:val="16"/>
                              </w:rPr>
                              <w:t>(</w:t>
                            </w:r>
                            <w:r>
                              <w:rPr>
                                <w:rFonts w:ascii="Arial" w:hAnsi="Arial" w:cs="Arial"/>
                                <w:sz w:val="16"/>
                                <w:szCs w:val="16"/>
                              </w:rPr>
                              <w:t>koordinacija</w:t>
                            </w:r>
                            <w:r w:rsidRPr="006E0B56">
                              <w:rPr>
                                <w:rFonts w:ascii="Arial" w:hAnsi="Arial" w:cs="Arial"/>
                                <w:sz w:val="16"/>
                                <w:szCs w:val="16"/>
                              </w:rPr>
                              <w:t>)</w:t>
                            </w:r>
                          </w:p>
                        </w:txbxContent>
                      </wps:txbx>
                      <wps:bodyPr rot="0" vert="horz" wrap="square" lIns="92535" tIns="46267" rIns="92535" bIns="46267"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3FC86C5D" id="Pravokotnik: zaokroženi vogali 432" o:spid="_x0000_s1030" style="position:absolute;left:0;text-align:left;margin-left:162.4pt;margin-top:1.2pt;width:124.45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" fillcolor="#ff6" strokeweight="1.5pt">
                <v:textbox inset="2.57042mm,1.2852mm,2.57042mm,1.2852mm">
                  <w:txbxContent>
                    <w:p w14:paraId="7A91C5AB" w14:textId="77777777" w:rsidR="00A77F17" w:rsidRDefault="00A77F17" w:rsidP="00DE2FB6">
                      <w:pPr>
                        <w:jc w:val="center"/>
                        <w:rPr>
                          <w:rFonts w:ascii="Arial" w:hAnsi="Arial" w:cs="Arial"/>
                          <w:b/>
                          <w:sz w:val="16"/>
                          <w:szCs w:val="16"/>
                        </w:rPr>
                      </w:pPr>
                      <w:r w:rsidRPr="006E0B56">
                        <w:rPr>
                          <w:rFonts w:ascii="Arial" w:hAnsi="Arial" w:cs="Arial"/>
                          <w:b/>
                          <w:sz w:val="16"/>
                          <w:szCs w:val="16"/>
                        </w:rPr>
                        <w:t xml:space="preserve">MZ </w:t>
                      </w:r>
                    </w:p>
                    <w:p w14:paraId="4559196C" w14:textId="77777777" w:rsidR="00A77F17" w:rsidRPr="006E0B56" w:rsidRDefault="00A77F17" w:rsidP="00DE2FB6">
                      <w:pPr>
                        <w:jc w:val="center"/>
                        <w:rPr>
                          <w:rFonts w:ascii="Arial" w:hAnsi="Arial" w:cs="Arial"/>
                          <w:sz w:val="16"/>
                          <w:szCs w:val="16"/>
                        </w:rPr>
                      </w:pPr>
                    </w:p>
                    <w:p w14:paraId="06311815" w14:textId="77777777" w:rsidR="00A77F17" w:rsidRPr="006E0B56" w:rsidRDefault="00A77F17" w:rsidP="00DE2FB6">
                      <w:pPr>
                        <w:jc w:val="center"/>
                        <w:rPr>
                          <w:rFonts w:ascii="Arial" w:hAnsi="Arial" w:cs="Arial"/>
                          <w:b/>
                          <w:sz w:val="16"/>
                          <w:szCs w:val="16"/>
                        </w:rPr>
                      </w:pPr>
                      <w:r w:rsidRPr="006E0B56">
                        <w:rPr>
                          <w:rFonts w:ascii="Arial" w:hAnsi="Arial" w:cs="Arial"/>
                          <w:sz w:val="16"/>
                          <w:szCs w:val="16"/>
                        </w:rPr>
                        <w:t>(</w:t>
                      </w:r>
                      <w:r>
                        <w:rPr>
                          <w:rFonts w:ascii="Arial" w:hAnsi="Arial" w:cs="Arial"/>
                          <w:sz w:val="16"/>
                          <w:szCs w:val="16"/>
                        </w:rPr>
                        <w:t>koordinacija</w:t>
                      </w:r>
                      <w:r w:rsidRPr="006E0B56">
                        <w:rPr>
                          <w:rFonts w:ascii="Arial" w:hAnsi="Arial" w:cs="Arial"/>
                          <w:sz w:val="16"/>
                          <w:szCs w:val="16"/>
                        </w:rPr>
                        <w:t>)</w:t>
                      </w:r>
                    </w:p>
                  </w:txbxContent>
                </v:textbox>
              </v:roundrect>
            </w:pict>
          </mc:Fallback>
        </mc:AlternateContent>
      </w:r>
    </w:p>
    <w:p w14:paraId="0DB371BB"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83840" behindDoc="0" locked="0" layoutInCell="1" allowOverlap="1" wp14:anchorId="0DB79DD6" wp14:editId="582EC85F">
                <wp:simplePos x="0" y="0"/>
                <wp:positionH relativeFrom="column">
                  <wp:posOffset>2224405</wp:posOffset>
                </wp:positionH>
                <wp:positionV relativeFrom="paragraph">
                  <wp:posOffset>283210</wp:posOffset>
                </wp:positionV>
                <wp:extent cx="9525" cy="1764030"/>
                <wp:effectExtent l="52705" t="16510" r="61595" b="19685"/>
                <wp:wrapNone/>
                <wp:docPr id="12" name="Raven puščični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640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62072C11" id="Raven puščični povezovalnik 12" o:spid="_x0000_s1026" type="#_x0000_t32" style="position:absolute;margin-left:175.15pt;margin-top:22.3pt;width:.75pt;height:1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">
                <v:stroke startarrow="block" endarrow="block"/>
              </v:shape>
            </w:pict>
          </mc:Fallback>
        </mc:AlternateContent>
      </w:r>
      <w:r>
        <w:rPr>
          <w:rFonts w:ascii="Arial" w:hAnsi="Arial" w:cs="Arial"/>
          <w:noProof/>
          <w:lang w:eastAsia="sl-SI"/>
        </w:rPr>
        <mc:AlternateContent>
          <mc:Choice Requires="wps">
            <w:drawing>
              <wp:anchor distT="0" distB="0" distL="114300" distR="114300" simplePos="0" relativeHeight="251677696" behindDoc="0" locked="0" layoutInCell="1" allowOverlap="1" wp14:anchorId="15C9D61B" wp14:editId="7B278B5E">
                <wp:simplePos x="0" y="0"/>
                <wp:positionH relativeFrom="column">
                  <wp:posOffset>3642995</wp:posOffset>
                </wp:positionH>
                <wp:positionV relativeFrom="paragraph">
                  <wp:posOffset>48895</wp:posOffset>
                </wp:positionV>
                <wp:extent cx="671195" cy="635"/>
                <wp:effectExtent l="38100" t="76200" r="14605" b="94615"/>
                <wp:wrapNone/>
                <wp:docPr id="431" name="Raven puščični povezovalnik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755DB32" id="Raven puščični povezovalnik 431" o:spid="_x0000_s1026" type="#_x0000_t32" style="position:absolute;margin-left:286.85pt;margin-top:3.85pt;width:52.8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">
                <v:stroke startarrow="block" endarrow="block"/>
              </v:shape>
            </w:pict>
          </mc:Fallback>
        </mc:AlternateContent>
      </w:r>
    </w:p>
    <w:p w14:paraId="381ECB6E"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298" distR="114298" simplePos="0" relativeHeight="251667456" behindDoc="0" locked="0" layoutInCell="1" allowOverlap="1" wp14:anchorId="371A92E1" wp14:editId="118193CA">
                <wp:simplePos x="0" y="0"/>
                <wp:positionH relativeFrom="column">
                  <wp:posOffset>2882899</wp:posOffset>
                </wp:positionH>
                <wp:positionV relativeFrom="paragraph">
                  <wp:posOffset>92075</wp:posOffset>
                </wp:positionV>
                <wp:extent cx="0" cy="415290"/>
                <wp:effectExtent l="76200" t="38100" r="57150" b="60960"/>
                <wp:wrapNone/>
                <wp:docPr id="430" name="Raven puščični povezovalnik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D412F31" id="Raven puščični povezovalnik 430" o:spid="_x0000_s1026" type="#_x0000_t32" style="position:absolute;margin-left:227pt;margin-top:7.25pt;width:0;height:32.7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">
                <v:stroke startarrow="block" endarrow="block"/>
              </v:shape>
            </w:pict>
          </mc:Fallback>
        </mc:AlternateContent>
      </w:r>
      <w:r>
        <w:rPr>
          <w:rFonts w:ascii="Arial" w:hAnsi="Arial" w:cs="Arial"/>
          <w:noProof/>
          <w:lang w:eastAsia="sl-SI"/>
        </w:rPr>
        <mc:AlternateContent>
          <mc:Choice Requires="wps">
            <w:drawing>
              <wp:anchor distT="0" distB="0" distL="114300" distR="114300" simplePos="0" relativeHeight="251680768" behindDoc="0" locked="0" layoutInCell="1" allowOverlap="1" wp14:anchorId="330F5BE3" wp14:editId="6F44F372">
                <wp:simplePos x="0" y="0"/>
                <wp:positionH relativeFrom="column">
                  <wp:posOffset>3534410</wp:posOffset>
                </wp:positionH>
                <wp:positionV relativeFrom="paragraph">
                  <wp:posOffset>92075</wp:posOffset>
                </wp:positionV>
                <wp:extent cx="445770" cy="502285"/>
                <wp:effectExtent l="38100" t="38100" r="49530" b="50165"/>
                <wp:wrapNone/>
                <wp:docPr id="429" name="Raven puščični povezovalnik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5022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6361A80" id="Raven puščični povezovalnik 429" o:spid="_x0000_s1026" type="#_x0000_t32" style="position:absolute;margin-left:278.3pt;margin-top:7.25pt;width:35.1pt;height:3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">
                <v:stroke startarrow="block" endarrow="block"/>
              </v:shape>
            </w:pict>
          </mc:Fallback>
        </mc:AlternateContent>
      </w:r>
    </w:p>
    <w:p w14:paraId="106F1328" w14:textId="77777777" w:rsidR="00DE2FB6" w:rsidRPr="00B36940" w:rsidRDefault="00DE2FB6" w:rsidP="00B819B8">
      <w:pPr>
        <w:jc w:val="both"/>
        <w:rPr>
          <w:rFonts w:ascii="Arial" w:hAnsi="Arial" w:cs="Arial"/>
        </w:rPr>
      </w:pPr>
    </w:p>
    <w:p w14:paraId="103E90FE"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76672" behindDoc="0" locked="0" layoutInCell="1" allowOverlap="1" wp14:anchorId="433C5067" wp14:editId="7BE56026">
                <wp:simplePos x="0" y="0"/>
                <wp:positionH relativeFrom="column">
                  <wp:posOffset>3958590</wp:posOffset>
                </wp:positionH>
                <wp:positionV relativeFrom="paragraph">
                  <wp:posOffset>26035</wp:posOffset>
                </wp:positionV>
                <wp:extent cx="1580515" cy="663575"/>
                <wp:effectExtent l="0" t="0" r="19685" b="22225"/>
                <wp:wrapNone/>
                <wp:docPr id="427" name="Pravokotnik: zaokroženi vogali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63575"/>
                        </a:xfrm>
                        <a:prstGeom prst="roundRect">
                          <a:avLst>
                            <a:gd name="adj" fmla="val 16667"/>
                          </a:avLst>
                        </a:prstGeom>
                        <a:solidFill>
                          <a:srgbClr val="FFFF66"/>
                        </a:solidFill>
                        <a:ln w="19050">
                          <a:solidFill>
                            <a:srgbClr val="000000"/>
                          </a:solidFill>
                          <a:round/>
                          <a:headEnd/>
                          <a:tailEnd/>
                        </a:ln>
                      </wps:spPr>
                      <wps:txbx>
                        <w:txbxContent>
                          <w:p w14:paraId="4EC5198A" w14:textId="77777777" w:rsidR="00A77F17" w:rsidRDefault="00A77F17" w:rsidP="00DE2FB6">
                            <w:pPr>
                              <w:jc w:val="center"/>
                              <w:rPr>
                                <w:rFonts w:ascii="Arial" w:hAnsi="Arial" w:cs="Arial"/>
                                <w:b/>
                                <w:sz w:val="16"/>
                                <w:szCs w:val="16"/>
                              </w:rPr>
                            </w:pPr>
                          </w:p>
                          <w:p w14:paraId="7A7199BF" w14:textId="77777777" w:rsidR="00A77F17" w:rsidRPr="006E0B56" w:rsidRDefault="00A77F17" w:rsidP="00DE2FB6">
                            <w:pPr>
                              <w:jc w:val="center"/>
                              <w:rPr>
                                <w:rFonts w:ascii="Arial" w:hAnsi="Arial" w:cs="Arial"/>
                                <w:b/>
                                <w:sz w:val="16"/>
                                <w:szCs w:val="16"/>
                              </w:rPr>
                            </w:pPr>
                            <w:r>
                              <w:rPr>
                                <w:rFonts w:ascii="Arial" w:hAnsi="Arial" w:cs="Arial"/>
                                <w:b/>
                                <w:sz w:val="16"/>
                                <w:szCs w:val="16"/>
                              </w:rPr>
                              <w:t>MEDRESORSKA DELOVNA SKUPINA</w:t>
                            </w:r>
                          </w:p>
                        </w:txbxContent>
                      </wps:txbx>
                      <wps:bodyPr rot="0" vert="horz" wrap="square" lIns="92535" tIns="46267" rIns="92535" bIns="46267"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433C5067" id="Pravokotnik: zaokroženi vogali 427" o:spid="_x0000_s1031" style="position:absolute;left:0;text-align:left;margin-left:311.7pt;margin-top:2.05pt;width:124.45pt;height:5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" fillcolor="#ff6" strokeweight="1.5pt">
                <v:textbox inset="2.57042mm,1.2852mm,2.57042mm,1.2852mm">
                  <w:txbxContent>
                    <w:p w14:paraId="4EC5198A" w14:textId="77777777" w:rsidR="00A77F17" w:rsidRDefault="00A77F17" w:rsidP="00DE2FB6">
                      <w:pPr>
                        <w:jc w:val="center"/>
                        <w:rPr>
                          <w:rFonts w:ascii="Arial" w:hAnsi="Arial" w:cs="Arial"/>
                          <w:b/>
                          <w:sz w:val="16"/>
                          <w:szCs w:val="16"/>
                        </w:rPr>
                      </w:pPr>
                    </w:p>
                    <w:p w14:paraId="7A7199BF" w14:textId="77777777" w:rsidR="00A77F17" w:rsidRPr="006E0B56" w:rsidRDefault="00A77F17" w:rsidP="00DE2FB6">
                      <w:pPr>
                        <w:jc w:val="center"/>
                        <w:rPr>
                          <w:rFonts w:ascii="Arial" w:hAnsi="Arial" w:cs="Arial"/>
                          <w:b/>
                          <w:sz w:val="16"/>
                          <w:szCs w:val="16"/>
                        </w:rPr>
                      </w:pPr>
                      <w:r>
                        <w:rPr>
                          <w:rFonts w:ascii="Arial" w:hAnsi="Arial" w:cs="Arial"/>
                          <w:b/>
                          <w:sz w:val="16"/>
                          <w:szCs w:val="16"/>
                        </w:rPr>
                        <w:t>MEDRESORSKA DELOVNA SKUPINA</w:t>
                      </w:r>
                    </w:p>
                  </w:txbxContent>
                </v:textbox>
              </v:roundrect>
            </w:pict>
          </mc:Fallback>
        </mc:AlternateContent>
      </w:r>
      <w:r>
        <w:rPr>
          <w:rFonts w:ascii="Arial" w:hAnsi="Arial" w:cs="Arial"/>
          <w:noProof/>
          <w:lang w:eastAsia="sl-SI"/>
        </w:rPr>
        <mc:AlternateContent>
          <mc:Choice Requires="wps">
            <w:drawing>
              <wp:anchor distT="0" distB="0" distL="114300" distR="114300" simplePos="0" relativeHeight="251675648" behindDoc="0" locked="0" layoutInCell="1" allowOverlap="1" wp14:anchorId="29A67EC1" wp14:editId="735969C8">
                <wp:simplePos x="0" y="0"/>
                <wp:positionH relativeFrom="column">
                  <wp:posOffset>2257425</wp:posOffset>
                </wp:positionH>
                <wp:positionV relativeFrom="paragraph">
                  <wp:posOffset>26035</wp:posOffset>
                </wp:positionV>
                <wp:extent cx="1363980" cy="615950"/>
                <wp:effectExtent l="0" t="0" r="26670" b="12700"/>
                <wp:wrapNone/>
                <wp:docPr id="426" name="Pravokotnik: zaokroženi vogali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615950"/>
                        </a:xfrm>
                        <a:prstGeom prst="roundRect">
                          <a:avLst>
                            <a:gd name="adj" fmla="val 16667"/>
                          </a:avLst>
                        </a:prstGeom>
                        <a:solidFill>
                          <a:srgbClr val="FFFF66"/>
                        </a:solidFill>
                        <a:ln w="19050">
                          <a:solidFill>
                            <a:srgbClr val="000000"/>
                          </a:solidFill>
                          <a:round/>
                          <a:headEnd/>
                          <a:tailEnd/>
                        </a:ln>
                      </wps:spPr>
                      <wps:txbx>
                        <w:txbxContent>
                          <w:p w14:paraId="4EDFD827" w14:textId="77777777" w:rsidR="00A77F17" w:rsidRPr="00636D1C" w:rsidRDefault="00A77F17" w:rsidP="00DE2FB6">
                            <w:pPr>
                              <w:jc w:val="center"/>
                              <w:rPr>
                                <w:b/>
                                <w:sz w:val="18"/>
                                <w:lang w:val="pl-PL"/>
                              </w:rPr>
                            </w:pPr>
                          </w:p>
                          <w:p w14:paraId="7C743BB0" w14:textId="77777777" w:rsidR="00A77F17" w:rsidRPr="006E0B56" w:rsidRDefault="00A77F17" w:rsidP="00DE2FB6">
                            <w:pPr>
                              <w:jc w:val="center"/>
                              <w:rPr>
                                <w:rFonts w:ascii="Arial" w:hAnsi="Arial" w:cs="Arial"/>
                                <w:b/>
                                <w:sz w:val="16"/>
                                <w:szCs w:val="16"/>
                                <w:lang w:val="pl-PL"/>
                              </w:rPr>
                            </w:pPr>
                            <w:r>
                              <w:rPr>
                                <w:rFonts w:ascii="Arial" w:hAnsi="Arial" w:cs="Arial"/>
                                <w:b/>
                                <w:sz w:val="16"/>
                                <w:szCs w:val="16"/>
                                <w:lang w:val="pl-PL"/>
                              </w:rPr>
                              <w:t>VLADA</w:t>
                            </w:r>
                          </w:p>
                        </w:txbxContent>
                      </wps:txbx>
                      <wps:bodyPr rot="0" vert="horz" wrap="square" lIns="0" tIns="36432" rIns="0" bIns="3643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29A67EC1" id="Pravokotnik: zaokroženi vogali 426" o:spid="_x0000_s1032" style="position:absolute;left:0;text-align:left;margin-left:177.75pt;margin-top:2.05pt;width:107.4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" fillcolor="#ff6" strokeweight="1.5pt">
                <v:textbox inset="0,1.012mm,0,1.012mm">
                  <w:txbxContent>
                    <w:p w14:paraId="4EDFD827" w14:textId="77777777" w:rsidR="00A77F17" w:rsidRPr="00636D1C" w:rsidRDefault="00A77F17" w:rsidP="00DE2FB6">
                      <w:pPr>
                        <w:jc w:val="center"/>
                        <w:rPr>
                          <w:b/>
                          <w:sz w:val="18"/>
                          <w:lang w:val="pl-PL"/>
                        </w:rPr>
                      </w:pPr>
                    </w:p>
                    <w:p w14:paraId="7C743BB0" w14:textId="77777777" w:rsidR="00A77F17" w:rsidRPr="006E0B56" w:rsidRDefault="00A77F17" w:rsidP="00DE2FB6">
                      <w:pPr>
                        <w:jc w:val="center"/>
                        <w:rPr>
                          <w:rFonts w:ascii="Arial" w:hAnsi="Arial" w:cs="Arial"/>
                          <w:b/>
                          <w:sz w:val="16"/>
                          <w:szCs w:val="16"/>
                          <w:lang w:val="pl-PL"/>
                        </w:rPr>
                      </w:pPr>
                      <w:r>
                        <w:rPr>
                          <w:rFonts w:ascii="Arial" w:hAnsi="Arial" w:cs="Arial"/>
                          <w:b/>
                          <w:sz w:val="16"/>
                          <w:szCs w:val="16"/>
                          <w:lang w:val="pl-PL"/>
                        </w:rPr>
                        <w:t>VLADA</w:t>
                      </w:r>
                    </w:p>
                  </w:txbxContent>
                </v:textbox>
              </v:roundrect>
            </w:pict>
          </mc:Fallback>
        </mc:AlternateContent>
      </w:r>
    </w:p>
    <w:p w14:paraId="4B4D213C" w14:textId="77777777" w:rsidR="00DE2FB6" w:rsidRPr="00B36940" w:rsidRDefault="00DE2FB6" w:rsidP="00B819B8">
      <w:pPr>
        <w:jc w:val="both"/>
        <w:rPr>
          <w:rFonts w:ascii="Arial" w:hAnsi="Arial" w:cs="Arial"/>
        </w:rPr>
      </w:pPr>
    </w:p>
    <w:p w14:paraId="6900E724" w14:textId="77777777" w:rsidR="00DE2FB6" w:rsidRPr="00B36940" w:rsidRDefault="00DE2FB6" w:rsidP="00B819B8">
      <w:pPr>
        <w:jc w:val="both"/>
        <w:rPr>
          <w:rFonts w:ascii="Arial" w:hAnsi="Arial" w:cs="Arial"/>
        </w:rPr>
      </w:pPr>
    </w:p>
    <w:p w14:paraId="62B042F1" w14:textId="77777777" w:rsidR="00DE2FB6" w:rsidRPr="00B36940" w:rsidRDefault="00DE2FB6" w:rsidP="00B819B8">
      <w:pPr>
        <w:jc w:val="both"/>
        <w:rPr>
          <w:rFonts w:ascii="Arial" w:hAnsi="Arial" w:cs="Arial"/>
        </w:rPr>
      </w:pPr>
    </w:p>
    <w:p w14:paraId="1F0502DA"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71552" behindDoc="0" locked="0" layoutInCell="1" allowOverlap="1" wp14:anchorId="483C1C49" wp14:editId="4515F576">
                <wp:simplePos x="0" y="0"/>
                <wp:positionH relativeFrom="column">
                  <wp:posOffset>1671955</wp:posOffset>
                </wp:positionH>
                <wp:positionV relativeFrom="paragraph">
                  <wp:posOffset>100330</wp:posOffset>
                </wp:positionV>
                <wp:extent cx="1514475" cy="540385"/>
                <wp:effectExtent l="0" t="0" r="28575" b="12065"/>
                <wp:wrapNone/>
                <wp:docPr id="425" name="Pravokotnik: zaokroženi vogali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14475" cy="540385"/>
                        </a:xfrm>
                        <a:prstGeom prst="roundRect">
                          <a:avLst>
                            <a:gd name="adj" fmla="val 16667"/>
                          </a:avLst>
                        </a:prstGeom>
                        <a:solidFill>
                          <a:srgbClr val="F07A38"/>
                        </a:solidFill>
                        <a:ln w="19050">
                          <a:solidFill>
                            <a:srgbClr val="000000"/>
                          </a:solidFill>
                          <a:round/>
                          <a:headEnd/>
                          <a:tailEnd/>
                        </a:ln>
                      </wps:spPr>
                      <wps:txbx>
                        <w:txbxContent>
                          <w:p w14:paraId="5A74A0CA" w14:textId="77777777" w:rsidR="00A77F17" w:rsidRDefault="00A77F17" w:rsidP="00DE2FB6">
                            <w:pPr>
                              <w:jc w:val="center"/>
                              <w:rPr>
                                <w:rFonts w:cs="Calibri"/>
                                <w:sz w:val="18"/>
                                <w:szCs w:val="18"/>
                              </w:rPr>
                            </w:pPr>
                            <w:r>
                              <w:rPr>
                                <w:rFonts w:cs="Calibri"/>
                                <w:sz w:val="18"/>
                                <w:szCs w:val="18"/>
                              </w:rPr>
                              <w:t xml:space="preserve">Poveljnik CZ RS </w:t>
                            </w:r>
                            <w:r w:rsidRPr="00D54062">
                              <w:rPr>
                                <w:rFonts w:cs="Calibri"/>
                                <w:sz w:val="18"/>
                                <w:szCs w:val="18"/>
                              </w:rPr>
                              <w:t>s silami in sredstvi ZRP</w:t>
                            </w:r>
                          </w:p>
                          <w:p w14:paraId="47494D3C" w14:textId="77777777" w:rsidR="00A77F17" w:rsidRPr="00884195" w:rsidRDefault="00A77F17" w:rsidP="00DE2FB6">
                            <w:pPr>
                              <w:jc w:val="center"/>
                              <w:rPr>
                                <w:rFonts w:cs="Calibri"/>
                                <w:sz w:val="18"/>
                                <w:szCs w:val="18"/>
                              </w:rPr>
                            </w:pPr>
                            <w:r>
                              <w:rPr>
                                <w:rFonts w:cs="Calibri"/>
                                <w:sz w:val="18"/>
                                <w:szCs w:val="18"/>
                              </w:rPr>
                              <w:t>(nudi p</w:t>
                            </w:r>
                            <w:r w:rsidRPr="00D54062">
                              <w:rPr>
                                <w:rFonts w:cs="Calibri"/>
                                <w:sz w:val="18"/>
                                <w:szCs w:val="18"/>
                              </w:rPr>
                              <w:t>o</w:t>
                            </w:r>
                            <w:r>
                              <w:rPr>
                                <w:rFonts w:cs="Calibri"/>
                                <w:sz w:val="18"/>
                                <w:szCs w:val="18"/>
                              </w:rPr>
                              <w:t>moč po potrebi)</w:t>
                            </w:r>
                          </w:p>
                        </w:txbxContent>
                      </wps:txbx>
                      <wps:bodyPr rot="0" vert="horz" wrap="square" lIns="78906" tIns="39452" rIns="78906" bIns="3945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483C1C49" id="Pravokotnik: zaokroženi vogali 425" o:spid="_x0000_s1033" style="position:absolute;left:0;text-align:left;margin-left:131.65pt;margin-top:7.9pt;width:119.25pt;height:4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" fillcolor="#f07a38" strokeweight="1.5pt">
                <v:textbox inset="2.19183mm,1.0959mm,2.19183mm,1.0959mm">
                  <w:txbxContent>
                    <w:p w14:paraId="5A74A0CA" w14:textId="77777777" w:rsidR="00A77F17" w:rsidRDefault="00A77F17" w:rsidP="00DE2FB6">
                      <w:pPr>
                        <w:jc w:val="center"/>
                        <w:rPr>
                          <w:rFonts w:cs="Calibri"/>
                          <w:sz w:val="18"/>
                          <w:szCs w:val="18"/>
                        </w:rPr>
                      </w:pPr>
                      <w:r>
                        <w:rPr>
                          <w:rFonts w:cs="Calibri"/>
                          <w:sz w:val="18"/>
                          <w:szCs w:val="18"/>
                        </w:rPr>
                        <w:t xml:space="preserve">Poveljnik CZ RS </w:t>
                      </w:r>
                      <w:r w:rsidRPr="00D54062">
                        <w:rPr>
                          <w:rFonts w:cs="Calibri"/>
                          <w:sz w:val="18"/>
                          <w:szCs w:val="18"/>
                        </w:rPr>
                        <w:t>s silami in sredstvi ZRP</w:t>
                      </w:r>
                    </w:p>
                    <w:p w14:paraId="47494D3C" w14:textId="77777777" w:rsidR="00A77F17" w:rsidRPr="00884195" w:rsidRDefault="00A77F17" w:rsidP="00DE2FB6">
                      <w:pPr>
                        <w:jc w:val="center"/>
                        <w:rPr>
                          <w:rFonts w:cs="Calibri"/>
                          <w:sz w:val="18"/>
                          <w:szCs w:val="18"/>
                        </w:rPr>
                      </w:pPr>
                      <w:r>
                        <w:rPr>
                          <w:rFonts w:cs="Calibri"/>
                          <w:sz w:val="18"/>
                          <w:szCs w:val="18"/>
                        </w:rPr>
                        <w:t>(nudi p</w:t>
                      </w:r>
                      <w:r w:rsidRPr="00D54062">
                        <w:rPr>
                          <w:rFonts w:cs="Calibri"/>
                          <w:sz w:val="18"/>
                          <w:szCs w:val="18"/>
                        </w:rPr>
                        <w:t>o</w:t>
                      </w:r>
                      <w:r>
                        <w:rPr>
                          <w:rFonts w:cs="Calibri"/>
                          <w:sz w:val="18"/>
                          <w:szCs w:val="18"/>
                        </w:rPr>
                        <w:t>moč po potrebi)</w:t>
                      </w:r>
                    </w:p>
                  </w:txbxContent>
                </v:textbox>
              </v:roundrect>
            </w:pict>
          </mc:Fallback>
        </mc:AlternateContent>
      </w:r>
    </w:p>
    <w:p w14:paraId="1E4B1CDF" w14:textId="77777777" w:rsidR="00DE2FB6" w:rsidRPr="00B36940" w:rsidRDefault="00DE2FB6" w:rsidP="00B819B8">
      <w:pPr>
        <w:jc w:val="both"/>
        <w:rPr>
          <w:rFonts w:ascii="Arial" w:hAnsi="Arial" w:cs="Arial"/>
        </w:rPr>
      </w:pPr>
    </w:p>
    <w:p w14:paraId="429F48EA"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82816" behindDoc="0" locked="0" layoutInCell="1" allowOverlap="1" wp14:anchorId="76767AA5" wp14:editId="3A4BF06C">
                <wp:simplePos x="0" y="0"/>
                <wp:positionH relativeFrom="column">
                  <wp:posOffset>2405380</wp:posOffset>
                </wp:positionH>
                <wp:positionV relativeFrom="paragraph">
                  <wp:posOffset>111125</wp:posOffset>
                </wp:positionV>
                <wp:extent cx="0" cy="396875"/>
                <wp:effectExtent l="52705" t="6350" r="61595" b="15875"/>
                <wp:wrapNone/>
                <wp:docPr id="11" name="Raven puščični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0B2F010" id="Raven puščični povezovalnik 11" o:spid="_x0000_s1026" type="#_x0000_t32" style="position:absolute;margin-left:189.4pt;margin-top:8.75pt;width:0;height:3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">
                <v:stroke endarrow="block"/>
              </v:shape>
            </w:pict>
          </mc:Fallback>
        </mc:AlternateContent>
      </w:r>
    </w:p>
    <w:p w14:paraId="73BD11CC" w14:textId="77777777" w:rsidR="00DE2FB6" w:rsidRDefault="00DE2FB6" w:rsidP="00B819B8">
      <w:pPr>
        <w:jc w:val="both"/>
        <w:rPr>
          <w:rFonts w:ascii="Arial" w:hAnsi="Arial" w:cs="Arial"/>
        </w:rPr>
      </w:pPr>
    </w:p>
    <w:p w14:paraId="3760A251" w14:textId="77777777" w:rsidR="00DE2FB6"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63360" behindDoc="0" locked="0" layoutInCell="1" allowOverlap="1" wp14:anchorId="0E53290B" wp14:editId="275A3B40">
                <wp:simplePos x="0" y="0"/>
                <wp:positionH relativeFrom="column">
                  <wp:posOffset>1778000</wp:posOffset>
                </wp:positionH>
                <wp:positionV relativeFrom="paragraph">
                  <wp:posOffset>73660</wp:posOffset>
                </wp:positionV>
                <wp:extent cx="1344295" cy="492760"/>
                <wp:effectExtent l="0" t="0" r="27305" b="21590"/>
                <wp:wrapNone/>
                <wp:docPr id="423" name="Pravokotnik: zaokroženi vogali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44295" cy="492760"/>
                        </a:xfrm>
                        <a:prstGeom prst="roundRect">
                          <a:avLst>
                            <a:gd name="adj" fmla="val 16667"/>
                          </a:avLst>
                        </a:prstGeom>
                        <a:solidFill>
                          <a:srgbClr val="F07A38"/>
                        </a:solidFill>
                        <a:ln w="19050">
                          <a:solidFill>
                            <a:srgbClr val="000000"/>
                          </a:solidFill>
                          <a:round/>
                          <a:headEnd/>
                          <a:tailEnd/>
                        </a:ln>
                      </wps:spPr>
                      <wps:txbx>
                        <w:txbxContent>
                          <w:p w14:paraId="37FA9F2F" w14:textId="77777777" w:rsidR="00A77F17" w:rsidRPr="00636D1C" w:rsidRDefault="00A77F17" w:rsidP="00DE2FB6">
                            <w:pPr>
                              <w:jc w:val="center"/>
                              <w:rPr>
                                <w:rFonts w:cs="Arial"/>
                                <w:b/>
                                <w:sz w:val="19"/>
                              </w:rPr>
                            </w:pPr>
                            <w:r>
                              <w:rPr>
                                <w:rFonts w:cs="Calibri"/>
                                <w:sz w:val="18"/>
                                <w:szCs w:val="18"/>
                              </w:rPr>
                              <w:t>Odreditev zaščitnih ukrepov in nalog ZRP</w:t>
                            </w:r>
                          </w:p>
                        </w:txbxContent>
                      </wps:txbx>
                      <wps:bodyPr rot="0" vert="horz" wrap="square" lIns="78906" tIns="39452" rIns="78906" bIns="3945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0E53290B" id="Pravokotnik: zaokroženi vogali 423" o:spid="_x0000_s1034" style="position:absolute;left:0;text-align:left;margin-left:140pt;margin-top:5.8pt;width:105.85pt;height:38.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" fillcolor="#f07a38" strokeweight="1.5pt">
                <v:textbox inset="2.19183mm,1.0959mm,2.19183mm,1.0959mm">
                  <w:txbxContent>
                    <w:p w14:paraId="37FA9F2F" w14:textId="77777777" w:rsidR="00A77F17" w:rsidRPr="00636D1C" w:rsidRDefault="00A77F17" w:rsidP="00DE2FB6">
                      <w:pPr>
                        <w:jc w:val="center"/>
                        <w:rPr>
                          <w:rFonts w:cs="Arial"/>
                          <w:b/>
                          <w:sz w:val="19"/>
                        </w:rPr>
                      </w:pPr>
                      <w:r>
                        <w:rPr>
                          <w:rFonts w:cs="Calibri"/>
                          <w:sz w:val="18"/>
                          <w:szCs w:val="18"/>
                        </w:rPr>
                        <w:t>Odreditev zaščitnih ukrepov in nalog ZRP</w:t>
                      </w:r>
                    </w:p>
                  </w:txbxContent>
                </v:textbox>
              </v:roundrect>
            </w:pict>
          </mc:Fallback>
        </mc:AlternateContent>
      </w:r>
    </w:p>
    <w:p w14:paraId="113FC3C9" w14:textId="77777777" w:rsidR="00DE2FB6" w:rsidRPr="00B36940" w:rsidRDefault="00DE2FB6" w:rsidP="00B819B8">
      <w:pPr>
        <w:jc w:val="both"/>
        <w:rPr>
          <w:rFonts w:ascii="Arial" w:hAnsi="Arial" w:cs="Arial"/>
        </w:rPr>
      </w:pPr>
    </w:p>
    <w:p w14:paraId="5646BF00"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84864" behindDoc="0" locked="0" layoutInCell="1" allowOverlap="1" wp14:anchorId="4B9FDF31" wp14:editId="4F422594">
                <wp:simplePos x="0" y="0"/>
                <wp:positionH relativeFrom="column">
                  <wp:posOffset>2367280</wp:posOffset>
                </wp:positionH>
                <wp:positionV relativeFrom="paragraph">
                  <wp:posOffset>84455</wp:posOffset>
                </wp:positionV>
                <wp:extent cx="0" cy="307975"/>
                <wp:effectExtent l="52705" t="8255" r="61595" b="17145"/>
                <wp:wrapNone/>
                <wp:docPr id="10" name="Raven puščični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289E72D1" id="Raven puščični povezovalnik 10" o:spid="_x0000_s1026" type="#_x0000_t32" style="position:absolute;margin-left:186.4pt;margin-top:6.65pt;width:0;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">
                <v:stroke endarrow="block"/>
              </v:shape>
            </w:pict>
          </mc:Fallback>
        </mc:AlternateContent>
      </w:r>
    </w:p>
    <w:p w14:paraId="731A39B0"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68480" behindDoc="0" locked="0" layoutInCell="1" allowOverlap="1" wp14:anchorId="37A8833F" wp14:editId="56BFD19D">
                <wp:simplePos x="0" y="0"/>
                <wp:positionH relativeFrom="column">
                  <wp:posOffset>1778000</wp:posOffset>
                </wp:positionH>
                <wp:positionV relativeFrom="paragraph">
                  <wp:posOffset>134620</wp:posOffset>
                </wp:positionV>
                <wp:extent cx="1344295" cy="495300"/>
                <wp:effectExtent l="0" t="0" r="27305" b="19050"/>
                <wp:wrapNone/>
                <wp:docPr id="421" name="Pravokotnik: zaokroženi vogali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44295" cy="495300"/>
                        </a:xfrm>
                        <a:prstGeom prst="roundRect">
                          <a:avLst>
                            <a:gd name="adj" fmla="val 16667"/>
                          </a:avLst>
                        </a:prstGeom>
                        <a:solidFill>
                          <a:srgbClr val="F07A38"/>
                        </a:solidFill>
                        <a:ln w="19050">
                          <a:solidFill>
                            <a:srgbClr val="000000"/>
                          </a:solidFill>
                          <a:round/>
                          <a:headEnd/>
                          <a:tailEnd/>
                        </a:ln>
                      </wps:spPr>
                      <wps:txbx>
                        <w:txbxContent>
                          <w:p w14:paraId="7EAE2D3B" w14:textId="77777777" w:rsidR="00A77F17" w:rsidRPr="00B66908" w:rsidRDefault="00A77F17" w:rsidP="00DE2FB6">
                            <w:pPr>
                              <w:jc w:val="center"/>
                              <w:rPr>
                                <w:rFonts w:cs="Calibri"/>
                                <w:sz w:val="18"/>
                                <w:szCs w:val="18"/>
                              </w:rPr>
                            </w:pPr>
                            <w:r>
                              <w:rPr>
                                <w:rFonts w:cs="Calibri"/>
                                <w:sz w:val="18"/>
                                <w:szCs w:val="18"/>
                              </w:rPr>
                              <w:t>Aktiviranje sil in sredstev ZRP</w:t>
                            </w:r>
                          </w:p>
                        </w:txbxContent>
                      </wps:txbx>
                      <wps:bodyPr rot="0" vert="horz" wrap="square" lIns="78906" tIns="39452" rIns="78906" bIns="3945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37A8833F" id="Pravokotnik: zaokroženi vogali 421" o:spid="_x0000_s1035" style="position:absolute;left:0;text-align:left;margin-left:140pt;margin-top:10.6pt;width:105.85pt;height:3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" fillcolor="#f07a38" strokeweight="1.5pt">
                <v:textbox inset="2.19183mm,1.0959mm,2.19183mm,1.0959mm">
                  <w:txbxContent>
                    <w:p w14:paraId="7EAE2D3B" w14:textId="77777777" w:rsidR="00A77F17" w:rsidRPr="00B66908" w:rsidRDefault="00A77F17" w:rsidP="00DE2FB6">
                      <w:pPr>
                        <w:jc w:val="center"/>
                        <w:rPr>
                          <w:rFonts w:cs="Calibri"/>
                          <w:sz w:val="18"/>
                          <w:szCs w:val="18"/>
                        </w:rPr>
                      </w:pPr>
                      <w:r>
                        <w:rPr>
                          <w:rFonts w:cs="Calibri"/>
                          <w:sz w:val="18"/>
                          <w:szCs w:val="18"/>
                        </w:rPr>
                        <w:t>Aktiviranje sil in sredstev ZRP</w:t>
                      </w:r>
                    </w:p>
                  </w:txbxContent>
                </v:textbox>
              </v:roundrect>
            </w:pict>
          </mc:Fallback>
        </mc:AlternateContent>
      </w:r>
    </w:p>
    <w:p w14:paraId="50241B35" w14:textId="77777777" w:rsidR="00DE2FB6" w:rsidRPr="00B36940" w:rsidRDefault="00DE2FB6" w:rsidP="00B819B8">
      <w:pPr>
        <w:jc w:val="both"/>
        <w:rPr>
          <w:rFonts w:ascii="Arial" w:hAnsi="Arial" w:cs="Arial"/>
        </w:rPr>
      </w:pPr>
    </w:p>
    <w:p w14:paraId="1434AD47" w14:textId="77777777" w:rsidR="00DE2FB6"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73600" behindDoc="0" locked="0" layoutInCell="1" allowOverlap="1" wp14:anchorId="17D96A0D" wp14:editId="0AC62B6D">
                <wp:simplePos x="0" y="0"/>
                <wp:positionH relativeFrom="column">
                  <wp:posOffset>2228850</wp:posOffset>
                </wp:positionH>
                <wp:positionV relativeFrom="paragraph">
                  <wp:posOffset>286385</wp:posOffset>
                </wp:positionV>
                <wp:extent cx="276225" cy="0"/>
                <wp:effectExtent l="52705" t="5080" r="61595" b="23495"/>
                <wp:wrapNone/>
                <wp:docPr id="9"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D2DB790" id="Raven puščični povezovalnik 9" o:spid="_x0000_s1026" type="#_x0000_t32" style="position:absolute;margin-left:175.5pt;margin-top:22.55pt;width:21.7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">
                <v:stroke endarrow="block"/>
              </v:shape>
            </w:pict>
          </mc:Fallback>
        </mc:AlternateContent>
      </w:r>
    </w:p>
    <w:p w14:paraId="43E83B49" w14:textId="77777777" w:rsidR="00DE2FB6" w:rsidRDefault="00DE2FB6" w:rsidP="00B819B8">
      <w:pPr>
        <w:jc w:val="both"/>
        <w:rPr>
          <w:rFonts w:ascii="Arial" w:hAnsi="Arial" w:cs="Arial"/>
        </w:rPr>
      </w:pPr>
    </w:p>
    <w:p w14:paraId="3F3725BA" w14:textId="77777777" w:rsidR="00DE2FB6" w:rsidRPr="00B36940" w:rsidRDefault="00DE2FB6" w:rsidP="00B819B8">
      <w:pPr>
        <w:jc w:val="both"/>
        <w:rPr>
          <w:rFonts w:ascii="Arial" w:hAnsi="Arial" w:cs="Arial"/>
        </w:rPr>
      </w:pPr>
      <w:r>
        <w:rPr>
          <w:rFonts w:ascii="Arial" w:hAnsi="Arial" w:cs="Arial"/>
          <w:noProof/>
          <w:lang w:eastAsia="sl-SI"/>
        </w:rPr>
        <mc:AlternateContent>
          <mc:Choice Requires="wps">
            <w:drawing>
              <wp:anchor distT="0" distB="0" distL="114300" distR="114300" simplePos="0" relativeHeight="251669504" behindDoc="0" locked="0" layoutInCell="1" allowOverlap="1" wp14:anchorId="6F7C98A3" wp14:editId="19F88D38">
                <wp:simplePos x="0" y="0"/>
                <wp:positionH relativeFrom="column">
                  <wp:posOffset>1401445</wp:posOffset>
                </wp:positionH>
                <wp:positionV relativeFrom="paragraph">
                  <wp:posOffset>8890</wp:posOffset>
                </wp:positionV>
                <wp:extent cx="2132965" cy="564515"/>
                <wp:effectExtent l="0" t="0" r="19685" b="26035"/>
                <wp:wrapNone/>
                <wp:docPr id="419" name="Pravokotnik: zaokroženi vogali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2965" cy="564515"/>
                        </a:xfrm>
                        <a:prstGeom prst="roundRect">
                          <a:avLst>
                            <a:gd name="adj" fmla="val 16667"/>
                          </a:avLst>
                        </a:prstGeom>
                        <a:solidFill>
                          <a:srgbClr val="F07A38"/>
                        </a:solidFill>
                        <a:ln w="19050">
                          <a:solidFill>
                            <a:srgbClr val="000000"/>
                          </a:solidFill>
                          <a:round/>
                          <a:headEnd/>
                          <a:tailEnd/>
                        </a:ln>
                      </wps:spPr>
                      <wps:txbx>
                        <w:txbxContent>
                          <w:p w14:paraId="521DE1C5" w14:textId="77777777" w:rsidR="00A77F17" w:rsidRDefault="00A77F17" w:rsidP="00DE2FB6">
                            <w:pPr>
                              <w:jc w:val="center"/>
                              <w:rPr>
                                <w:rFonts w:cs="Calibri"/>
                                <w:sz w:val="18"/>
                                <w:szCs w:val="18"/>
                              </w:rPr>
                            </w:pPr>
                          </w:p>
                          <w:p w14:paraId="5F6B24A5" w14:textId="77777777" w:rsidR="00A77F17" w:rsidRPr="00636D1C" w:rsidRDefault="00A77F17" w:rsidP="00DE2FB6">
                            <w:pPr>
                              <w:jc w:val="center"/>
                              <w:rPr>
                                <w:rFonts w:cs="Arial"/>
                                <w:b/>
                                <w:sz w:val="19"/>
                              </w:rPr>
                            </w:pPr>
                            <w:r w:rsidRPr="00603D44">
                              <w:rPr>
                                <w:rFonts w:cs="Calibri"/>
                                <w:sz w:val="18"/>
                                <w:szCs w:val="18"/>
                              </w:rPr>
                              <w:t xml:space="preserve">Izvajanje zaščitnih ukrepov in nalog </w:t>
                            </w:r>
                            <w:r>
                              <w:rPr>
                                <w:rFonts w:cs="Calibri"/>
                                <w:sz w:val="18"/>
                                <w:szCs w:val="18"/>
                              </w:rPr>
                              <w:t>ZRP</w:t>
                            </w:r>
                          </w:p>
                        </w:txbxContent>
                      </wps:txbx>
                      <wps:bodyPr rot="0" vert="horz" wrap="square" lIns="78906" tIns="39452" rIns="78906" bIns="39452"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6F7C98A3" id="Pravokotnik: zaokroženi vogali 419" o:spid="_x0000_s1036" style="position:absolute;left:0;text-align:left;margin-left:110.35pt;margin-top:.7pt;width:167.95pt;height:44.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" fillcolor="#f07a38" strokeweight="1.5pt">
                <v:textbox inset="2.19183mm,1.0959mm,2.19183mm,1.0959mm">
                  <w:txbxContent>
                    <w:p w14:paraId="521DE1C5" w14:textId="77777777" w:rsidR="00A77F17" w:rsidRDefault="00A77F17" w:rsidP="00DE2FB6">
                      <w:pPr>
                        <w:jc w:val="center"/>
                        <w:rPr>
                          <w:rFonts w:cs="Calibri"/>
                          <w:sz w:val="18"/>
                          <w:szCs w:val="18"/>
                        </w:rPr>
                      </w:pPr>
                    </w:p>
                    <w:p w14:paraId="5F6B24A5" w14:textId="77777777" w:rsidR="00A77F17" w:rsidRPr="00636D1C" w:rsidRDefault="00A77F17" w:rsidP="00DE2FB6">
                      <w:pPr>
                        <w:jc w:val="center"/>
                        <w:rPr>
                          <w:rFonts w:cs="Arial"/>
                          <w:b/>
                          <w:sz w:val="19"/>
                        </w:rPr>
                      </w:pPr>
                      <w:r w:rsidRPr="00603D44">
                        <w:rPr>
                          <w:rFonts w:cs="Calibri"/>
                          <w:sz w:val="18"/>
                          <w:szCs w:val="18"/>
                        </w:rPr>
                        <w:t xml:space="preserve">Izvajanje zaščitnih ukrepov in nalog </w:t>
                      </w:r>
                      <w:r>
                        <w:rPr>
                          <w:rFonts w:cs="Calibri"/>
                          <w:sz w:val="18"/>
                          <w:szCs w:val="18"/>
                        </w:rPr>
                        <w:t>ZRP</w:t>
                      </w:r>
                    </w:p>
                  </w:txbxContent>
                </v:textbox>
              </v:roundrect>
            </w:pict>
          </mc:Fallback>
        </mc:AlternateContent>
      </w:r>
    </w:p>
    <w:p w14:paraId="41AF31FA" w14:textId="77777777" w:rsidR="00DE2FB6" w:rsidRPr="00B36940" w:rsidRDefault="00DE2FB6" w:rsidP="00B819B8">
      <w:pPr>
        <w:jc w:val="both"/>
        <w:rPr>
          <w:rFonts w:ascii="Arial" w:hAnsi="Arial" w:cs="Arial"/>
        </w:rPr>
      </w:pPr>
    </w:p>
    <w:p w14:paraId="791D22C0" w14:textId="77777777" w:rsid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6DCB2545" w14:textId="77777777" w:rsidR="00DE2FB6" w:rsidRP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2561BC48" w14:textId="77777777" w:rsidR="00DE2FB6" w:rsidRPr="00DE2FB6" w:rsidRDefault="00DE2FB6" w:rsidP="00B819B8">
      <w:pPr>
        <w:spacing w:after="0" w:line="240" w:lineRule="auto"/>
        <w:jc w:val="both"/>
        <w:rPr>
          <w:rFonts w:ascii="Times New Roman" w:eastAsia="Times New Roman" w:hAnsi="Times New Roman" w:cs="Times New Roman"/>
          <w:color w:val="000000"/>
          <w:sz w:val="24"/>
          <w:szCs w:val="24"/>
          <w:lang w:eastAsia="sl-SI"/>
        </w:rPr>
      </w:pPr>
      <w:r w:rsidRPr="00DE2FB6">
        <w:rPr>
          <w:rFonts w:ascii="Times New Roman" w:eastAsia="Times New Roman" w:hAnsi="Times New Roman" w:cs="Times New Roman"/>
          <w:color w:val="000000"/>
          <w:sz w:val="24"/>
          <w:szCs w:val="24"/>
          <w:lang w:eastAsia="sl-SI"/>
        </w:rPr>
        <w:t xml:space="preserve">Slika 1: </w:t>
      </w:r>
      <w:r w:rsidRPr="00DE2FB6">
        <w:rPr>
          <w:rFonts w:ascii="Times New Roman" w:eastAsia="Arial" w:hAnsi="Times New Roman" w:cs="Times New Roman"/>
          <w:sz w:val="24"/>
          <w:szCs w:val="24"/>
        </w:rPr>
        <w:t>Koncept odziva ob pojavu epidemije oziroma pandemije nalezljive bolezni pri ljudeh</w:t>
      </w:r>
    </w:p>
    <w:p w14:paraId="3180E582" w14:textId="77777777" w:rsidR="00FD2F13" w:rsidRPr="00DE2FB6" w:rsidRDefault="00FD2F13" w:rsidP="00B819B8">
      <w:pPr>
        <w:spacing w:after="0" w:line="240" w:lineRule="auto"/>
        <w:jc w:val="both"/>
        <w:rPr>
          <w:rFonts w:ascii="Times New Roman" w:eastAsia="Times New Roman" w:hAnsi="Times New Roman" w:cs="Times New Roman"/>
          <w:color w:val="000000"/>
          <w:sz w:val="24"/>
          <w:szCs w:val="24"/>
          <w:lang w:eastAsia="sl-SI"/>
        </w:rPr>
      </w:pPr>
    </w:p>
    <w:p w14:paraId="38F16D6A" w14:textId="77777777" w:rsidR="00FD2F13" w:rsidRDefault="00FD2F13" w:rsidP="00B819B8">
      <w:pPr>
        <w:spacing w:after="0" w:line="240" w:lineRule="auto"/>
        <w:jc w:val="both"/>
        <w:rPr>
          <w:rFonts w:ascii="Times New Roman" w:eastAsia="Times New Roman" w:hAnsi="Times New Roman" w:cs="Times New Roman"/>
          <w:color w:val="000000"/>
          <w:sz w:val="24"/>
          <w:szCs w:val="24"/>
          <w:lang w:eastAsia="sl-SI"/>
        </w:rPr>
      </w:pPr>
    </w:p>
    <w:p w14:paraId="20FF5666" w14:textId="77777777" w:rsidR="004951CD" w:rsidRDefault="004951CD" w:rsidP="00B819B8">
      <w:pPr>
        <w:spacing w:after="0" w:line="240" w:lineRule="auto"/>
        <w:jc w:val="both"/>
        <w:rPr>
          <w:rFonts w:ascii="Times New Roman" w:eastAsia="Times New Roman" w:hAnsi="Times New Roman" w:cs="Times New Roman"/>
          <w:color w:val="000000"/>
          <w:sz w:val="24"/>
          <w:szCs w:val="24"/>
          <w:lang w:eastAsia="sl-SI"/>
        </w:rPr>
      </w:pPr>
    </w:p>
    <w:p w14:paraId="7EA24731" w14:textId="77777777" w:rsidR="004951CD" w:rsidRPr="00DE2FB6" w:rsidRDefault="004951CD" w:rsidP="00B819B8">
      <w:pPr>
        <w:spacing w:after="0" w:line="240" w:lineRule="auto"/>
        <w:jc w:val="both"/>
        <w:rPr>
          <w:rFonts w:ascii="Times New Roman" w:eastAsia="Times New Roman" w:hAnsi="Times New Roman" w:cs="Times New Roman"/>
          <w:color w:val="000000"/>
          <w:sz w:val="24"/>
          <w:szCs w:val="24"/>
          <w:lang w:eastAsia="sl-SI"/>
        </w:rPr>
      </w:pPr>
    </w:p>
    <w:p w14:paraId="32920F39" w14:textId="77777777" w:rsidR="00FD2F13" w:rsidRPr="00984156" w:rsidRDefault="00DE2FB6"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14" w:name="_Toc67943471"/>
      <w:r w:rsidRPr="00984156">
        <w:rPr>
          <w:rFonts w:ascii="Times New Roman" w:eastAsia="Times New Roman" w:hAnsi="Times New Roman" w:cs="Times New Roman"/>
          <w:b/>
          <w:bCs/>
          <w:color w:val="auto"/>
          <w:sz w:val="28"/>
          <w:szCs w:val="28"/>
          <w:lang w:eastAsia="sl-SI"/>
        </w:rPr>
        <w:lastRenderedPageBreak/>
        <w:t>Uporaba načrta</w:t>
      </w:r>
      <w:bookmarkEnd w:id="14"/>
    </w:p>
    <w:p w14:paraId="285ED141" w14:textId="77777777" w:rsidR="00DE2FB6" w:rsidRPr="00DE2FB6"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588E7265" w14:textId="0E969915" w:rsidR="00DE2FB6" w:rsidRPr="008B0C95" w:rsidRDefault="000650A1" w:rsidP="00B819B8">
      <w:pPr>
        <w:spacing w:after="0" w:line="240" w:lineRule="auto"/>
        <w:jc w:val="both"/>
        <w:rPr>
          <w:rFonts w:ascii="Times New Roman" w:eastAsia="Arial" w:hAnsi="Times New Roman" w:cs="Times New Roman"/>
          <w:sz w:val="24"/>
          <w:szCs w:val="24"/>
        </w:rPr>
      </w:pPr>
      <w:r w:rsidRPr="008B0C95">
        <w:rPr>
          <w:rFonts w:ascii="Times New Roman" w:eastAsia="Arial" w:hAnsi="Times New Roman" w:cs="Times New Roman"/>
          <w:sz w:val="24"/>
          <w:szCs w:val="24"/>
        </w:rPr>
        <w:t>Občinski</w:t>
      </w:r>
      <w:r w:rsidR="00DE2FB6" w:rsidRPr="008B0C95">
        <w:rPr>
          <w:rFonts w:ascii="Times New Roman" w:eastAsia="Arial" w:hAnsi="Times New Roman" w:cs="Times New Roman"/>
          <w:sz w:val="24"/>
          <w:szCs w:val="24"/>
        </w:rPr>
        <w:t xml:space="preserve"> načrt zaščite in reševanja ob pojavu epidemije oziroma pandemije nalezljive bolezni pri ljudeh na območju občine Kanal ob Soči se aktivira, ko je razglašena epidemija oziroma pandemija nalezljive bolezni pri ljudeh </w:t>
      </w:r>
      <w:r w:rsidR="008B0C95" w:rsidRPr="008B0C95">
        <w:rPr>
          <w:rFonts w:ascii="Times New Roman" w:eastAsia="Arial" w:hAnsi="Times New Roman" w:cs="Times New Roman"/>
          <w:sz w:val="24"/>
          <w:szCs w:val="24"/>
        </w:rPr>
        <w:t xml:space="preserve">na državni ravni ali </w:t>
      </w:r>
      <w:r w:rsidR="00DE2FB6" w:rsidRPr="008B0C95">
        <w:rPr>
          <w:rFonts w:ascii="Times New Roman" w:eastAsia="Arial" w:hAnsi="Times New Roman" w:cs="Times New Roman"/>
          <w:sz w:val="24"/>
          <w:szCs w:val="24"/>
        </w:rPr>
        <w:t>na območju občine Kanal ob Soči in je treba poleg služb v zdravstveni dejavnosti in drugih služb uporabiti tudi sile in sredstva za ZRP.</w:t>
      </w:r>
    </w:p>
    <w:p w14:paraId="6BC766FA" w14:textId="77777777" w:rsidR="00DE2FB6" w:rsidRPr="000463E9" w:rsidRDefault="00DE2FB6" w:rsidP="00B819B8">
      <w:pPr>
        <w:spacing w:after="0" w:line="240" w:lineRule="auto"/>
        <w:jc w:val="both"/>
        <w:rPr>
          <w:rFonts w:ascii="Times New Roman" w:eastAsia="Times New Roman" w:hAnsi="Times New Roman" w:cs="Times New Roman"/>
          <w:color w:val="000000"/>
          <w:sz w:val="24"/>
          <w:szCs w:val="24"/>
          <w:lang w:eastAsia="sl-SI"/>
        </w:rPr>
      </w:pPr>
    </w:p>
    <w:p w14:paraId="6934F0FF" w14:textId="106C40FD" w:rsidR="000463E9" w:rsidRPr="008B0C95" w:rsidRDefault="000463E9" w:rsidP="00B819B8">
      <w:pPr>
        <w:spacing w:after="0" w:line="240" w:lineRule="auto"/>
        <w:jc w:val="both"/>
        <w:rPr>
          <w:rFonts w:ascii="Times New Roman" w:eastAsia="Arial" w:hAnsi="Times New Roman" w:cs="Times New Roman"/>
          <w:sz w:val="24"/>
          <w:szCs w:val="24"/>
        </w:rPr>
      </w:pPr>
      <w:r w:rsidRPr="008B0C95">
        <w:rPr>
          <w:rFonts w:ascii="Times New Roman" w:eastAsia="Arial" w:hAnsi="Times New Roman" w:cs="Times New Roman"/>
          <w:sz w:val="24"/>
          <w:szCs w:val="24"/>
        </w:rPr>
        <w:t xml:space="preserve">Odločitev o aktiviranju občinskega načrta zaščite in reševanja ob pojavu epidemije oziroma pandemije nalezljive bolezni pri ljudeh sprejme poveljnik CZ občine Kanal ob Soči </w:t>
      </w:r>
      <w:r w:rsidRPr="008E51A7">
        <w:rPr>
          <w:rFonts w:ascii="Times New Roman" w:eastAsia="Arial" w:hAnsi="Times New Roman" w:cs="Times New Roman"/>
          <w:sz w:val="24"/>
          <w:szCs w:val="24"/>
        </w:rPr>
        <w:t xml:space="preserve">s sklepom </w:t>
      </w:r>
      <w:r w:rsidRPr="008B0C95">
        <w:rPr>
          <w:rFonts w:ascii="Times New Roman" w:eastAsia="Arial" w:hAnsi="Times New Roman" w:cs="Times New Roman"/>
          <w:sz w:val="24"/>
          <w:szCs w:val="24"/>
        </w:rPr>
        <w:t>na osnovi odločitve</w:t>
      </w:r>
      <w:r w:rsidR="00F97544">
        <w:rPr>
          <w:rFonts w:ascii="Times New Roman" w:eastAsia="Arial" w:hAnsi="Times New Roman" w:cs="Times New Roman"/>
          <w:sz w:val="24"/>
          <w:szCs w:val="24"/>
        </w:rPr>
        <w:t>/priporočila</w:t>
      </w:r>
      <w:r w:rsidRPr="008B0C95">
        <w:rPr>
          <w:rFonts w:ascii="Times New Roman" w:eastAsia="Arial" w:hAnsi="Times New Roman" w:cs="Times New Roman"/>
          <w:sz w:val="24"/>
          <w:szCs w:val="24"/>
        </w:rPr>
        <w:t xml:space="preserve"> regijskega poveljnika CZ RS za Severnoprimorsko. </w:t>
      </w:r>
    </w:p>
    <w:p w14:paraId="2F0E5D79" w14:textId="77777777" w:rsidR="00FD2F13" w:rsidRPr="000463E9" w:rsidRDefault="00FD2F13"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341FC5" w:rsidRPr="00341FC5" w14:paraId="7F175259" w14:textId="77777777" w:rsidTr="000463E9">
        <w:tc>
          <w:tcPr>
            <w:tcW w:w="9062" w:type="dxa"/>
          </w:tcPr>
          <w:p w14:paraId="5524C7F1" w14:textId="77777777" w:rsidR="000463E9" w:rsidRPr="00341FC5" w:rsidRDefault="000463E9" w:rsidP="00B819B8">
            <w:pPr>
              <w:jc w:val="both"/>
              <w:rPr>
                <w:rFonts w:ascii="Times New Roman" w:eastAsia="Times New Roman" w:hAnsi="Times New Roman" w:cs="Times New Roman"/>
                <w:sz w:val="24"/>
                <w:szCs w:val="24"/>
                <w:lang w:eastAsia="sl-SI"/>
              </w:rPr>
            </w:pPr>
            <w:r w:rsidRPr="00341FC5">
              <w:rPr>
                <w:rFonts w:ascii="Times New Roman" w:eastAsia="Times New Roman" w:hAnsi="Times New Roman" w:cs="Times New Roman"/>
                <w:sz w:val="24"/>
                <w:szCs w:val="24"/>
                <w:lang w:eastAsia="sl-SI"/>
              </w:rPr>
              <w:t>D – 19 Vzorec sklepa o aktiviranju načrta ZIR ob nesreči</w:t>
            </w:r>
          </w:p>
        </w:tc>
      </w:tr>
      <w:tr w:rsidR="00341FC5" w:rsidRPr="00341FC5" w14:paraId="084D9C2E" w14:textId="77777777" w:rsidTr="000463E9">
        <w:tc>
          <w:tcPr>
            <w:tcW w:w="9062" w:type="dxa"/>
          </w:tcPr>
          <w:p w14:paraId="3CBF0C74" w14:textId="77777777" w:rsidR="000463E9" w:rsidRPr="00341FC5" w:rsidRDefault="000463E9" w:rsidP="00B819B8">
            <w:pPr>
              <w:jc w:val="both"/>
              <w:rPr>
                <w:rFonts w:ascii="Times New Roman" w:eastAsia="Times New Roman" w:hAnsi="Times New Roman" w:cs="Times New Roman"/>
                <w:sz w:val="24"/>
                <w:szCs w:val="24"/>
                <w:lang w:eastAsia="sl-SI"/>
              </w:rPr>
            </w:pPr>
            <w:r w:rsidRPr="00341FC5">
              <w:rPr>
                <w:rFonts w:ascii="Times New Roman" w:eastAsia="Times New Roman" w:hAnsi="Times New Roman" w:cs="Times New Roman"/>
                <w:sz w:val="24"/>
                <w:szCs w:val="24"/>
                <w:lang w:eastAsia="sl-SI"/>
              </w:rPr>
              <w:t>D – 20 Vzorec sklepa o preklicu izvajanja zaščitnih ukrepov in nalog ZRP</w:t>
            </w:r>
          </w:p>
        </w:tc>
      </w:tr>
    </w:tbl>
    <w:p w14:paraId="246D429D" w14:textId="77777777" w:rsidR="004124AF" w:rsidRPr="000463E9" w:rsidRDefault="004124AF" w:rsidP="00B819B8">
      <w:pPr>
        <w:spacing w:after="0" w:line="240" w:lineRule="auto"/>
        <w:jc w:val="both"/>
        <w:rPr>
          <w:rFonts w:ascii="Times New Roman" w:eastAsia="Times New Roman" w:hAnsi="Times New Roman" w:cs="Times New Roman"/>
          <w:color w:val="000000"/>
          <w:sz w:val="24"/>
          <w:szCs w:val="24"/>
          <w:lang w:eastAsia="sl-SI"/>
        </w:rPr>
      </w:pPr>
    </w:p>
    <w:p w14:paraId="0EA159D4" w14:textId="77777777" w:rsidR="004124AF" w:rsidRDefault="004124AF" w:rsidP="00B819B8">
      <w:pPr>
        <w:spacing w:after="0" w:line="240" w:lineRule="auto"/>
        <w:jc w:val="both"/>
        <w:rPr>
          <w:rFonts w:ascii="Times New Roman" w:eastAsia="Times New Roman" w:hAnsi="Times New Roman" w:cs="Times New Roman"/>
          <w:sz w:val="24"/>
          <w:szCs w:val="24"/>
          <w:lang w:eastAsia="sl-SI"/>
        </w:rPr>
      </w:pPr>
    </w:p>
    <w:p w14:paraId="5EFFD6DB"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7E27C4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6C69F2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CD3D86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621EDB1"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EA865F6"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D5C4CDC"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8FD5A2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A778566"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645529F"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5C7FA34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7A7F55F"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17D0CC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5605B9A"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CA7020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E05B3A3"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BC96009"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77621CC"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9FB5191"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9752C4D"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5F314CEE"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16120D4"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6351ABE"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E4FA791" w14:textId="76E1153D"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3F8B361" w14:textId="67067191" w:rsidR="00596F20" w:rsidRDefault="00596F20" w:rsidP="00B819B8">
      <w:pPr>
        <w:spacing w:after="0" w:line="240" w:lineRule="auto"/>
        <w:jc w:val="both"/>
        <w:rPr>
          <w:rFonts w:ascii="Times New Roman" w:eastAsia="Times New Roman" w:hAnsi="Times New Roman" w:cs="Times New Roman"/>
          <w:sz w:val="24"/>
          <w:szCs w:val="24"/>
          <w:lang w:eastAsia="sl-SI"/>
        </w:rPr>
      </w:pPr>
    </w:p>
    <w:p w14:paraId="7D3FC600" w14:textId="129BF7A5" w:rsidR="00596F20" w:rsidRDefault="00596F20" w:rsidP="00B819B8">
      <w:pPr>
        <w:spacing w:after="0" w:line="240" w:lineRule="auto"/>
        <w:jc w:val="both"/>
        <w:rPr>
          <w:rFonts w:ascii="Times New Roman" w:eastAsia="Times New Roman" w:hAnsi="Times New Roman" w:cs="Times New Roman"/>
          <w:sz w:val="24"/>
          <w:szCs w:val="24"/>
          <w:lang w:eastAsia="sl-SI"/>
        </w:rPr>
      </w:pPr>
    </w:p>
    <w:p w14:paraId="04784259" w14:textId="77777777" w:rsidR="00596F20" w:rsidRDefault="00596F20" w:rsidP="00B819B8">
      <w:pPr>
        <w:spacing w:after="0" w:line="240" w:lineRule="auto"/>
        <w:jc w:val="both"/>
        <w:rPr>
          <w:rFonts w:ascii="Times New Roman" w:eastAsia="Times New Roman" w:hAnsi="Times New Roman" w:cs="Times New Roman"/>
          <w:sz w:val="24"/>
          <w:szCs w:val="24"/>
          <w:lang w:eastAsia="sl-SI"/>
        </w:rPr>
      </w:pPr>
    </w:p>
    <w:p w14:paraId="10DC4206"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CDD9A5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C763A3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EA35420" w14:textId="77777777" w:rsidR="004951CD" w:rsidRPr="00984156" w:rsidRDefault="004951CD" w:rsidP="00B819B8">
      <w:pPr>
        <w:spacing w:after="0" w:line="240" w:lineRule="auto"/>
        <w:jc w:val="both"/>
        <w:rPr>
          <w:rFonts w:ascii="Times New Roman" w:eastAsia="Times New Roman" w:hAnsi="Times New Roman" w:cs="Times New Roman"/>
          <w:sz w:val="24"/>
          <w:szCs w:val="24"/>
          <w:lang w:eastAsia="sl-SI"/>
        </w:rPr>
      </w:pPr>
    </w:p>
    <w:p w14:paraId="4ADF1FCC" w14:textId="77777777" w:rsidR="000463E9" w:rsidRPr="00984156" w:rsidRDefault="000463E9"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15" w:name="_Toc67943472"/>
      <w:r w:rsidRPr="00984156">
        <w:rPr>
          <w:rFonts w:ascii="Times New Roman" w:eastAsia="Times New Roman" w:hAnsi="Times New Roman" w:cs="Times New Roman"/>
          <w:b/>
          <w:bCs/>
          <w:color w:val="auto"/>
          <w:sz w:val="32"/>
          <w:szCs w:val="32"/>
          <w:lang w:eastAsia="sl-SI"/>
        </w:rPr>
        <w:lastRenderedPageBreak/>
        <w:t>SILE IN SREDSTVA ZA ZRP TER VIRI ZA IZVAJANJE NAČRTA</w:t>
      </w:r>
      <w:bookmarkEnd w:id="15"/>
    </w:p>
    <w:p w14:paraId="6CD3BC95" w14:textId="77777777" w:rsidR="000463E9" w:rsidRDefault="000463E9" w:rsidP="00B819B8">
      <w:pPr>
        <w:spacing w:after="0" w:line="240" w:lineRule="auto"/>
        <w:jc w:val="both"/>
        <w:rPr>
          <w:rFonts w:ascii="Times New Roman" w:eastAsia="Times New Roman" w:hAnsi="Times New Roman" w:cs="Times New Roman"/>
          <w:color w:val="000000"/>
          <w:sz w:val="24"/>
          <w:szCs w:val="24"/>
          <w:lang w:eastAsia="sl-SI"/>
        </w:rPr>
      </w:pPr>
    </w:p>
    <w:p w14:paraId="11F69A6A" w14:textId="77777777" w:rsidR="0076257A" w:rsidRPr="00984156" w:rsidRDefault="009C215B"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16" w:name="_Toc67943473"/>
      <w:r w:rsidRPr="00984156">
        <w:rPr>
          <w:rFonts w:ascii="Times New Roman" w:eastAsia="Times New Roman" w:hAnsi="Times New Roman" w:cs="Times New Roman"/>
          <w:b/>
          <w:bCs/>
          <w:color w:val="auto"/>
          <w:sz w:val="28"/>
          <w:szCs w:val="28"/>
          <w:lang w:eastAsia="sl-SI"/>
        </w:rPr>
        <w:t xml:space="preserve">Organi in organizacije, ki lahko sodelujejo pri izvedbi nalog iz državne </w:t>
      </w:r>
      <w:r w:rsidR="0076257A" w:rsidRPr="00984156">
        <w:rPr>
          <w:rFonts w:ascii="Times New Roman" w:eastAsia="Times New Roman" w:hAnsi="Times New Roman" w:cs="Times New Roman"/>
          <w:b/>
          <w:bCs/>
          <w:color w:val="auto"/>
          <w:sz w:val="28"/>
          <w:szCs w:val="28"/>
          <w:lang w:eastAsia="sl-SI"/>
        </w:rPr>
        <w:t>pristojnosti</w:t>
      </w:r>
      <w:bookmarkEnd w:id="16"/>
    </w:p>
    <w:p w14:paraId="3C8E98C5" w14:textId="77777777" w:rsidR="0076257A" w:rsidRPr="0076257A" w:rsidRDefault="0076257A" w:rsidP="00B819B8">
      <w:pPr>
        <w:spacing w:after="0" w:line="240" w:lineRule="auto"/>
        <w:jc w:val="both"/>
        <w:rPr>
          <w:rFonts w:ascii="Times New Roman" w:eastAsia="Times New Roman" w:hAnsi="Times New Roman" w:cs="Times New Roman"/>
          <w:b/>
          <w:bCs/>
          <w:color w:val="000000"/>
          <w:sz w:val="24"/>
          <w:szCs w:val="24"/>
          <w:lang w:eastAsia="sl-SI"/>
        </w:rPr>
      </w:pPr>
    </w:p>
    <w:p w14:paraId="45878340" w14:textId="77777777" w:rsidR="0076257A" w:rsidRPr="00984156" w:rsidRDefault="0076257A" w:rsidP="00B819B8">
      <w:pPr>
        <w:pStyle w:val="Naslov3"/>
        <w:numPr>
          <w:ilvl w:val="2"/>
          <w:numId w:val="2"/>
        </w:numPr>
        <w:jc w:val="both"/>
        <w:rPr>
          <w:rFonts w:ascii="Times New Roman" w:eastAsia="Times New Roman" w:hAnsi="Times New Roman" w:cs="Times New Roman"/>
          <w:b/>
          <w:bCs/>
          <w:color w:val="auto"/>
          <w:lang w:eastAsia="sl-SI"/>
        </w:rPr>
      </w:pPr>
      <w:bookmarkStart w:id="17" w:name="_Toc67943474"/>
      <w:r w:rsidRPr="00984156">
        <w:rPr>
          <w:rFonts w:ascii="Times New Roman" w:eastAsia="Times New Roman" w:hAnsi="Times New Roman" w:cs="Times New Roman"/>
          <w:b/>
          <w:bCs/>
          <w:color w:val="auto"/>
          <w:lang w:eastAsia="sl-SI"/>
        </w:rPr>
        <w:t>Občinski organi</w:t>
      </w:r>
      <w:bookmarkEnd w:id="17"/>
    </w:p>
    <w:p w14:paraId="7AC3053D" w14:textId="77777777" w:rsidR="0076257A" w:rsidRDefault="0076257A" w:rsidP="00B819B8">
      <w:pPr>
        <w:pStyle w:val="Odstavekseznama"/>
        <w:spacing w:after="0" w:line="240" w:lineRule="auto"/>
        <w:ind w:left="1080"/>
        <w:jc w:val="both"/>
        <w:rPr>
          <w:rFonts w:ascii="Times New Roman" w:eastAsia="Times New Roman" w:hAnsi="Times New Roman" w:cs="Times New Roman"/>
          <w:b/>
          <w:bCs/>
          <w:color w:val="000000"/>
          <w:sz w:val="24"/>
          <w:szCs w:val="24"/>
          <w:lang w:eastAsia="sl-SI"/>
        </w:rPr>
      </w:pPr>
    </w:p>
    <w:p w14:paraId="26ACF0F2" w14:textId="77777777" w:rsidR="0076257A" w:rsidRDefault="0076257A" w:rsidP="00B819B8">
      <w:pPr>
        <w:pStyle w:val="Odstavekseznama"/>
        <w:numPr>
          <w:ilvl w:val="0"/>
          <w:numId w:val="9"/>
        </w:numPr>
        <w:spacing w:after="0" w:line="240" w:lineRule="auto"/>
        <w:jc w:val="both"/>
        <w:rPr>
          <w:rFonts w:ascii="Times New Roman" w:eastAsia="Times New Roman" w:hAnsi="Times New Roman" w:cs="Times New Roman"/>
          <w:color w:val="000000"/>
          <w:sz w:val="24"/>
          <w:szCs w:val="24"/>
          <w:lang w:eastAsia="sl-SI"/>
        </w:rPr>
      </w:pPr>
      <w:r w:rsidRPr="0076257A">
        <w:rPr>
          <w:rFonts w:ascii="Times New Roman" w:eastAsia="Times New Roman" w:hAnsi="Times New Roman" w:cs="Times New Roman"/>
          <w:color w:val="000000"/>
          <w:sz w:val="24"/>
          <w:szCs w:val="24"/>
          <w:lang w:eastAsia="sl-SI"/>
        </w:rPr>
        <w:t>Občina Kanal ob Soči</w:t>
      </w:r>
    </w:p>
    <w:p w14:paraId="53A42A16" w14:textId="0DA81F8B" w:rsidR="0076257A" w:rsidRDefault="00A55C6E" w:rsidP="00B819B8">
      <w:pPr>
        <w:pStyle w:val="Odstavekseznama"/>
        <w:numPr>
          <w:ilvl w:val="0"/>
          <w:numId w:val="9"/>
        </w:num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Občinska uprava </w:t>
      </w:r>
    </w:p>
    <w:p w14:paraId="05CECA3A" w14:textId="40DE0896" w:rsidR="00DB1E50" w:rsidRPr="00A55C6E" w:rsidRDefault="00DB1E50" w:rsidP="00B819B8">
      <w:pPr>
        <w:pStyle w:val="Odstavekseznama"/>
        <w:numPr>
          <w:ilvl w:val="0"/>
          <w:numId w:val="9"/>
        </w:num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Režijski obrat občine Kanal ob Soči</w:t>
      </w:r>
    </w:p>
    <w:p w14:paraId="5BEF7458" w14:textId="77777777" w:rsidR="0076257A" w:rsidRDefault="0076257A" w:rsidP="00B819B8">
      <w:pPr>
        <w:pStyle w:val="Odstavekseznama"/>
        <w:spacing w:after="0" w:line="240" w:lineRule="auto"/>
        <w:ind w:left="1800"/>
        <w:jc w:val="both"/>
        <w:rPr>
          <w:rFonts w:ascii="Times New Roman" w:eastAsia="Times New Roman" w:hAnsi="Times New Roman" w:cs="Times New Roman"/>
          <w:b/>
          <w:bCs/>
          <w:color w:val="000000"/>
          <w:sz w:val="24"/>
          <w:szCs w:val="24"/>
          <w:lang w:eastAsia="sl-SI"/>
        </w:rPr>
      </w:pPr>
    </w:p>
    <w:p w14:paraId="0C4F3275" w14:textId="77777777" w:rsidR="0076257A" w:rsidRPr="00984156" w:rsidRDefault="0076257A" w:rsidP="00B819B8">
      <w:pPr>
        <w:pStyle w:val="Naslov3"/>
        <w:numPr>
          <w:ilvl w:val="2"/>
          <w:numId w:val="2"/>
        </w:numPr>
        <w:jc w:val="both"/>
        <w:rPr>
          <w:rFonts w:ascii="Times New Roman" w:eastAsia="Times New Roman" w:hAnsi="Times New Roman" w:cs="Times New Roman"/>
          <w:b/>
          <w:bCs/>
          <w:color w:val="auto"/>
          <w:lang w:eastAsia="sl-SI"/>
        </w:rPr>
      </w:pPr>
      <w:bookmarkStart w:id="18" w:name="_Toc67943475"/>
      <w:r w:rsidRPr="00984156">
        <w:rPr>
          <w:rFonts w:ascii="Times New Roman" w:eastAsia="Times New Roman" w:hAnsi="Times New Roman" w:cs="Times New Roman"/>
          <w:b/>
          <w:bCs/>
          <w:color w:val="auto"/>
          <w:lang w:eastAsia="sl-SI"/>
        </w:rPr>
        <w:t>Sile za zaščito, reševanje in pomoč</w:t>
      </w:r>
      <w:bookmarkEnd w:id="18"/>
    </w:p>
    <w:p w14:paraId="554F67DA" w14:textId="77777777" w:rsidR="009C215B" w:rsidRPr="00C86D32" w:rsidRDefault="009C215B" w:rsidP="00B819B8">
      <w:pPr>
        <w:spacing w:after="0" w:line="240" w:lineRule="auto"/>
        <w:jc w:val="both"/>
        <w:rPr>
          <w:rFonts w:ascii="Times New Roman" w:eastAsia="Times New Roman" w:hAnsi="Times New Roman" w:cs="Times New Roman"/>
          <w:color w:val="000000"/>
          <w:sz w:val="24"/>
          <w:szCs w:val="24"/>
          <w:lang w:eastAsia="sl-SI"/>
        </w:rPr>
      </w:pPr>
    </w:p>
    <w:p w14:paraId="624FFC9F" w14:textId="2F56A966" w:rsidR="009C215B" w:rsidRDefault="0076257A" w:rsidP="00B819B8">
      <w:pPr>
        <w:spacing w:after="0" w:line="240" w:lineRule="auto"/>
        <w:jc w:val="both"/>
        <w:rPr>
          <w:rFonts w:ascii="Times New Roman" w:eastAsia="Times New Roman" w:hAnsi="Times New Roman" w:cs="Times New Roman"/>
          <w:b/>
          <w:bCs/>
          <w:color w:val="000000"/>
          <w:sz w:val="24"/>
          <w:szCs w:val="24"/>
          <w:lang w:eastAsia="sl-SI"/>
        </w:rPr>
      </w:pPr>
      <w:r w:rsidRPr="00C86D32">
        <w:rPr>
          <w:rFonts w:ascii="Times New Roman" w:eastAsia="Times New Roman" w:hAnsi="Times New Roman" w:cs="Times New Roman"/>
          <w:b/>
          <w:bCs/>
          <w:color w:val="000000"/>
          <w:sz w:val="24"/>
          <w:szCs w:val="24"/>
          <w:lang w:eastAsia="sl-SI"/>
        </w:rPr>
        <w:t>Enote, službe in organi CZ:</w:t>
      </w:r>
    </w:p>
    <w:p w14:paraId="2AAD8C51" w14:textId="77777777" w:rsidR="00A77F17" w:rsidRPr="00C86D32" w:rsidRDefault="00A77F17" w:rsidP="00B819B8">
      <w:pPr>
        <w:spacing w:after="0" w:line="240" w:lineRule="auto"/>
        <w:jc w:val="both"/>
        <w:rPr>
          <w:rFonts w:ascii="Times New Roman" w:eastAsia="Times New Roman" w:hAnsi="Times New Roman" w:cs="Times New Roman"/>
          <w:b/>
          <w:bCs/>
          <w:color w:val="000000"/>
          <w:sz w:val="24"/>
          <w:szCs w:val="24"/>
          <w:lang w:eastAsia="sl-SI"/>
        </w:rPr>
      </w:pPr>
    </w:p>
    <w:p w14:paraId="319B4537" w14:textId="77777777" w:rsidR="009B6543" w:rsidRPr="00C86D32" w:rsidRDefault="009B6543" w:rsidP="00B819B8">
      <w:pPr>
        <w:numPr>
          <w:ilvl w:val="0"/>
          <w:numId w:val="10"/>
        </w:numPr>
        <w:tabs>
          <w:tab w:val="left" w:pos="360"/>
          <w:tab w:val="left" w:pos="0"/>
        </w:tabs>
        <w:spacing w:after="0" w:line="240" w:lineRule="auto"/>
        <w:ind w:left="360" w:hanging="360"/>
        <w:jc w:val="both"/>
        <w:rPr>
          <w:rFonts w:ascii="Times New Roman" w:eastAsia="Arial" w:hAnsi="Times New Roman" w:cs="Times New Roman"/>
          <w:sz w:val="24"/>
          <w:szCs w:val="24"/>
        </w:rPr>
      </w:pPr>
      <w:r w:rsidRPr="00C86D32">
        <w:rPr>
          <w:rFonts w:ascii="Times New Roman" w:eastAsia="Arial" w:hAnsi="Times New Roman" w:cs="Times New Roman"/>
          <w:sz w:val="24"/>
          <w:szCs w:val="24"/>
        </w:rPr>
        <w:t>poveljnik CZ občine Kanal ob Soči</w:t>
      </w:r>
    </w:p>
    <w:p w14:paraId="2CBB2693" w14:textId="77777777" w:rsidR="009B6543" w:rsidRPr="00C86D32" w:rsidRDefault="009B6543" w:rsidP="00B819B8">
      <w:pPr>
        <w:numPr>
          <w:ilvl w:val="0"/>
          <w:numId w:val="10"/>
        </w:numPr>
        <w:tabs>
          <w:tab w:val="left" w:pos="360"/>
          <w:tab w:val="left" w:pos="0"/>
        </w:tabs>
        <w:spacing w:after="0" w:line="240" w:lineRule="auto"/>
        <w:ind w:left="360" w:hanging="360"/>
        <w:jc w:val="both"/>
        <w:rPr>
          <w:rFonts w:ascii="Times New Roman" w:eastAsia="Arial" w:hAnsi="Times New Roman" w:cs="Times New Roman"/>
          <w:sz w:val="24"/>
          <w:szCs w:val="24"/>
        </w:rPr>
      </w:pPr>
      <w:r w:rsidRPr="00C86D32">
        <w:rPr>
          <w:rFonts w:ascii="Times New Roman" w:eastAsia="Arial" w:hAnsi="Times New Roman" w:cs="Times New Roman"/>
          <w:sz w:val="24"/>
          <w:szCs w:val="24"/>
        </w:rPr>
        <w:t>namestnik poveljnika CZ občine Kanal ob Soči</w:t>
      </w:r>
    </w:p>
    <w:p w14:paraId="22C395D8" w14:textId="77777777" w:rsidR="009B6543" w:rsidRDefault="009B6543" w:rsidP="00B819B8">
      <w:pPr>
        <w:numPr>
          <w:ilvl w:val="0"/>
          <w:numId w:val="10"/>
        </w:numPr>
        <w:tabs>
          <w:tab w:val="left" w:pos="360"/>
          <w:tab w:val="left" w:pos="0"/>
        </w:tabs>
        <w:spacing w:after="0" w:line="240" w:lineRule="auto"/>
        <w:ind w:left="360" w:hanging="360"/>
        <w:jc w:val="both"/>
        <w:rPr>
          <w:rFonts w:ascii="Times New Roman" w:eastAsia="Arial" w:hAnsi="Times New Roman" w:cs="Times New Roman"/>
          <w:sz w:val="24"/>
          <w:szCs w:val="24"/>
        </w:rPr>
      </w:pPr>
      <w:r w:rsidRPr="00C86D32">
        <w:rPr>
          <w:rFonts w:ascii="Times New Roman" w:eastAsia="Arial" w:hAnsi="Times New Roman" w:cs="Times New Roman"/>
          <w:sz w:val="24"/>
          <w:szCs w:val="24"/>
        </w:rPr>
        <w:t>štab CZ občine Kanal ob Soči</w:t>
      </w:r>
    </w:p>
    <w:p w14:paraId="44583B09" w14:textId="60E20CDE" w:rsidR="00A55C6E" w:rsidRDefault="00A55C6E" w:rsidP="00B819B8">
      <w:pPr>
        <w:numPr>
          <w:ilvl w:val="0"/>
          <w:numId w:val="10"/>
        </w:numPr>
        <w:tabs>
          <w:tab w:val="left" w:pos="360"/>
          <w:tab w:val="left" w:pos="0"/>
        </w:tabs>
        <w:spacing w:after="0" w:line="240" w:lineRule="auto"/>
        <w:ind w:left="360" w:hanging="360"/>
        <w:jc w:val="both"/>
        <w:rPr>
          <w:rFonts w:ascii="Times New Roman" w:eastAsia="Arial" w:hAnsi="Times New Roman" w:cs="Times New Roman"/>
          <w:sz w:val="24"/>
          <w:szCs w:val="24"/>
        </w:rPr>
      </w:pPr>
      <w:r>
        <w:rPr>
          <w:rFonts w:ascii="Times New Roman" w:eastAsia="Arial" w:hAnsi="Times New Roman" w:cs="Times New Roman"/>
          <w:sz w:val="24"/>
          <w:szCs w:val="24"/>
        </w:rPr>
        <w:t>poverjeniki CZ občine Kanal ob Soči</w:t>
      </w:r>
    </w:p>
    <w:p w14:paraId="5B147A7C" w14:textId="393B5178" w:rsidR="00476CFC" w:rsidRDefault="00476CFC" w:rsidP="00B819B8">
      <w:pPr>
        <w:numPr>
          <w:ilvl w:val="0"/>
          <w:numId w:val="10"/>
        </w:numPr>
        <w:tabs>
          <w:tab w:val="left" w:pos="360"/>
          <w:tab w:val="left" w:pos="0"/>
        </w:tabs>
        <w:spacing w:after="0" w:line="240" w:lineRule="auto"/>
        <w:ind w:left="360" w:hanging="360"/>
        <w:jc w:val="both"/>
        <w:rPr>
          <w:rFonts w:ascii="Times New Roman" w:eastAsia="Arial" w:hAnsi="Times New Roman" w:cs="Times New Roman"/>
          <w:sz w:val="24"/>
          <w:szCs w:val="24"/>
        </w:rPr>
      </w:pPr>
      <w:r>
        <w:rPr>
          <w:rFonts w:ascii="Times New Roman" w:eastAsia="Arial" w:hAnsi="Times New Roman" w:cs="Times New Roman"/>
          <w:sz w:val="24"/>
          <w:szCs w:val="24"/>
        </w:rPr>
        <w:t>služba za administrativno podporo</w:t>
      </w:r>
    </w:p>
    <w:p w14:paraId="33B14C79" w14:textId="70A5F8CC" w:rsidR="00864F37" w:rsidRPr="00C86D32" w:rsidRDefault="00864F37" w:rsidP="00B819B8">
      <w:pPr>
        <w:numPr>
          <w:ilvl w:val="0"/>
          <w:numId w:val="10"/>
        </w:numPr>
        <w:tabs>
          <w:tab w:val="left" w:pos="360"/>
          <w:tab w:val="left" w:pos="0"/>
        </w:tabs>
        <w:spacing w:after="0" w:line="240" w:lineRule="auto"/>
        <w:ind w:left="360" w:hanging="360"/>
        <w:jc w:val="both"/>
        <w:rPr>
          <w:rFonts w:ascii="Times New Roman" w:eastAsia="Arial" w:hAnsi="Times New Roman" w:cs="Times New Roman"/>
          <w:sz w:val="24"/>
          <w:szCs w:val="24"/>
        </w:rPr>
      </w:pPr>
      <w:r>
        <w:rPr>
          <w:rFonts w:ascii="Times New Roman" w:eastAsia="Arial" w:hAnsi="Times New Roman" w:cs="Times New Roman"/>
          <w:sz w:val="24"/>
          <w:szCs w:val="24"/>
        </w:rPr>
        <w:t>ekipa prve pomoči Rdečega križa</w:t>
      </w:r>
    </w:p>
    <w:p w14:paraId="07DDB19F" w14:textId="77777777" w:rsidR="0076257A" w:rsidRDefault="0076257A"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9B6543" w14:paraId="4D5B203A" w14:textId="77777777" w:rsidTr="009B6543">
        <w:tc>
          <w:tcPr>
            <w:tcW w:w="9062" w:type="dxa"/>
          </w:tcPr>
          <w:p w14:paraId="5EF3E312" w14:textId="77777777" w:rsidR="009B6543" w:rsidRDefault="009B6543"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 – 1 Podatki o poveljniku, namestniku in članih štaba CZ občine Kanal ob Soči</w:t>
            </w:r>
          </w:p>
        </w:tc>
      </w:tr>
    </w:tbl>
    <w:p w14:paraId="3BF0201F" w14:textId="77777777" w:rsidR="009B6543" w:rsidRDefault="009B6543"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767C5E" w14:paraId="3E4FB28F" w14:textId="77777777" w:rsidTr="00767C5E">
        <w:tc>
          <w:tcPr>
            <w:tcW w:w="9062" w:type="dxa"/>
          </w:tcPr>
          <w:p w14:paraId="060D10F1" w14:textId="77777777" w:rsidR="00767C5E" w:rsidRDefault="00767C5E"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 – 3 Pregled sil za ZRP</w:t>
            </w:r>
          </w:p>
        </w:tc>
      </w:tr>
    </w:tbl>
    <w:p w14:paraId="1281FCF5" w14:textId="77777777" w:rsidR="00767C5E" w:rsidRDefault="00767C5E"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A55C6E" w14:paraId="540F282F" w14:textId="77777777" w:rsidTr="00A55C6E">
        <w:tc>
          <w:tcPr>
            <w:tcW w:w="9062" w:type="dxa"/>
          </w:tcPr>
          <w:p w14:paraId="1FD1F0CA" w14:textId="77777777" w:rsidR="00A55C6E" w:rsidRDefault="00A55C6E"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 – 4 Podatki o organih, službah in enotah CZ</w:t>
            </w:r>
          </w:p>
        </w:tc>
      </w:tr>
    </w:tbl>
    <w:p w14:paraId="648572C1" w14:textId="77777777" w:rsidR="00A55C6E" w:rsidRDefault="00A55C6E" w:rsidP="00B819B8">
      <w:pPr>
        <w:spacing w:after="0" w:line="240" w:lineRule="auto"/>
        <w:jc w:val="both"/>
        <w:rPr>
          <w:rFonts w:ascii="Times New Roman" w:eastAsia="Times New Roman" w:hAnsi="Times New Roman" w:cs="Times New Roman"/>
          <w:color w:val="000000"/>
          <w:sz w:val="24"/>
          <w:szCs w:val="24"/>
          <w:lang w:eastAsia="sl-SI"/>
        </w:rPr>
      </w:pPr>
    </w:p>
    <w:p w14:paraId="6E905497" w14:textId="77777777" w:rsidR="00A55C6E" w:rsidRDefault="00A55C6E" w:rsidP="00B819B8">
      <w:pPr>
        <w:spacing w:after="0" w:line="240" w:lineRule="auto"/>
        <w:jc w:val="both"/>
        <w:rPr>
          <w:rFonts w:ascii="Times New Roman" w:eastAsia="Times New Roman" w:hAnsi="Times New Roman" w:cs="Times New Roman"/>
          <w:color w:val="000000"/>
          <w:sz w:val="24"/>
          <w:szCs w:val="24"/>
          <w:lang w:eastAsia="sl-SI"/>
        </w:rPr>
      </w:pPr>
    </w:p>
    <w:p w14:paraId="320A1613" w14:textId="77777777" w:rsidR="009C215B" w:rsidRPr="009B6543" w:rsidRDefault="009B6543" w:rsidP="00B819B8">
      <w:pPr>
        <w:spacing w:after="0" w:line="240" w:lineRule="auto"/>
        <w:jc w:val="both"/>
        <w:rPr>
          <w:rFonts w:ascii="Times New Roman" w:eastAsia="Times New Roman" w:hAnsi="Times New Roman" w:cs="Times New Roman"/>
          <w:b/>
          <w:bCs/>
          <w:color w:val="000000"/>
          <w:sz w:val="24"/>
          <w:szCs w:val="24"/>
          <w:lang w:eastAsia="sl-SI"/>
        </w:rPr>
      </w:pPr>
      <w:r w:rsidRPr="009B6543">
        <w:rPr>
          <w:rFonts w:ascii="Times New Roman" w:eastAsia="Times New Roman" w:hAnsi="Times New Roman" w:cs="Times New Roman"/>
          <w:b/>
          <w:bCs/>
          <w:color w:val="000000"/>
          <w:sz w:val="24"/>
          <w:szCs w:val="24"/>
          <w:lang w:eastAsia="sl-SI"/>
        </w:rPr>
        <w:t>Gasilske enote:</w:t>
      </w:r>
    </w:p>
    <w:p w14:paraId="47FD9C10" w14:textId="77777777" w:rsidR="009B6543" w:rsidRPr="009B6543" w:rsidRDefault="00C307CE" w:rsidP="00B819B8">
      <w:pPr>
        <w:numPr>
          <w:ilvl w:val="0"/>
          <w:numId w:val="11"/>
        </w:numPr>
        <w:tabs>
          <w:tab w:val="left" w:pos="360"/>
        </w:tabs>
        <w:spacing w:after="0" w:line="240" w:lineRule="auto"/>
        <w:ind w:left="360" w:hanging="36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prostovoljna društva</w:t>
      </w:r>
    </w:p>
    <w:p w14:paraId="6758DE63" w14:textId="77777777" w:rsidR="009B6543" w:rsidRDefault="00C307CE" w:rsidP="00B819B8">
      <w:pPr>
        <w:numPr>
          <w:ilvl w:val="0"/>
          <w:numId w:val="11"/>
        </w:numPr>
        <w:tabs>
          <w:tab w:val="left" w:pos="360"/>
        </w:tabs>
        <w:spacing w:after="0" w:line="240" w:lineRule="auto"/>
        <w:ind w:left="360" w:hanging="36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gasilske enote širšega pomena</w:t>
      </w:r>
    </w:p>
    <w:p w14:paraId="57586E3B" w14:textId="77777777" w:rsidR="00C44B48" w:rsidRDefault="00C44B48" w:rsidP="00B819B8">
      <w:pPr>
        <w:tabs>
          <w:tab w:val="left" w:pos="360"/>
        </w:tabs>
        <w:spacing w:after="0" w:line="240" w:lineRule="auto"/>
        <w:jc w:val="both"/>
        <w:rPr>
          <w:rFonts w:ascii="Times New Roman" w:eastAsia="Arial" w:hAnsi="Times New Roman" w:cs="Times New Roman"/>
          <w:color w:val="000000"/>
          <w:sz w:val="24"/>
          <w:szCs w:val="24"/>
        </w:rPr>
      </w:pPr>
    </w:p>
    <w:tbl>
      <w:tblPr>
        <w:tblStyle w:val="Tabelamrea"/>
        <w:tblW w:w="0" w:type="auto"/>
        <w:tblLook w:val="04A0" w:firstRow="1" w:lastRow="0" w:firstColumn="1" w:lastColumn="0" w:noHBand="0" w:noVBand="1"/>
      </w:tblPr>
      <w:tblGrid>
        <w:gridCol w:w="9062"/>
      </w:tblGrid>
      <w:tr w:rsidR="00C44B48" w:rsidRPr="003225F4" w14:paraId="19E5D9FA" w14:textId="77777777" w:rsidTr="00C44B48">
        <w:tc>
          <w:tcPr>
            <w:tcW w:w="9062" w:type="dxa"/>
          </w:tcPr>
          <w:p w14:paraId="7689A758" w14:textId="77777777" w:rsidR="00C44B48" w:rsidRPr="003225F4" w:rsidRDefault="00C44B48" w:rsidP="00B819B8">
            <w:pPr>
              <w:tabs>
                <w:tab w:val="left" w:pos="360"/>
              </w:tabs>
              <w:jc w:val="both"/>
              <w:rPr>
                <w:rFonts w:ascii="Times New Roman" w:eastAsia="Arial" w:hAnsi="Times New Roman" w:cs="Times New Roman"/>
                <w:color w:val="000000"/>
                <w:sz w:val="24"/>
                <w:szCs w:val="24"/>
              </w:rPr>
            </w:pPr>
            <w:r w:rsidRPr="003225F4">
              <w:rPr>
                <w:rFonts w:ascii="Times New Roman" w:eastAsia="Arial" w:hAnsi="Times New Roman" w:cs="Times New Roman"/>
                <w:color w:val="000000"/>
                <w:sz w:val="24"/>
                <w:szCs w:val="24"/>
              </w:rPr>
              <w:t>P – 1</w:t>
            </w:r>
            <w:r w:rsidR="003225F4" w:rsidRPr="003225F4">
              <w:rPr>
                <w:rFonts w:ascii="Times New Roman" w:eastAsia="Arial" w:hAnsi="Times New Roman" w:cs="Times New Roman"/>
                <w:color w:val="000000"/>
                <w:sz w:val="24"/>
                <w:szCs w:val="24"/>
              </w:rPr>
              <w:t>1</w:t>
            </w:r>
            <w:r w:rsidRPr="003225F4">
              <w:rPr>
                <w:rFonts w:ascii="Times New Roman" w:eastAsia="Arial" w:hAnsi="Times New Roman" w:cs="Times New Roman"/>
                <w:color w:val="000000"/>
                <w:sz w:val="24"/>
                <w:szCs w:val="24"/>
              </w:rPr>
              <w:t xml:space="preserve"> </w:t>
            </w:r>
            <w:r w:rsidR="003225F4" w:rsidRPr="003225F4">
              <w:rPr>
                <w:rFonts w:ascii="Times New Roman" w:eastAsia="Arial" w:hAnsi="Times New Roman" w:cs="Times New Roman"/>
                <w:color w:val="000000"/>
                <w:sz w:val="24"/>
                <w:szCs w:val="24"/>
              </w:rPr>
              <w:t>P</w:t>
            </w:r>
            <w:r w:rsidR="003225F4" w:rsidRPr="003225F4">
              <w:rPr>
                <w:rFonts w:ascii="Times New Roman" w:hAnsi="Times New Roman" w:cs="Times New Roman"/>
                <w:sz w:val="24"/>
                <w:szCs w:val="24"/>
              </w:rPr>
              <w:t>regled gasilskih enot s podatki o poveljnikih in namestnikih poveljnikov</w:t>
            </w:r>
          </w:p>
        </w:tc>
      </w:tr>
    </w:tbl>
    <w:p w14:paraId="21E7FACD" w14:textId="77777777" w:rsidR="00C44B48" w:rsidRDefault="00C44B48" w:rsidP="00B819B8">
      <w:pPr>
        <w:tabs>
          <w:tab w:val="left" w:pos="360"/>
        </w:tabs>
        <w:spacing w:after="0" w:line="240" w:lineRule="auto"/>
        <w:jc w:val="both"/>
        <w:rPr>
          <w:rFonts w:ascii="Times New Roman" w:eastAsia="Arial" w:hAnsi="Times New Roman" w:cs="Times New Roman"/>
          <w:color w:val="000000"/>
          <w:sz w:val="24"/>
          <w:szCs w:val="24"/>
        </w:rPr>
      </w:pPr>
    </w:p>
    <w:tbl>
      <w:tblPr>
        <w:tblStyle w:val="Tabelamrea"/>
        <w:tblW w:w="0" w:type="auto"/>
        <w:tblLook w:val="04A0" w:firstRow="1" w:lastRow="0" w:firstColumn="1" w:lastColumn="0" w:noHBand="0" w:noVBand="1"/>
      </w:tblPr>
      <w:tblGrid>
        <w:gridCol w:w="9062"/>
      </w:tblGrid>
      <w:tr w:rsidR="00C307CE" w14:paraId="59AA4A1B" w14:textId="77777777" w:rsidTr="00C307CE">
        <w:tc>
          <w:tcPr>
            <w:tcW w:w="9062" w:type="dxa"/>
          </w:tcPr>
          <w:p w14:paraId="5B8D600A" w14:textId="77777777" w:rsidR="00C307CE" w:rsidRDefault="00C307CE" w:rsidP="00B819B8">
            <w:pPr>
              <w:tabs>
                <w:tab w:val="left" w:pos="360"/>
              </w:tabs>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 – 12 Pregled gasilskih enot širšega pomena in njihovih pooblastil s podatki o poveljnikih in namestnikih poveljnikov</w:t>
            </w:r>
          </w:p>
        </w:tc>
      </w:tr>
    </w:tbl>
    <w:p w14:paraId="74E9CBEA" w14:textId="77777777" w:rsidR="00C307CE" w:rsidRPr="009B6543" w:rsidRDefault="00C307CE" w:rsidP="00B819B8">
      <w:pPr>
        <w:tabs>
          <w:tab w:val="left" w:pos="360"/>
        </w:tabs>
        <w:spacing w:after="0" w:line="240" w:lineRule="auto"/>
        <w:jc w:val="both"/>
        <w:rPr>
          <w:rFonts w:ascii="Times New Roman" w:eastAsia="Arial" w:hAnsi="Times New Roman" w:cs="Times New Roman"/>
          <w:color w:val="000000"/>
          <w:sz w:val="24"/>
          <w:szCs w:val="24"/>
        </w:rPr>
      </w:pPr>
    </w:p>
    <w:p w14:paraId="4840D59B" w14:textId="77777777" w:rsidR="00F5218D" w:rsidRPr="00F5218D" w:rsidRDefault="00F5218D" w:rsidP="00B819B8">
      <w:pPr>
        <w:spacing w:after="0" w:line="240" w:lineRule="auto"/>
        <w:jc w:val="both"/>
        <w:rPr>
          <w:rFonts w:ascii="Times New Roman" w:eastAsia="Arial" w:hAnsi="Times New Roman" w:cs="Times New Roman"/>
          <w:b/>
          <w:sz w:val="24"/>
          <w:szCs w:val="24"/>
        </w:rPr>
      </w:pPr>
      <w:r w:rsidRPr="00F5218D">
        <w:rPr>
          <w:rFonts w:ascii="Times New Roman" w:eastAsia="Arial" w:hAnsi="Times New Roman" w:cs="Times New Roman"/>
          <w:b/>
          <w:sz w:val="24"/>
          <w:szCs w:val="24"/>
        </w:rPr>
        <w:t>Enote ter službe društev in drugih nevladnih organizacij</w:t>
      </w:r>
      <w:r w:rsidRPr="00F5218D">
        <w:rPr>
          <w:rFonts w:ascii="Times New Roman" w:eastAsia="Arial" w:hAnsi="Times New Roman" w:cs="Times New Roman"/>
          <w:sz w:val="24"/>
          <w:szCs w:val="24"/>
        </w:rPr>
        <w:t>:</w:t>
      </w:r>
      <w:r w:rsidR="004951CD">
        <w:rPr>
          <w:rFonts w:ascii="Times New Roman" w:eastAsia="Arial" w:hAnsi="Times New Roman" w:cs="Times New Roman"/>
          <w:sz w:val="24"/>
          <w:szCs w:val="24"/>
        </w:rPr>
        <w:t xml:space="preserve"> </w:t>
      </w:r>
    </w:p>
    <w:p w14:paraId="7A4F700D" w14:textId="77777777" w:rsidR="00C307CE" w:rsidRDefault="00C307CE" w:rsidP="00B819B8">
      <w:pPr>
        <w:spacing w:after="0" w:line="240" w:lineRule="auto"/>
        <w:jc w:val="both"/>
        <w:rPr>
          <w:rFonts w:ascii="Times New Roman" w:eastAsia="Times New Roman" w:hAnsi="Times New Roman" w:cs="Times New Roman"/>
          <w:color w:val="000000"/>
          <w:sz w:val="24"/>
          <w:szCs w:val="24"/>
          <w:lang w:eastAsia="sl-SI"/>
        </w:rPr>
      </w:pPr>
    </w:p>
    <w:p w14:paraId="548A8D45" w14:textId="77777777" w:rsidR="00C307CE" w:rsidRDefault="00C307CE"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bookmarkStart w:id="19" w:name="_Hlk35507715"/>
      <w:r>
        <w:rPr>
          <w:rFonts w:ascii="Times New Roman" w:eastAsia="Times New Roman" w:hAnsi="Times New Roman" w:cs="Times New Roman"/>
          <w:color w:val="000000"/>
          <w:sz w:val="24"/>
          <w:szCs w:val="24"/>
          <w:lang w:eastAsia="sl-SI"/>
        </w:rPr>
        <w:t xml:space="preserve">Rod odpornih želv Anhovo </w:t>
      </w:r>
      <w:bookmarkEnd w:id="19"/>
    </w:p>
    <w:p w14:paraId="625A754B" w14:textId="77777777" w:rsidR="00C86D32" w:rsidRDefault="00C86D32" w:rsidP="00B819B8">
      <w:pPr>
        <w:spacing w:after="0" w:line="240" w:lineRule="auto"/>
        <w:jc w:val="both"/>
        <w:rPr>
          <w:rFonts w:ascii="Times New Roman" w:eastAsia="Times New Roman" w:hAnsi="Times New Roman" w:cs="Times New Roman"/>
          <w:color w:val="000000"/>
          <w:sz w:val="24"/>
          <w:szCs w:val="24"/>
          <w:lang w:eastAsia="sl-SI"/>
        </w:rPr>
      </w:pPr>
      <w:bookmarkStart w:id="20" w:name="_Hlk35852117"/>
      <w:r>
        <w:rPr>
          <w:rFonts w:ascii="Times New Roman" w:eastAsia="Times New Roman" w:hAnsi="Times New Roman" w:cs="Times New Roman"/>
          <w:color w:val="000000"/>
          <w:sz w:val="24"/>
          <w:szCs w:val="24"/>
          <w:lang w:eastAsia="sl-SI"/>
        </w:rPr>
        <w:t xml:space="preserve">- </w:t>
      </w:r>
      <w:r w:rsidR="00C307CE">
        <w:rPr>
          <w:rFonts w:ascii="Times New Roman" w:eastAsia="Times New Roman" w:hAnsi="Times New Roman" w:cs="Times New Roman"/>
          <w:color w:val="000000"/>
          <w:sz w:val="24"/>
          <w:szCs w:val="24"/>
          <w:lang w:eastAsia="sl-SI"/>
        </w:rPr>
        <w:t>D</w:t>
      </w:r>
      <w:r>
        <w:rPr>
          <w:rFonts w:ascii="Times New Roman" w:eastAsia="Times New Roman" w:hAnsi="Times New Roman" w:cs="Times New Roman"/>
          <w:color w:val="000000"/>
          <w:sz w:val="24"/>
          <w:szCs w:val="24"/>
          <w:lang w:eastAsia="sl-SI"/>
        </w:rPr>
        <w:t>ruštvo 4x4</w:t>
      </w:r>
      <w:r w:rsidR="00F57A5E">
        <w:rPr>
          <w:rFonts w:ascii="Times New Roman" w:eastAsia="Times New Roman" w:hAnsi="Times New Roman" w:cs="Times New Roman"/>
          <w:color w:val="000000"/>
          <w:sz w:val="24"/>
          <w:szCs w:val="24"/>
          <w:lang w:eastAsia="sl-SI"/>
        </w:rPr>
        <w:t xml:space="preserve"> </w:t>
      </w:r>
    </w:p>
    <w:p w14:paraId="54E8DB69" w14:textId="77777777" w:rsidR="00E12E94" w:rsidRDefault="00E12E94" w:rsidP="00B819B8">
      <w:pPr>
        <w:spacing w:after="0" w:line="240" w:lineRule="auto"/>
        <w:jc w:val="both"/>
        <w:rPr>
          <w:rFonts w:ascii="Times New Roman" w:eastAsia="Times New Roman" w:hAnsi="Times New Roman" w:cs="Times New Roman"/>
          <w:color w:val="000000"/>
          <w:sz w:val="24"/>
          <w:szCs w:val="24"/>
          <w:lang w:eastAsia="sl-SI"/>
        </w:rPr>
      </w:pPr>
      <w:bookmarkStart w:id="21" w:name="_Hlk35507634"/>
      <w:r>
        <w:rPr>
          <w:rFonts w:ascii="Times New Roman" w:eastAsia="Times New Roman" w:hAnsi="Times New Roman" w:cs="Times New Roman"/>
          <w:color w:val="000000"/>
          <w:sz w:val="24"/>
          <w:szCs w:val="24"/>
          <w:lang w:eastAsia="sl-SI"/>
        </w:rPr>
        <w:t>- Človekoljubne organizacije ( Karitas)</w:t>
      </w:r>
    </w:p>
    <w:bookmarkEnd w:id="20"/>
    <w:bookmarkEnd w:id="21"/>
    <w:p w14:paraId="04362BF5" w14:textId="2CC7E210" w:rsidR="00C86D32" w:rsidRDefault="00C86D32" w:rsidP="00B819B8">
      <w:pPr>
        <w:spacing w:after="0" w:line="240" w:lineRule="auto"/>
        <w:jc w:val="both"/>
        <w:rPr>
          <w:rFonts w:ascii="Times New Roman" w:eastAsia="Times New Roman" w:hAnsi="Times New Roman" w:cs="Times New Roman"/>
          <w:color w:val="000000"/>
          <w:sz w:val="24"/>
          <w:szCs w:val="24"/>
          <w:lang w:eastAsia="sl-SI"/>
        </w:rPr>
      </w:pPr>
    </w:p>
    <w:p w14:paraId="0B3839BC" w14:textId="4FF8FD7C" w:rsidR="00081841" w:rsidRDefault="00081841" w:rsidP="00B819B8">
      <w:pPr>
        <w:spacing w:after="0" w:line="240" w:lineRule="auto"/>
        <w:jc w:val="both"/>
        <w:rPr>
          <w:rFonts w:ascii="Times New Roman" w:eastAsia="Times New Roman" w:hAnsi="Times New Roman" w:cs="Times New Roman"/>
          <w:color w:val="000000"/>
          <w:sz w:val="24"/>
          <w:szCs w:val="24"/>
          <w:lang w:eastAsia="sl-SI"/>
        </w:rPr>
      </w:pPr>
    </w:p>
    <w:p w14:paraId="1E214DD9" w14:textId="7EB44276" w:rsidR="00081841" w:rsidRDefault="00081841" w:rsidP="00B819B8">
      <w:pPr>
        <w:spacing w:after="0" w:line="240" w:lineRule="auto"/>
        <w:jc w:val="both"/>
        <w:rPr>
          <w:rFonts w:ascii="Times New Roman" w:eastAsia="Times New Roman" w:hAnsi="Times New Roman" w:cs="Times New Roman"/>
          <w:color w:val="000000"/>
          <w:sz w:val="24"/>
          <w:szCs w:val="24"/>
          <w:lang w:eastAsia="sl-SI"/>
        </w:rPr>
      </w:pPr>
    </w:p>
    <w:p w14:paraId="77F29B03" w14:textId="53B39D53" w:rsidR="007F543A" w:rsidRDefault="007F543A" w:rsidP="00B819B8">
      <w:pPr>
        <w:spacing w:after="0" w:line="240" w:lineRule="auto"/>
        <w:jc w:val="both"/>
        <w:rPr>
          <w:rFonts w:ascii="Times New Roman" w:eastAsia="Times New Roman" w:hAnsi="Times New Roman" w:cs="Times New Roman"/>
          <w:b/>
          <w:bCs/>
          <w:color w:val="000000"/>
          <w:sz w:val="24"/>
          <w:szCs w:val="24"/>
          <w:lang w:eastAsia="sl-SI"/>
        </w:rPr>
      </w:pPr>
      <w:r w:rsidRPr="007F543A">
        <w:rPr>
          <w:rFonts w:ascii="Times New Roman" w:eastAsia="Times New Roman" w:hAnsi="Times New Roman" w:cs="Times New Roman"/>
          <w:b/>
          <w:bCs/>
          <w:color w:val="000000"/>
          <w:sz w:val="24"/>
          <w:szCs w:val="24"/>
          <w:lang w:eastAsia="sl-SI"/>
        </w:rPr>
        <w:lastRenderedPageBreak/>
        <w:t>Javne službe:</w:t>
      </w:r>
    </w:p>
    <w:p w14:paraId="5E0F2507" w14:textId="7039D0E5" w:rsidR="004A4F86" w:rsidRPr="00DB1E50" w:rsidRDefault="004A4F86" w:rsidP="00DB1E50">
      <w:pPr>
        <w:spacing w:after="0" w:line="240" w:lineRule="auto"/>
        <w:jc w:val="both"/>
        <w:rPr>
          <w:rFonts w:ascii="Times New Roman" w:eastAsia="Times New Roman" w:hAnsi="Times New Roman" w:cs="Times New Roman"/>
          <w:color w:val="000000"/>
          <w:sz w:val="24"/>
          <w:szCs w:val="24"/>
          <w:lang w:eastAsia="sl-SI"/>
        </w:rPr>
      </w:pPr>
    </w:p>
    <w:p w14:paraId="759F8803" w14:textId="23E530C2" w:rsidR="004A4F86" w:rsidRDefault="004A4F86" w:rsidP="004A4F86">
      <w:pPr>
        <w:pStyle w:val="Odstavekseznama"/>
        <w:numPr>
          <w:ilvl w:val="0"/>
          <w:numId w:val="9"/>
        </w:numPr>
        <w:spacing w:after="0" w:line="240" w:lineRule="auto"/>
        <w:ind w:left="56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ZD, osnovno varstvo Kanal, Deskle</w:t>
      </w:r>
    </w:p>
    <w:p w14:paraId="2A8C5892" w14:textId="0ED0CD8B" w:rsidR="004A4F86" w:rsidRDefault="004A4F86" w:rsidP="004A4F86">
      <w:pPr>
        <w:pStyle w:val="Odstavekseznama"/>
        <w:numPr>
          <w:ilvl w:val="0"/>
          <w:numId w:val="9"/>
        </w:numPr>
        <w:spacing w:after="0" w:line="240" w:lineRule="auto"/>
        <w:ind w:left="56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Lekarna Kanal, Deskle</w:t>
      </w:r>
    </w:p>
    <w:p w14:paraId="22C98CCE" w14:textId="013266BB" w:rsidR="004A4F86" w:rsidRDefault="004A4F86" w:rsidP="004A4F86">
      <w:pPr>
        <w:pStyle w:val="Odstavekseznama"/>
        <w:numPr>
          <w:ilvl w:val="0"/>
          <w:numId w:val="9"/>
        </w:numPr>
        <w:spacing w:after="0" w:line="240" w:lineRule="auto"/>
        <w:ind w:left="56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Komunala Nova Gorica</w:t>
      </w:r>
    </w:p>
    <w:p w14:paraId="110CBC8B" w14:textId="7E4DF05F" w:rsidR="004A4F86" w:rsidRDefault="004A4F86" w:rsidP="004A4F86">
      <w:pPr>
        <w:pStyle w:val="Odstavekseznama"/>
        <w:numPr>
          <w:ilvl w:val="0"/>
          <w:numId w:val="9"/>
        </w:numPr>
        <w:spacing w:after="0" w:line="240" w:lineRule="auto"/>
        <w:ind w:left="56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Cestno podjetje Nova Gorica</w:t>
      </w:r>
    </w:p>
    <w:p w14:paraId="45601789" w14:textId="1589329E" w:rsidR="004A4F86" w:rsidRPr="004A4F86" w:rsidRDefault="004A4F86" w:rsidP="004A4F86">
      <w:pPr>
        <w:pStyle w:val="Odstavekseznama"/>
        <w:numPr>
          <w:ilvl w:val="0"/>
          <w:numId w:val="9"/>
        </w:numPr>
        <w:spacing w:after="0" w:line="240" w:lineRule="auto"/>
        <w:ind w:left="56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Veterinarska ambulanta Nova Gorica</w:t>
      </w:r>
    </w:p>
    <w:p w14:paraId="4EE6B64B" w14:textId="77777777" w:rsidR="007F543A" w:rsidRPr="007F543A" w:rsidRDefault="007F543A" w:rsidP="00B819B8">
      <w:pPr>
        <w:spacing w:after="0" w:line="240" w:lineRule="auto"/>
        <w:jc w:val="both"/>
        <w:rPr>
          <w:rFonts w:ascii="Times New Roman" w:eastAsia="Times New Roman" w:hAnsi="Times New Roman" w:cs="Times New Roman"/>
          <w:color w:val="000000"/>
          <w:sz w:val="24"/>
          <w:szCs w:val="24"/>
          <w:lang w:eastAsia="sl-SI"/>
        </w:rPr>
      </w:pPr>
    </w:p>
    <w:p w14:paraId="322AC362" w14:textId="7B513AD1" w:rsidR="007F543A" w:rsidRPr="007F543A" w:rsidRDefault="007F543A" w:rsidP="007F543A">
      <w:pPr>
        <w:spacing w:after="0" w:line="240" w:lineRule="auto"/>
        <w:jc w:val="both"/>
        <w:rPr>
          <w:rFonts w:ascii="Times New Roman" w:eastAsia="Times New Roman" w:hAnsi="Times New Roman" w:cs="Times New Roman"/>
          <w:color w:val="000000"/>
          <w:sz w:val="24"/>
          <w:szCs w:val="24"/>
          <w:lang w:eastAsia="sl-SI"/>
        </w:rPr>
      </w:pPr>
    </w:p>
    <w:p w14:paraId="2D40FD31" w14:textId="77777777" w:rsidR="00063526" w:rsidRPr="00063526" w:rsidRDefault="00063526" w:rsidP="00B819B8">
      <w:pPr>
        <w:spacing w:after="0" w:line="240" w:lineRule="auto"/>
        <w:jc w:val="both"/>
        <w:rPr>
          <w:rFonts w:ascii="Times New Roman" w:eastAsia="Times New Roman" w:hAnsi="Times New Roman" w:cs="Times New Roman"/>
          <w:b/>
          <w:bCs/>
          <w:color w:val="000000"/>
          <w:sz w:val="24"/>
          <w:szCs w:val="24"/>
          <w:lang w:eastAsia="sl-SI"/>
        </w:rPr>
      </w:pPr>
      <w:r w:rsidRPr="00063526">
        <w:rPr>
          <w:rFonts w:ascii="Times New Roman" w:eastAsia="Times New Roman" w:hAnsi="Times New Roman" w:cs="Times New Roman"/>
          <w:b/>
          <w:bCs/>
          <w:color w:val="000000"/>
          <w:sz w:val="24"/>
          <w:szCs w:val="24"/>
          <w:lang w:eastAsia="sl-SI"/>
        </w:rPr>
        <w:t>Prostovoljci</w:t>
      </w:r>
    </w:p>
    <w:p w14:paraId="313E1A91" w14:textId="77777777" w:rsidR="00063526" w:rsidRPr="008B0C95" w:rsidRDefault="00063526" w:rsidP="00B819B8">
      <w:pPr>
        <w:spacing w:after="0" w:line="240" w:lineRule="auto"/>
        <w:jc w:val="both"/>
        <w:rPr>
          <w:rFonts w:ascii="Times New Roman" w:eastAsia="Times New Roman" w:hAnsi="Times New Roman" w:cs="Times New Roman"/>
          <w:sz w:val="24"/>
          <w:szCs w:val="24"/>
          <w:lang w:eastAsia="sl-SI"/>
        </w:rPr>
      </w:pPr>
    </w:p>
    <w:p w14:paraId="368DF761" w14:textId="77777777" w:rsidR="00063526" w:rsidRPr="008B0C95" w:rsidRDefault="00063526" w:rsidP="00B819B8">
      <w:pPr>
        <w:spacing w:after="0" w:line="240" w:lineRule="auto"/>
        <w:jc w:val="both"/>
        <w:rPr>
          <w:rFonts w:ascii="Times New Roman" w:eastAsia="Times New Roman" w:hAnsi="Times New Roman" w:cs="Times New Roman"/>
          <w:sz w:val="24"/>
          <w:szCs w:val="24"/>
          <w:lang w:eastAsia="sl-SI"/>
        </w:rPr>
      </w:pPr>
      <w:r w:rsidRPr="008B0C95">
        <w:rPr>
          <w:rFonts w:ascii="Times New Roman" w:eastAsia="Times New Roman" w:hAnsi="Times New Roman" w:cs="Times New Roman"/>
          <w:sz w:val="24"/>
          <w:szCs w:val="24"/>
          <w:lang w:eastAsia="sl-SI"/>
        </w:rPr>
        <w:t>Osebe</w:t>
      </w:r>
      <w:r w:rsidR="00062965" w:rsidRPr="008B0C95">
        <w:rPr>
          <w:rFonts w:ascii="Times New Roman" w:eastAsia="Times New Roman" w:hAnsi="Times New Roman" w:cs="Times New Roman"/>
          <w:sz w:val="24"/>
          <w:szCs w:val="24"/>
          <w:lang w:eastAsia="sl-SI"/>
        </w:rPr>
        <w:t xml:space="preserve"> </w:t>
      </w:r>
      <w:r w:rsidRPr="008B0C95">
        <w:rPr>
          <w:rFonts w:ascii="Times New Roman" w:eastAsia="Times New Roman" w:hAnsi="Times New Roman" w:cs="Times New Roman"/>
          <w:sz w:val="24"/>
          <w:szCs w:val="24"/>
          <w:lang w:eastAsia="sl-SI"/>
        </w:rPr>
        <w:t>-</w:t>
      </w:r>
      <w:r w:rsidR="00062965" w:rsidRPr="008B0C95">
        <w:rPr>
          <w:rFonts w:ascii="Times New Roman" w:eastAsia="Times New Roman" w:hAnsi="Times New Roman" w:cs="Times New Roman"/>
          <w:sz w:val="24"/>
          <w:szCs w:val="24"/>
          <w:lang w:eastAsia="sl-SI"/>
        </w:rPr>
        <w:t xml:space="preserve"> </w:t>
      </w:r>
      <w:r w:rsidRPr="008B0C95">
        <w:rPr>
          <w:rFonts w:ascii="Times New Roman" w:eastAsia="Times New Roman" w:hAnsi="Times New Roman" w:cs="Times New Roman"/>
          <w:sz w:val="24"/>
          <w:szCs w:val="24"/>
          <w:lang w:eastAsia="sl-SI"/>
        </w:rPr>
        <w:t xml:space="preserve">civilna družba, </w:t>
      </w:r>
      <w:r w:rsidR="0097274A" w:rsidRPr="008B0C95">
        <w:rPr>
          <w:rFonts w:ascii="Times New Roman" w:eastAsia="Times New Roman" w:hAnsi="Times New Roman" w:cs="Times New Roman"/>
          <w:sz w:val="24"/>
          <w:szCs w:val="24"/>
          <w:lang w:eastAsia="sl-SI"/>
        </w:rPr>
        <w:t xml:space="preserve">prostovoljne organizacije, ki niso vključene v CZ občine in </w:t>
      </w:r>
      <w:r w:rsidRPr="008B0C95">
        <w:rPr>
          <w:rFonts w:ascii="Times New Roman" w:eastAsia="Times New Roman" w:hAnsi="Times New Roman" w:cs="Times New Roman"/>
          <w:sz w:val="24"/>
          <w:szCs w:val="24"/>
          <w:lang w:eastAsia="sl-SI"/>
        </w:rPr>
        <w:t>ki se odzovejo na raznovrstne potrebe ljudi</w:t>
      </w:r>
      <w:r w:rsidR="00B5176E" w:rsidRPr="008B0C95">
        <w:rPr>
          <w:rFonts w:ascii="Times New Roman" w:eastAsia="Times New Roman" w:hAnsi="Times New Roman" w:cs="Times New Roman"/>
          <w:sz w:val="24"/>
          <w:szCs w:val="24"/>
          <w:lang w:eastAsia="sl-SI"/>
        </w:rPr>
        <w:t xml:space="preserve"> ob katastrofah in kriznih situacijah</w:t>
      </w:r>
      <w:r w:rsidRPr="008B0C95">
        <w:rPr>
          <w:rFonts w:ascii="Times New Roman" w:eastAsia="Times New Roman" w:hAnsi="Times New Roman" w:cs="Times New Roman"/>
          <w:sz w:val="24"/>
          <w:szCs w:val="24"/>
          <w:lang w:eastAsia="sl-SI"/>
        </w:rPr>
        <w:t xml:space="preserve"> </w:t>
      </w:r>
      <w:r w:rsidR="00B5176E" w:rsidRPr="008B0C95">
        <w:rPr>
          <w:rFonts w:ascii="Times New Roman" w:eastAsia="Times New Roman" w:hAnsi="Times New Roman" w:cs="Times New Roman"/>
          <w:sz w:val="24"/>
          <w:szCs w:val="24"/>
          <w:lang w:eastAsia="sl-SI"/>
        </w:rPr>
        <w:t>ter</w:t>
      </w:r>
      <w:r w:rsidRPr="008B0C95">
        <w:rPr>
          <w:rFonts w:ascii="Times New Roman" w:eastAsia="Times New Roman" w:hAnsi="Times New Roman" w:cs="Times New Roman"/>
          <w:sz w:val="24"/>
          <w:szCs w:val="24"/>
          <w:lang w:eastAsia="sl-SI"/>
        </w:rPr>
        <w:t xml:space="preserve"> prispevajo k razvijanju vrednot solidarnosti.</w:t>
      </w:r>
      <w:r w:rsidR="00B5176E" w:rsidRPr="008B0C95">
        <w:rPr>
          <w:rFonts w:ascii="Times New Roman" w:eastAsia="Times New Roman" w:hAnsi="Times New Roman" w:cs="Times New Roman"/>
          <w:sz w:val="24"/>
          <w:szCs w:val="24"/>
          <w:lang w:eastAsia="sl-SI"/>
        </w:rPr>
        <w:t xml:space="preserve"> Ščitijo interese tistih, ki so na različne načine ogroženi (socialno, zdravstveno, okoljevarstveno…). Vključi se jih na lokacije, kjer se potrebuje okrepitve.</w:t>
      </w:r>
      <w:r w:rsidR="00047E20" w:rsidRPr="008B0C95">
        <w:rPr>
          <w:rFonts w:ascii="Times New Roman" w:eastAsia="Times New Roman" w:hAnsi="Times New Roman" w:cs="Times New Roman"/>
          <w:sz w:val="24"/>
          <w:szCs w:val="24"/>
          <w:lang w:eastAsia="sl-SI"/>
        </w:rPr>
        <w:t xml:space="preserve"> Določenega ni seznama prostovoljcev, ker se javljajo sproti. Za vsako epidemijo posebej pa se vodi seznam ljudi, ki so se prostovoljno javili.</w:t>
      </w:r>
    </w:p>
    <w:p w14:paraId="7F5821BF" w14:textId="77777777" w:rsidR="00063526" w:rsidRDefault="00063526"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C86D32" w14:paraId="509F334B" w14:textId="77777777" w:rsidTr="00C86D32">
        <w:tc>
          <w:tcPr>
            <w:tcW w:w="9062" w:type="dxa"/>
          </w:tcPr>
          <w:p w14:paraId="73139099" w14:textId="77777777" w:rsidR="00C86D32" w:rsidRDefault="00C86D32"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 – 24 Pregled enot, služb in drugih operativnih sestavov društev ter in drugih nevladnih organizacij, ki sodelujejo pri reševanju</w:t>
            </w:r>
          </w:p>
        </w:tc>
      </w:tr>
    </w:tbl>
    <w:p w14:paraId="067FABE0" w14:textId="77777777" w:rsidR="00C86D32" w:rsidRDefault="00C86D32"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62719C" w14:paraId="4AC40607" w14:textId="77777777" w:rsidTr="0062719C">
        <w:tc>
          <w:tcPr>
            <w:tcW w:w="9062" w:type="dxa"/>
          </w:tcPr>
          <w:p w14:paraId="6AF16BDE" w14:textId="77777777" w:rsidR="0062719C" w:rsidRDefault="0062719C"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 – 25 Pregled človekoljubnih organizacij</w:t>
            </w:r>
          </w:p>
        </w:tc>
      </w:tr>
    </w:tbl>
    <w:p w14:paraId="5D28276A" w14:textId="77777777" w:rsidR="0062719C" w:rsidRDefault="0062719C"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047E20" w14:paraId="1A53F80D" w14:textId="77777777" w:rsidTr="00047E20">
        <w:tc>
          <w:tcPr>
            <w:tcW w:w="9062" w:type="dxa"/>
          </w:tcPr>
          <w:p w14:paraId="687CE46C" w14:textId="77777777" w:rsidR="00047E20" w:rsidRDefault="00047E20"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Seznam prostovoljcev – naša tabela</w:t>
            </w:r>
          </w:p>
        </w:tc>
      </w:tr>
    </w:tbl>
    <w:p w14:paraId="225FC505" w14:textId="77777777" w:rsidR="0062719C" w:rsidRDefault="0062719C" w:rsidP="00B819B8">
      <w:pPr>
        <w:pStyle w:val="Naslov1"/>
        <w:ind w:left="720"/>
        <w:jc w:val="both"/>
        <w:rPr>
          <w:rFonts w:ascii="Times New Roman" w:eastAsia="Times New Roman" w:hAnsi="Times New Roman" w:cs="Times New Roman"/>
          <w:b/>
          <w:bCs/>
          <w:color w:val="auto"/>
          <w:sz w:val="28"/>
          <w:szCs w:val="28"/>
          <w:lang w:eastAsia="sl-SI"/>
        </w:rPr>
      </w:pPr>
    </w:p>
    <w:p w14:paraId="4F16106E" w14:textId="77777777" w:rsidR="00F57A5E" w:rsidRPr="00984156" w:rsidRDefault="00791A2B"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22" w:name="_Toc67943476"/>
      <w:r>
        <w:rPr>
          <w:rFonts w:ascii="Times New Roman" w:eastAsia="Times New Roman" w:hAnsi="Times New Roman" w:cs="Times New Roman"/>
          <w:b/>
          <w:bCs/>
          <w:color w:val="auto"/>
          <w:sz w:val="28"/>
          <w:szCs w:val="28"/>
          <w:lang w:eastAsia="sl-SI"/>
        </w:rPr>
        <w:t>M</w:t>
      </w:r>
      <w:r w:rsidR="00D27E46" w:rsidRPr="00984156">
        <w:rPr>
          <w:rFonts w:ascii="Times New Roman" w:eastAsia="Times New Roman" w:hAnsi="Times New Roman" w:cs="Times New Roman"/>
          <w:b/>
          <w:bCs/>
          <w:color w:val="auto"/>
          <w:sz w:val="28"/>
          <w:szCs w:val="28"/>
          <w:lang w:eastAsia="sl-SI"/>
        </w:rPr>
        <w:t>aterialno-tehnična sredstva za izvajanje načrta</w:t>
      </w:r>
      <w:bookmarkEnd w:id="22"/>
    </w:p>
    <w:p w14:paraId="1C812DF8" w14:textId="77777777" w:rsidR="00C86D32" w:rsidRDefault="00C86D32" w:rsidP="00B819B8">
      <w:pPr>
        <w:spacing w:after="0" w:line="240" w:lineRule="auto"/>
        <w:jc w:val="both"/>
        <w:rPr>
          <w:rFonts w:ascii="Times New Roman" w:eastAsia="Times New Roman" w:hAnsi="Times New Roman" w:cs="Times New Roman"/>
          <w:color w:val="000000"/>
          <w:sz w:val="24"/>
          <w:szCs w:val="24"/>
          <w:lang w:eastAsia="sl-SI"/>
        </w:rPr>
      </w:pPr>
    </w:p>
    <w:p w14:paraId="22CD4D0D" w14:textId="77777777" w:rsidR="00D27E46" w:rsidRPr="00D27E46" w:rsidRDefault="00D27E46" w:rsidP="00B819B8">
      <w:pPr>
        <w:spacing w:after="0" w:line="240" w:lineRule="auto"/>
        <w:jc w:val="both"/>
        <w:rPr>
          <w:rFonts w:ascii="Times New Roman" w:eastAsia="Times New Roman" w:hAnsi="Times New Roman" w:cs="Times New Roman"/>
          <w:sz w:val="24"/>
          <w:szCs w:val="24"/>
          <w:lang w:eastAsia="sl-SI"/>
        </w:rPr>
      </w:pPr>
      <w:r w:rsidRPr="00D27E46">
        <w:rPr>
          <w:rFonts w:ascii="Times New Roman" w:eastAsia="Times New Roman" w:hAnsi="Times New Roman" w:cs="Times New Roman"/>
          <w:color w:val="000000"/>
          <w:sz w:val="24"/>
          <w:szCs w:val="24"/>
          <w:lang w:eastAsia="sl-SI"/>
        </w:rPr>
        <w:t>Ob epidemiji oziroma pandemiji nalezljive bolezni pri ljudeh se predvideva uporaba naslednje opreme in sredstev, ki jih potrebujejo strokovnjaki, reševalne enote, službe in reševalci: </w:t>
      </w:r>
    </w:p>
    <w:p w14:paraId="3911A9EA" w14:textId="1471D6BC" w:rsidR="00D27E46" w:rsidRPr="00D27E46" w:rsidRDefault="00D27E46" w:rsidP="00B819B8">
      <w:pPr>
        <w:spacing w:after="0" w:line="240" w:lineRule="auto"/>
        <w:jc w:val="both"/>
        <w:rPr>
          <w:rFonts w:ascii="Times New Roman" w:eastAsia="Times New Roman" w:hAnsi="Times New Roman" w:cs="Times New Roman"/>
          <w:sz w:val="24"/>
          <w:szCs w:val="24"/>
          <w:lang w:eastAsia="sl-SI"/>
        </w:rPr>
      </w:pPr>
      <w:r w:rsidRPr="00D27E46">
        <w:rPr>
          <w:rFonts w:ascii="Times New Roman" w:eastAsia="Times New Roman" w:hAnsi="Times New Roman" w:cs="Times New Roman"/>
          <w:color w:val="000000"/>
          <w:sz w:val="24"/>
          <w:szCs w:val="24"/>
          <w:lang w:eastAsia="sl-SI"/>
        </w:rPr>
        <w:t xml:space="preserve">• </w:t>
      </w:r>
      <w:r w:rsidRPr="00D27E46">
        <w:rPr>
          <w:rFonts w:ascii="Times New Roman" w:eastAsia="Times New Roman" w:hAnsi="Times New Roman" w:cs="Times New Roman"/>
          <w:color w:val="000000"/>
          <w:sz w:val="24"/>
          <w:szCs w:val="24"/>
          <w:u w:val="single"/>
          <w:lang w:eastAsia="sl-SI"/>
        </w:rPr>
        <w:t>sredstva za osebno in skupinsko zaščito</w:t>
      </w:r>
      <w:r w:rsidRPr="00D27E46">
        <w:rPr>
          <w:rFonts w:ascii="Times New Roman" w:eastAsia="Times New Roman" w:hAnsi="Times New Roman" w:cs="Times New Roman"/>
          <w:color w:val="000000"/>
          <w:sz w:val="24"/>
          <w:szCs w:val="24"/>
          <w:lang w:eastAsia="sl-SI"/>
        </w:rPr>
        <w:t xml:space="preserve"> (na primer kombinezoni, gumijasti škornji in rokavice, zaščitne maske in očala), </w:t>
      </w:r>
    </w:p>
    <w:p w14:paraId="75B046B4" w14:textId="4C4A4316" w:rsidR="00D27E46" w:rsidRPr="00D27E46" w:rsidRDefault="00D27E46" w:rsidP="00B819B8">
      <w:pPr>
        <w:spacing w:after="0" w:line="240" w:lineRule="auto"/>
        <w:jc w:val="both"/>
        <w:rPr>
          <w:rFonts w:ascii="Times New Roman" w:eastAsia="Times New Roman" w:hAnsi="Times New Roman" w:cs="Times New Roman"/>
          <w:sz w:val="24"/>
          <w:szCs w:val="24"/>
          <w:lang w:eastAsia="sl-SI"/>
        </w:rPr>
      </w:pPr>
      <w:r w:rsidRPr="00D27E46">
        <w:rPr>
          <w:rFonts w:ascii="Times New Roman" w:eastAsia="Times New Roman" w:hAnsi="Times New Roman" w:cs="Times New Roman"/>
          <w:color w:val="000000"/>
          <w:sz w:val="24"/>
          <w:szCs w:val="24"/>
          <w:lang w:eastAsia="sl-SI"/>
        </w:rPr>
        <w:t xml:space="preserve">• </w:t>
      </w:r>
      <w:r w:rsidRPr="00D27E46">
        <w:rPr>
          <w:rFonts w:ascii="Times New Roman" w:eastAsia="Times New Roman" w:hAnsi="Times New Roman" w:cs="Times New Roman"/>
          <w:color w:val="000000"/>
          <w:sz w:val="24"/>
          <w:szCs w:val="24"/>
          <w:u w:val="single"/>
          <w:lang w:eastAsia="sl-SI"/>
        </w:rPr>
        <w:t>razkužila</w:t>
      </w:r>
      <w:r w:rsidR="00612A42">
        <w:rPr>
          <w:rFonts w:ascii="Times New Roman" w:eastAsia="Times New Roman" w:hAnsi="Times New Roman" w:cs="Times New Roman"/>
          <w:color w:val="000000"/>
          <w:sz w:val="24"/>
          <w:szCs w:val="24"/>
          <w:u w:val="single"/>
          <w:lang w:eastAsia="sl-SI"/>
        </w:rPr>
        <w:t xml:space="preserve"> </w:t>
      </w:r>
      <w:r w:rsidR="00612A42" w:rsidRPr="00612A42">
        <w:rPr>
          <w:rFonts w:ascii="Times New Roman" w:eastAsia="Times New Roman" w:hAnsi="Times New Roman" w:cs="Times New Roman"/>
          <w:color w:val="000000"/>
          <w:sz w:val="24"/>
          <w:szCs w:val="24"/>
          <w:lang w:eastAsia="sl-SI"/>
        </w:rPr>
        <w:t>(za površine, za roke</w:t>
      </w:r>
      <w:r w:rsidRPr="00612A42">
        <w:rPr>
          <w:rFonts w:ascii="Times New Roman" w:eastAsia="Times New Roman" w:hAnsi="Times New Roman" w:cs="Times New Roman"/>
          <w:color w:val="000000"/>
          <w:sz w:val="24"/>
          <w:szCs w:val="24"/>
          <w:lang w:eastAsia="sl-SI"/>
        </w:rPr>
        <w:t>, mila</w:t>
      </w:r>
      <w:r w:rsidR="00612A42" w:rsidRPr="00612A42">
        <w:rPr>
          <w:rFonts w:ascii="Times New Roman" w:eastAsia="Times New Roman" w:hAnsi="Times New Roman" w:cs="Times New Roman"/>
          <w:color w:val="000000"/>
          <w:sz w:val="24"/>
          <w:szCs w:val="24"/>
          <w:lang w:eastAsia="sl-SI"/>
        </w:rPr>
        <w:t>)</w:t>
      </w:r>
      <w:r w:rsidRPr="00612A42">
        <w:rPr>
          <w:rFonts w:ascii="Times New Roman" w:eastAsia="Times New Roman" w:hAnsi="Times New Roman" w:cs="Times New Roman"/>
          <w:color w:val="000000"/>
          <w:sz w:val="24"/>
          <w:szCs w:val="24"/>
          <w:lang w:eastAsia="sl-SI"/>
        </w:rPr>
        <w:t>.</w:t>
      </w:r>
      <w:r w:rsidRPr="00D27E46">
        <w:rPr>
          <w:rFonts w:ascii="Times New Roman" w:eastAsia="Times New Roman" w:hAnsi="Times New Roman" w:cs="Times New Roman"/>
          <w:color w:val="000000"/>
          <w:sz w:val="24"/>
          <w:szCs w:val="24"/>
          <w:lang w:eastAsia="sl-SI"/>
        </w:rPr>
        <w:t xml:space="preserve"> </w:t>
      </w:r>
    </w:p>
    <w:p w14:paraId="06955949" w14:textId="77777777" w:rsidR="00C86D32" w:rsidRDefault="00C86D32"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D27E46" w14:paraId="4A7D1A1A" w14:textId="77777777" w:rsidTr="00D27E46">
        <w:tc>
          <w:tcPr>
            <w:tcW w:w="9062" w:type="dxa"/>
          </w:tcPr>
          <w:p w14:paraId="2A8EFC98" w14:textId="77777777" w:rsidR="00D27E46" w:rsidRDefault="00D27E46" w:rsidP="00B819B8">
            <w:pPr>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 – 6 Pregled osebne in </w:t>
            </w:r>
            <w:r w:rsidR="00667074">
              <w:rPr>
                <w:rFonts w:ascii="Times New Roman" w:eastAsia="Times New Roman" w:hAnsi="Times New Roman" w:cs="Times New Roman"/>
                <w:color w:val="000000"/>
                <w:sz w:val="24"/>
                <w:szCs w:val="24"/>
                <w:lang w:eastAsia="sl-SI"/>
              </w:rPr>
              <w:t>s</w:t>
            </w:r>
            <w:r>
              <w:rPr>
                <w:rFonts w:ascii="Times New Roman" w:eastAsia="Times New Roman" w:hAnsi="Times New Roman" w:cs="Times New Roman"/>
                <w:color w:val="000000"/>
                <w:sz w:val="24"/>
                <w:szCs w:val="24"/>
                <w:lang w:eastAsia="sl-SI"/>
              </w:rPr>
              <w:t>kupne opreme ter sredstev</w:t>
            </w:r>
          </w:p>
        </w:tc>
      </w:tr>
    </w:tbl>
    <w:p w14:paraId="3C5F2AD7" w14:textId="77777777" w:rsidR="00D27E46"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29FB5A51" w14:textId="77777777" w:rsidR="00D27E46"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2AC49198" w14:textId="77777777" w:rsidR="00D27E46" w:rsidRPr="00984156" w:rsidRDefault="00D27E46"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23" w:name="_Toc67943477"/>
      <w:r w:rsidRPr="00984156">
        <w:rPr>
          <w:rFonts w:ascii="Times New Roman" w:eastAsia="Times New Roman" w:hAnsi="Times New Roman" w:cs="Times New Roman"/>
          <w:b/>
          <w:bCs/>
          <w:color w:val="auto"/>
          <w:sz w:val="28"/>
          <w:szCs w:val="28"/>
          <w:lang w:eastAsia="sl-SI"/>
        </w:rPr>
        <w:t>Predvidena finančna sredstva za izvajanje načrta</w:t>
      </w:r>
      <w:bookmarkEnd w:id="23"/>
    </w:p>
    <w:p w14:paraId="52124896" w14:textId="77777777" w:rsidR="00D27E46"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22779090" w14:textId="77777777" w:rsidR="00A1024A" w:rsidRPr="007A0046" w:rsidRDefault="00AF01B0"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Za f</w:t>
      </w:r>
      <w:r w:rsidR="00A1024A" w:rsidRPr="007A0046">
        <w:rPr>
          <w:rFonts w:ascii="Times New Roman" w:eastAsia="Times New Roman" w:hAnsi="Times New Roman" w:cs="Times New Roman"/>
          <w:sz w:val="24"/>
          <w:szCs w:val="24"/>
          <w:lang w:eastAsia="sl-SI"/>
        </w:rPr>
        <w:t>inančna sredstva</w:t>
      </w:r>
      <w:r w:rsidR="00C933F0" w:rsidRPr="007A0046">
        <w:rPr>
          <w:rFonts w:ascii="Times New Roman" w:eastAsia="Times New Roman" w:hAnsi="Times New Roman" w:cs="Times New Roman"/>
          <w:sz w:val="24"/>
          <w:szCs w:val="24"/>
          <w:lang w:eastAsia="sl-SI"/>
        </w:rPr>
        <w:t xml:space="preserve"> delno poskrbi država, za del sredstev pa </w:t>
      </w:r>
      <w:r w:rsidR="00A1024A" w:rsidRPr="007A0046">
        <w:rPr>
          <w:rFonts w:ascii="Times New Roman" w:eastAsia="Times New Roman" w:hAnsi="Times New Roman" w:cs="Times New Roman"/>
          <w:sz w:val="24"/>
          <w:szCs w:val="24"/>
          <w:lang w:eastAsia="sl-SI"/>
        </w:rPr>
        <w:t xml:space="preserve">bo </w:t>
      </w:r>
      <w:r w:rsidRPr="007A0046">
        <w:rPr>
          <w:rFonts w:ascii="Times New Roman" w:eastAsia="Times New Roman" w:hAnsi="Times New Roman" w:cs="Times New Roman"/>
          <w:sz w:val="24"/>
          <w:szCs w:val="24"/>
          <w:lang w:eastAsia="sl-SI"/>
        </w:rPr>
        <w:t>iz</w:t>
      </w:r>
      <w:r w:rsidR="00A1024A" w:rsidRPr="007A0046">
        <w:rPr>
          <w:rFonts w:ascii="Times New Roman" w:eastAsia="Times New Roman" w:hAnsi="Times New Roman" w:cs="Times New Roman"/>
          <w:sz w:val="24"/>
          <w:szCs w:val="24"/>
          <w:lang w:eastAsia="sl-SI"/>
        </w:rPr>
        <w:t xml:space="preserve"> občinskega proračuna oz.</w:t>
      </w:r>
      <w:r w:rsidRPr="007A0046">
        <w:rPr>
          <w:rFonts w:ascii="Times New Roman" w:eastAsia="Times New Roman" w:hAnsi="Times New Roman" w:cs="Times New Roman"/>
          <w:sz w:val="24"/>
          <w:szCs w:val="24"/>
          <w:lang w:eastAsia="sl-SI"/>
        </w:rPr>
        <w:t xml:space="preserve"> </w:t>
      </w:r>
      <w:r w:rsidR="00A1024A" w:rsidRPr="007A0046">
        <w:rPr>
          <w:rFonts w:ascii="Times New Roman" w:eastAsia="Times New Roman" w:hAnsi="Times New Roman" w:cs="Times New Roman"/>
          <w:sz w:val="24"/>
          <w:szCs w:val="24"/>
          <w:lang w:eastAsia="sl-SI"/>
        </w:rPr>
        <w:t>rezerve</w:t>
      </w:r>
      <w:r w:rsidRPr="007A0046">
        <w:rPr>
          <w:rFonts w:ascii="Times New Roman" w:eastAsia="Times New Roman" w:hAnsi="Times New Roman" w:cs="Times New Roman"/>
          <w:sz w:val="24"/>
          <w:szCs w:val="24"/>
          <w:lang w:eastAsia="sl-SI"/>
        </w:rPr>
        <w:t xml:space="preserve"> poskrbela občina Kanal ob Soči.</w:t>
      </w:r>
    </w:p>
    <w:p w14:paraId="5FF1B7A2" w14:textId="77777777" w:rsidR="00D27E46"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571E9B17" w14:textId="77777777" w:rsidR="009E1E91" w:rsidRDefault="009E1E91" w:rsidP="00B819B8">
      <w:pPr>
        <w:spacing w:after="0" w:line="240" w:lineRule="auto"/>
        <w:jc w:val="both"/>
        <w:rPr>
          <w:rFonts w:ascii="Times New Roman" w:eastAsia="Times New Roman" w:hAnsi="Times New Roman" w:cs="Times New Roman"/>
          <w:color w:val="000000"/>
          <w:sz w:val="24"/>
          <w:szCs w:val="24"/>
          <w:lang w:eastAsia="sl-SI"/>
        </w:rPr>
      </w:pPr>
    </w:p>
    <w:tbl>
      <w:tblPr>
        <w:tblStyle w:val="Tabelamrea"/>
        <w:tblW w:w="0" w:type="auto"/>
        <w:tblLook w:val="04A0" w:firstRow="1" w:lastRow="0" w:firstColumn="1" w:lastColumn="0" w:noHBand="0" w:noVBand="1"/>
      </w:tblPr>
      <w:tblGrid>
        <w:gridCol w:w="9062"/>
      </w:tblGrid>
      <w:tr w:rsidR="009E1E91" w14:paraId="01AA28BA" w14:textId="77777777" w:rsidTr="009E1E91">
        <w:tc>
          <w:tcPr>
            <w:tcW w:w="9062" w:type="dxa"/>
          </w:tcPr>
          <w:p w14:paraId="4C30A802" w14:textId="77777777" w:rsidR="009E1E91" w:rsidRDefault="009E1E91" w:rsidP="00B819B8">
            <w:pPr>
              <w:jc w:val="both"/>
              <w:rPr>
                <w:rFonts w:ascii="Times New Roman" w:eastAsia="Times New Roman" w:hAnsi="Times New Roman" w:cs="Times New Roman"/>
                <w:color w:val="000000"/>
                <w:sz w:val="24"/>
                <w:szCs w:val="24"/>
                <w:lang w:eastAsia="sl-SI"/>
              </w:rPr>
            </w:pPr>
            <w:r w:rsidRPr="00A77F17">
              <w:rPr>
                <w:rFonts w:ascii="Times New Roman" w:eastAsia="Times New Roman" w:hAnsi="Times New Roman" w:cs="Times New Roman"/>
                <w:color w:val="000000"/>
                <w:sz w:val="24"/>
                <w:szCs w:val="24"/>
                <w:shd w:val="clear" w:color="auto" w:fill="FFFFFF" w:themeFill="background1"/>
                <w:lang w:eastAsia="sl-SI"/>
              </w:rPr>
              <w:t>D – 1</w:t>
            </w:r>
            <w:r>
              <w:rPr>
                <w:rFonts w:ascii="Times New Roman" w:eastAsia="Times New Roman" w:hAnsi="Times New Roman" w:cs="Times New Roman"/>
                <w:color w:val="000000"/>
                <w:sz w:val="24"/>
                <w:szCs w:val="24"/>
                <w:lang w:eastAsia="sl-SI"/>
              </w:rPr>
              <w:t xml:space="preserve"> Načrtovana finančna sredstva za izvajanje načrta ZIR</w:t>
            </w:r>
          </w:p>
        </w:tc>
      </w:tr>
    </w:tbl>
    <w:p w14:paraId="77E90C6F" w14:textId="77777777" w:rsidR="009E1E91" w:rsidRDefault="009E1E91" w:rsidP="00B819B8">
      <w:pPr>
        <w:spacing w:after="0" w:line="240" w:lineRule="auto"/>
        <w:jc w:val="both"/>
        <w:rPr>
          <w:rFonts w:ascii="Times New Roman" w:eastAsia="Times New Roman" w:hAnsi="Times New Roman" w:cs="Times New Roman"/>
          <w:color w:val="000000"/>
          <w:sz w:val="24"/>
          <w:szCs w:val="24"/>
          <w:lang w:eastAsia="sl-SI"/>
        </w:rPr>
      </w:pPr>
    </w:p>
    <w:p w14:paraId="428EE640" w14:textId="77777777" w:rsidR="004951CD" w:rsidRDefault="004951CD" w:rsidP="00B819B8">
      <w:pPr>
        <w:spacing w:after="0" w:line="240" w:lineRule="auto"/>
        <w:jc w:val="both"/>
        <w:rPr>
          <w:rFonts w:ascii="Times New Roman" w:eastAsia="Times New Roman" w:hAnsi="Times New Roman" w:cs="Times New Roman"/>
          <w:color w:val="000000"/>
          <w:sz w:val="24"/>
          <w:szCs w:val="24"/>
          <w:lang w:eastAsia="sl-SI"/>
        </w:rPr>
      </w:pPr>
    </w:p>
    <w:p w14:paraId="7F24083A" w14:textId="77777777" w:rsidR="004951CD" w:rsidRDefault="004951CD" w:rsidP="00B819B8">
      <w:pPr>
        <w:spacing w:after="0" w:line="240" w:lineRule="auto"/>
        <w:jc w:val="both"/>
        <w:rPr>
          <w:rFonts w:ascii="Times New Roman" w:eastAsia="Times New Roman" w:hAnsi="Times New Roman" w:cs="Times New Roman"/>
          <w:color w:val="000000"/>
          <w:sz w:val="24"/>
          <w:szCs w:val="24"/>
          <w:lang w:eastAsia="sl-SI"/>
        </w:rPr>
      </w:pPr>
    </w:p>
    <w:p w14:paraId="4F30CF6C" w14:textId="77777777" w:rsidR="00D27E46" w:rsidRPr="00984156" w:rsidRDefault="00D27E46"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24" w:name="_Toc67943478"/>
      <w:r w:rsidRPr="00984156">
        <w:rPr>
          <w:rFonts w:ascii="Times New Roman" w:eastAsia="Times New Roman" w:hAnsi="Times New Roman" w:cs="Times New Roman"/>
          <w:b/>
          <w:bCs/>
          <w:color w:val="auto"/>
          <w:sz w:val="32"/>
          <w:szCs w:val="32"/>
          <w:lang w:eastAsia="sl-SI"/>
        </w:rPr>
        <w:lastRenderedPageBreak/>
        <w:t>OPAZOVANJE, OBVEŠČANJE IN ALARMIRANJE</w:t>
      </w:r>
      <w:bookmarkEnd w:id="24"/>
    </w:p>
    <w:p w14:paraId="1E924A76" w14:textId="77777777" w:rsidR="00D27E46"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6D3F5DBE" w14:textId="540C1288" w:rsidR="00D27E46" w:rsidRPr="00D27E46" w:rsidRDefault="00D27E46"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Spremlja se informacije, ki jih posreduje</w:t>
      </w:r>
      <w:r w:rsidR="00612A42">
        <w:rPr>
          <w:rFonts w:ascii="Times New Roman" w:eastAsia="Times New Roman" w:hAnsi="Times New Roman" w:cs="Times New Roman"/>
          <w:color w:val="000000"/>
          <w:sz w:val="24"/>
          <w:szCs w:val="24"/>
          <w:lang w:eastAsia="sl-SI"/>
        </w:rPr>
        <w:t>jo</w:t>
      </w:r>
      <w:r>
        <w:rPr>
          <w:rFonts w:ascii="Times New Roman" w:eastAsia="Times New Roman" w:hAnsi="Times New Roman" w:cs="Times New Roman"/>
          <w:color w:val="000000"/>
          <w:sz w:val="24"/>
          <w:szCs w:val="24"/>
          <w:lang w:eastAsia="sl-SI"/>
        </w:rPr>
        <w:t xml:space="preserve"> poveljnik </w:t>
      </w:r>
      <w:r w:rsidR="00A1024A">
        <w:rPr>
          <w:rFonts w:ascii="Times New Roman" w:eastAsia="Times New Roman" w:hAnsi="Times New Roman" w:cs="Times New Roman"/>
          <w:color w:val="000000"/>
          <w:sz w:val="24"/>
          <w:szCs w:val="24"/>
          <w:lang w:eastAsia="sl-SI"/>
        </w:rPr>
        <w:t xml:space="preserve">CZ </w:t>
      </w:r>
      <w:r>
        <w:rPr>
          <w:rFonts w:ascii="Times New Roman" w:eastAsia="Times New Roman" w:hAnsi="Times New Roman" w:cs="Times New Roman"/>
          <w:color w:val="000000"/>
          <w:sz w:val="24"/>
          <w:szCs w:val="24"/>
          <w:lang w:eastAsia="sl-SI"/>
        </w:rPr>
        <w:t>za Severnoprimorsko regijo</w:t>
      </w:r>
      <w:r w:rsidR="00A1024A">
        <w:rPr>
          <w:rFonts w:ascii="Times New Roman" w:eastAsia="Times New Roman" w:hAnsi="Times New Roman" w:cs="Times New Roman"/>
          <w:color w:val="000000"/>
          <w:sz w:val="24"/>
          <w:szCs w:val="24"/>
          <w:lang w:eastAsia="sl-SI"/>
        </w:rPr>
        <w:t xml:space="preserve">, </w:t>
      </w:r>
      <w:r w:rsidR="00612A42">
        <w:rPr>
          <w:rFonts w:ascii="Times New Roman" w:eastAsia="Times New Roman" w:hAnsi="Times New Roman" w:cs="Times New Roman"/>
          <w:color w:val="000000"/>
          <w:sz w:val="24"/>
          <w:szCs w:val="24"/>
          <w:lang w:eastAsia="sl-SI"/>
        </w:rPr>
        <w:t xml:space="preserve">NIJZ in </w:t>
      </w:r>
      <w:r w:rsidR="004951CD">
        <w:rPr>
          <w:rFonts w:ascii="Times New Roman" w:eastAsia="Times New Roman" w:hAnsi="Times New Roman" w:cs="Times New Roman"/>
          <w:color w:val="000000"/>
          <w:sz w:val="24"/>
          <w:szCs w:val="24"/>
          <w:lang w:eastAsia="sl-SI"/>
        </w:rPr>
        <w:t>drugi državni organi</w:t>
      </w:r>
      <w:r w:rsidR="00A1024A">
        <w:rPr>
          <w:rFonts w:ascii="Times New Roman" w:eastAsia="Times New Roman" w:hAnsi="Times New Roman" w:cs="Times New Roman"/>
          <w:color w:val="000000"/>
          <w:sz w:val="24"/>
          <w:szCs w:val="24"/>
          <w:lang w:eastAsia="sl-SI"/>
        </w:rPr>
        <w:t>.</w:t>
      </w:r>
    </w:p>
    <w:p w14:paraId="32FC29CD" w14:textId="77777777" w:rsidR="00D27E46"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0EDC66FB" w14:textId="77777777" w:rsidR="00AF01B0" w:rsidRDefault="00AF01B0" w:rsidP="00B819B8">
      <w:pPr>
        <w:spacing w:after="0" w:line="240" w:lineRule="auto"/>
        <w:jc w:val="both"/>
        <w:rPr>
          <w:rFonts w:ascii="Times New Roman" w:eastAsia="Times New Roman" w:hAnsi="Times New Roman" w:cs="Times New Roman"/>
          <w:color w:val="000000"/>
          <w:sz w:val="24"/>
          <w:szCs w:val="24"/>
          <w:lang w:eastAsia="sl-SI"/>
        </w:rPr>
      </w:pPr>
    </w:p>
    <w:p w14:paraId="386765EE" w14:textId="77777777" w:rsidR="00AF01B0" w:rsidRPr="004C4EB8" w:rsidRDefault="00AF01B0"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25" w:name="_Toc67943479"/>
      <w:r w:rsidRPr="004C4EB8">
        <w:rPr>
          <w:rFonts w:ascii="Times New Roman" w:eastAsia="Times New Roman" w:hAnsi="Times New Roman" w:cs="Times New Roman"/>
          <w:b/>
          <w:bCs/>
          <w:color w:val="auto"/>
          <w:sz w:val="28"/>
          <w:szCs w:val="28"/>
          <w:lang w:eastAsia="sl-SI"/>
        </w:rPr>
        <w:t>Opazovanje in spremljanje širjenja nalezljivih bolezni pri ljudeh</w:t>
      </w:r>
      <w:bookmarkEnd w:id="25"/>
    </w:p>
    <w:p w14:paraId="71BE1E85" w14:textId="77777777" w:rsidR="00D27E46" w:rsidRPr="00AF01B0" w:rsidRDefault="00D27E46" w:rsidP="00B819B8">
      <w:pPr>
        <w:spacing w:after="0" w:line="240" w:lineRule="auto"/>
        <w:jc w:val="both"/>
        <w:rPr>
          <w:rFonts w:ascii="Times New Roman" w:eastAsia="Times New Roman" w:hAnsi="Times New Roman" w:cs="Times New Roman"/>
          <w:color w:val="000000"/>
          <w:sz w:val="24"/>
          <w:szCs w:val="24"/>
          <w:lang w:eastAsia="sl-SI"/>
        </w:rPr>
      </w:pPr>
    </w:p>
    <w:p w14:paraId="25A5C3F6" w14:textId="594B3DBA" w:rsidR="00AF01B0" w:rsidRPr="00AF01B0" w:rsidRDefault="00AF01B0" w:rsidP="00B819B8">
      <w:pPr>
        <w:spacing w:after="0" w:line="240" w:lineRule="auto"/>
        <w:jc w:val="both"/>
        <w:rPr>
          <w:rFonts w:ascii="Times New Roman" w:eastAsia="Times New Roman" w:hAnsi="Times New Roman" w:cs="Times New Roman"/>
          <w:color w:val="000000"/>
          <w:sz w:val="24"/>
          <w:szCs w:val="24"/>
          <w:lang w:eastAsia="sl-SI"/>
        </w:rPr>
      </w:pPr>
      <w:r w:rsidRPr="00AF01B0">
        <w:rPr>
          <w:rFonts w:ascii="Times New Roman" w:eastAsia="Arial" w:hAnsi="Times New Roman" w:cs="Times New Roman"/>
          <w:sz w:val="24"/>
          <w:szCs w:val="24"/>
        </w:rPr>
        <w:t xml:space="preserve">Spremljanje nalezljivih bolezni v RS izvaja NIJZ, za območje </w:t>
      </w:r>
      <w:r w:rsidR="00612A42">
        <w:rPr>
          <w:rFonts w:ascii="Times New Roman" w:eastAsia="Arial" w:hAnsi="Times New Roman" w:cs="Times New Roman"/>
          <w:sz w:val="24"/>
          <w:szCs w:val="24"/>
        </w:rPr>
        <w:t>severnoprimorske</w:t>
      </w:r>
      <w:r w:rsidRPr="00AF01B0">
        <w:rPr>
          <w:rFonts w:ascii="Times New Roman" w:eastAsia="Arial" w:hAnsi="Times New Roman" w:cs="Times New Roman"/>
          <w:sz w:val="24"/>
          <w:szCs w:val="24"/>
        </w:rPr>
        <w:t xml:space="preserve"> regije pa NIJZ OE Nova Gorica</w:t>
      </w:r>
      <w:r>
        <w:rPr>
          <w:rFonts w:ascii="Times New Roman" w:eastAsia="Arial" w:hAnsi="Times New Roman" w:cs="Times New Roman"/>
          <w:sz w:val="24"/>
          <w:szCs w:val="24"/>
        </w:rPr>
        <w:t>.</w:t>
      </w:r>
    </w:p>
    <w:p w14:paraId="635B80B8" w14:textId="60DE59E2" w:rsidR="00AF01B0" w:rsidRPr="00CD2A23" w:rsidRDefault="00AF01B0" w:rsidP="00B819B8">
      <w:pPr>
        <w:spacing w:after="0" w:line="240" w:lineRule="auto"/>
        <w:jc w:val="both"/>
        <w:rPr>
          <w:rFonts w:ascii="Times New Roman" w:eastAsia="Arial" w:hAnsi="Times New Roman" w:cs="Times New Roman"/>
          <w:strike/>
          <w:sz w:val="24"/>
          <w:szCs w:val="24"/>
        </w:rPr>
      </w:pPr>
      <w:r w:rsidRPr="00AF01B0">
        <w:rPr>
          <w:rFonts w:ascii="Times New Roman" w:eastAsia="Arial" w:hAnsi="Times New Roman" w:cs="Times New Roman"/>
          <w:sz w:val="24"/>
          <w:szCs w:val="24"/>
        </w:rPr>
        <w:t xml:space="preserve">O stanju pojava nalezljivih bolezni obvešča MZ in, če je </w:t>
      </w:r>
      <w:r w:rsidR="00612A42">
        <w:rPr>
          <w:rFonts w:ascii="Times New Roman" w:eastAsia="Arial" w:hAnsi="Times New Roman" w:cs="Times New Roman"/>
          <w:sz w:val="24"/>
          <w:szCs w:val="24"/>
        </w:rPr>
        <w:t>potrebno</w:t>
      </w:r>
      <w:r w:rsidRPr="00AF01B0">
        <w:rPr>
          <w:rFonts w:ascii="Times New Roman" w:eastAsia="Arial" w:hAnsi="Times New Roman" w:cs="Times New Roman"/>
          <w:sz w:val="24"/>
          <w:szCs w:val="24"/>
        </w:rPr>
        <w:t xml:space="preserve">, predlaga razglasitev epidemije. Ko </w:t>
      </w:r>
      <w:r w:rsidR="00612A42">
        <w:rPr>
          <w:rFonts w:ascii="Times New Roman" w:eastAsia="Arial" w:hAnsi="Times New Roman" w:cs="Times New Roman"/>
          <w:sz w:val="24"/>
          <w:szCs w:val="24"/>
        </w:rPr>
        <w:t>pristojno ministrstvo razglasi epidemijo oz pandemijo, se po protokolu prične obveščanje vseh regijskih in občinskih štabov</w:t>
      </w:r>
      <w:r w:rsidRPr="00CD2A23">
        <w:rPr>
          <w:rFonts w:ascii="Times New Roman" w:eastAsia="Arial" w:hAnsi="Times New Roman" w:cs="Times New Roman"/>
          <w:sz w:val="24"/>
          <w:szCs w:val="24"/>
        </w:rPr>
        <w:t>.</w:t>
      </w:r>
    </w:p>
    <w:p w14:paraId="4865F034" w14:textId="77777777" w:rsidR="00C44B48" w:rsidRPr="00CD2A23" w:rsidRDefault="00C44B48" w:rsidP="00B819B8">
      <w:pPr>
        <w:spacing w:after="0" w:line="240" w:lineRule="auto"/>
        <w:jc w:val="both"/>
        <w:rPr>
          <w:rFonts w:ascii="Times New Roman" w:eastAsia="Times New Roman" w:hAnsi="Times New Roman" w:cs="Times New Roman"/>
          <w:color w:val="000000"/>
          <w:sz w:val="24"/>
          <w:szCs w:val="24"/>
          <w:lang w:eastAsia="sl-SI"/>
        </w:rPr>
      </w:pPr>
    </w:p>
    <w:p w14:paraId="09BCE12C" w14:textId="77777777" w:rsidR="00C44B48" w:rsidRPr="004C4EB8" w:rsidRDefault="00CD2A23"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26" w:name="_Toc67943480"/>
      <w:r w:rsidRPr="004C4EB8">
        <w:rPr>
          <w:rFonts w:ascii="Times New Roman" w:eastAsia="Times New Roman" w:hAnsi="Times New Roman" w:cs="Times New Roman"/>
          <w:b/>
          <w:bCs/>
          <w:color w:val="auto"/>
          <w:sz w:val="28"/>
          <w:szCs w:val="28"/>
          <w:lang w:eastAsia="sl-SI"/>
        </w:rPr>
        <w:t>Obveščanje pristojnih organov in služb na občinski ravni</w:t>
      </w:r>
      <w:bookmarkEnd w:id="26"/>
    </w:p>
    <w:p w14:paraId="2E170624" w14:textId="77777777" w:rsidR="00C44B48" w:rsidRPr="00CD2A23" w:rsidRDefault="00C44B48" w:rsidP="00B819B8">
      <w:pPr>
        <w:spacing w:after="0" w:line="240" w:lineRule="auto"/>
        <w:jc w:val="both"/>
        <w:rPr>
          <w:rFonts w:ascii="Times New Roman" w:eastAsia="Times New Roman" w:hAnsi="Times New Roman" w:cs="Times New Roman"/>
          <w:color w:val="000000"/>
          <w:sz w:val="24"/>
          <w:szCs w:val="24"/>
          <w:lang w:eastAsia="sl-SI"/>
        </w:rPr>
      </w:pPr>
    </w:p>
    <w:p w14:paraId="44534C8C" w14:textId="77777777" w:rsidR="00CD2A23" w:rsidRDefault="00CD2A23" w:rsidP="00B819B8">
      <w:pPr>
        <w:spacing w:after="0" w:line="240" w:lineRule="auto"/>
        <w:jc w:val="both"/>
        <w:rPr>
          <w:rFonts w:ascii="Times New Roman" w:eastAsia="Times New Roman" w:hAnsi="Times New Roman" w:cs="Times New Roman"/>
          <w:color w:val="000000"/>
          <w:sz w:val="24"/>
          <w:szCs w:val="24"/>
          <w:lang w:eastAsia="sl-SI"/>
        </w:rPr>
      </w:pPr>
      <w:r w:rsidRPr="00CD2A23">
        <w:rPr>
          <w:rFonts w:ascii="Times New Roman" w:eastAsia="Times New Roman" w:hAnsi="Times New Roman" w:cs="Times New Roman"/>
          <w:color w:val="000000"/>
          <w:sz w:val="24"/>
          <w:szCs w:val="24"/>
          <w:lang w:eastAsia="sl-SI"/>
        </w:rPr>
        <w:t>MZ ob razglasitvi epidemije oziroma pandemije nalezljive bolezni pri ljudeh obvesti</w:t>
      </w:r>
      <w:r>
        <w:rPr>
          <w:rFonts w:ascii="Times New Roman" w:eastAsia="Times New Roman" w:hAnsi="Times New Roman" w:cs="Times New Roman"/>
          <w:color w:val="000000"/>
          <w:sz w:val="24"/>
          <w:szCs w:val="24"/>
          <w:lang w:eastAsia="sl-SI"/>
        </w:rPr>
        <w:t xml:space="preserve"> vse organe skl</w:t>
      </w:r>
      <w:r w:rsidR="00EC4CEE">
        <w:rPr>
          <w:rFonts w:ascii="Times New Roman" w:eastAsia="Times New Roman" w:hAnsi="Times New Roman" w:cs="Times New Roman"/>
          <w:color w:val="000000"/>
          <w:sz w:val="24"/>
          <w:szCs w:val="24"/>
          <w:lang w:eastAsia="sl-SI"/>
        </w:rPr>
        <w:t>adno</w:t>
      </w:r>
      <w:r>
        <w:rPr>
          <w:rFonts w:ascii="Times New Roman" w:eastAsia="Times New Roman" w:hAnsi="Times New Roman" w:cs="Times New Roman"/>
          <w:color w:val="000000"/>
          <w:sz w:val="24"/>
          <w:szCs w:val="24"/>
          <w:lang w:eastAsia="sl-SI"/>
        </w:rPr>
        <w:t xml:space="preserve"> s svojim planom komunikacije. </w:t>
      </w:r>
    </w:p>
    <w:p w14:paraId="4AAC7CE9" w14:textId="77777777" w:rsidR="00EC4CEE" w:rsidRDefault="00EC4CEE" w:rsidP="00B819B8">
      <w:pPr>
        <w:spacing w:after="0" w:line="240" w:lineRule="auto"/>
        <w:jc w:val="both"/>
        <w:rPr>
          <w:rFonts w:ascii="Times New Roman" w:eastAsia="Times New Roman" w:hAnsi="Times New Roman" w:cs="Times New Roman"/>
          <w:color w:val="00B050"/>
          <w:sz w:val="24"/>
          <w:szCs w:val="24"/>
          <w:lang w:eastAsia="sl-SI"/>
        </w:rPr>
      </w:pPr>
    </w:p>
    <w:p w14:paraId="5640DF9E" w14:textId="3C3CFC9B" w:rsidR="00CD2A23" w:rsidRPr="00612A42" w:rsidRDefault="00CD2A23" w:rsidP="00B819B8">
      <w:pPr>
        <w:spacing w:after="0" w:line="240" w:lineRule="auto"/>
        <w:jc w:val="both"/>
        <w:rPr>
          <w:rFonts w:ascii="Times New Roman" w:eastAsia="Times New Roman" w:hAnsi="Times New Roman" w:cs="Times New Roman"/>
          <w:sz w:val="24"/>
          <w:szCs w:val="24"/>
          <w:lang w:eastAsia="sl-SI"/>
        </w:rPr>
      </w:pPr>
      <w:r w:rsidRPr="00612A42">
        <w:rPr>
          <w:rFonts w:ascii="Times New Roman" w:eastAsia="Times New Roman" w:hAnsi="Times New Roman" w:cs="Times New Roman"/>
          <w:sz w:val="24"/>
          <w:szCs w:val="24"/>
          <w:lang w:eastAsia="sl-SI"/>
        </w:rPr>
        <w:t>Občinskega poveljnika CZ</w:t>
      </w:r>
      <w:r w:rsidR="00EC4CEE" w:rsidRPr="00612A42">
        <w:rPr>
          <w:rFonts w:ascii="Times New Roman" w:eastAsia="Times New Roman" w:hAnsi="Times New Roman" w:cs="Times New Roman"/>
          <w:sz w:val="24"/>
          <w:szCs w:val="24"/>
          <w:lang w:eastAsia="sl-SI"/>
        </w:rPr>
        <w:t xml:space="preserve"> oz prvo dosegljivo osebo po načrtu alarmiranja občine (v prilogi 2)</w:t>
      </w:r>
      <w:r w:rsidRPr="00612A42">
        <w:rPr>
          <w:rFonts w:ascii="Times New Roman" w:eastAsia="Times New Roman" w:hAnsi="Times New Roman" w:cs="Times New Roman"/>
          <w:sz w:val="24"/>
          <w:szCs w:val="24"/>
          <w:lang w:eastAsia="sl-SI"/>
        </w:rPr>
        <w:t xml:space="preserve"> obvesti regijski poveljnik CZ za Severnoprimorsko</w:t>
      </w:r>
      <w:r w:rsidR="00EC4CEE" w:rsidRPr="00612A42">
        <w:rPr>
          <w:rFonts w:ascii="Times New Roman" w:eastAsia="Times New Roman" w:hAnsi="Times New Roman" w:cs="Times New Roman"/>
          <w:sz w:val="24"/>
          <w:szCs w:val="24"/>
          <w:lang w:eastAsia="sl-SI"/>
        </w:rPr>
        <w:t xml:space="preserve"> ali druga pooblaščena služba</w:t>
      </w:r>
      <w:r w:rsidRPr="00612A42">
        <w:rPr>
          <w:rFonts w:ascii="Times New Roman" w:eastAsia="Times New Roman" w:hAnsi="Times New Roman" w:cs="Times New Roman"/>
          <w:sz w:val="24"/>
          <w:szCs w:val="24"/>
          <w:lang w:eastAsia="sl-SI"/>
        </w:rPr>
        <w:t>. Po potrebi, se obvešča javnost prek občinske spletne strani</w:t>
      </w:r>
      <w:r w:rsidR="00EC4CEE" w:rsidRPr="00612A42">
        <w:rPr>
          <w:rFonts w:ascii="Times New Roman" w:eastAsia="Times New Roman" w:hAnsi="Times New Roman" w:cs="Times New Roman"/>
          <w:sz w:val="24"/>
          <w:szCs w:val="24"/>
          <w:lang w:eastAsia="sl-SI"/>
        </w:rPr>
        <w:t xml:space="preserve">. Javnost se lahko obvešča tudi z morebitnimi letaki, plakati na </w:t>
      </w:r>
      <w:r w:rsidR="00612A42" w:rsidRPr="00612A42">
        <w:rPr>
          <w:rFonts w:ascii="Times New Roman" w:eastAsia="Times New Roman" w:hAnsi="Times New Roman" w:cs="Times New Roman"/>
          <w:sz w:val="24"/>
          <w:szCs w:val="24"/>
          <w:lang w:eastAsia="sl-SI"/>
        </w:rPr>
        <w:t xml:space="preserve">občinskih </w:t>
      </w:r>
      <w:r w:rsidR="00EC4CEE" w:rsidRPr="00612A42">
        <w:rPr>
          <w:rFonts w:ascii="Times New Roman" w:eastAsia="Times New Roman" w:hAnsi="Times New Roman" w:cs="Times New Roman"/>
          <w:sz w:val="24"/>
          <w:szCs w:val="24"/>
          <w:lang w:eastAsia="sl-SI"/>
        </w:rPr>
        <w:t>oglasnih deskah</w:t>
      </w:r>
      <w:r w:rsidR="00AD6B81">
        <w:rPr>
          <w:rFonts w:ascii="Times New Roman" w:eastAsia="Times New Roman" w:hAnsi="Times New Roman" w:cs="Times New Roman"/>
          <w:sz w:val="24"/>
          <w:szCs w:val="24"/>
          <w:lang w:eastAsia="sl-SI"/>
        </w:rPr>
        <w:t>, po radiu</w:t>
      </w:r>
      <w:r w:rsidR="00EC4CEE" w:rsidRPr="00612A42">
        <w:rPr>
          <w:rFonts w:ascii="Times New Roman" w:eastAsia="Times New Roman" w:hAnsi="Times New Roman" w:cs="Times New Roman"/>
          <w:sz w:val="24"/>
          <w:szCs w:val="24"/>
          <w:lang w:eastAsia="sl-SI"/>
        </w:rPr>
        <w:t>...</w:t>
      </w:r>
      <w:r w:rsidRPr="00612A42">
        <w:rPr>
          <w:rFonts w:ascii="Times New Roman" w:eastAsia="Times New Roman" w:hAnsi="Times New Roman" w:cs="Times New Roman"/>
          <w:sz w:val="24"/>
          <w:szCs w:val="24"/>
          <w:lang w:eastAsia="sl-SI"/>
        </w:rPr>
        <w:t> </w:t>
      </w:r>
    </w:p>
    <w:p w14:paraId="11CF9C99" w14:textId="6A777B69" w:rsidR="00C44B48" w:rsidRPr="00612A42" w:rsidRDefault="00EC4CEE" w:rsidP="00B819B8">
      <w:pPr>
        <w:spacing w:after="0" w:line="240" w:lineRule="auto"/>
        <w:jc w:val="both"/>
        <w:rPr>
          <w:rFonts w:ascii="Times New Roman" w:eastAsia="Times New Roman" w:hAnsi="Times New Roman" w:cs="Times New Roman"/>
          <w:sz w:val="24"/>
          <w:szCs w:val="24"/>
          <w:lang w:eastAsia="sl-SI"/>
        </w:rPr>
      </w:pPr>
      <w:r w:rsidRPr="00612A42">
        <w:rPr>
          <w:rFonts w:ascii="Times New Roman" w:eastAsia="Times New Roman" w:hAnsi="Times New Roman" w:cs="Times New Roman"/>
          <w:sz w:val="24"/>
          <w:szCs w:val="24"/>
          <w:lang w:eastAsia="sl-SI"/>
        </w:rPr>
        <w:t xml:space="preserve">Štab CZ občine Kanal, o svojih aktivnostih </w:t>
      </w:r>
      <w:r w:rsidR="00612A42" w:rsidRPr="00612A42">
        <w:rPr>
          <w:rFonts w:ascii="Times New Roman" w:eastAsia="Times New Roman" w:hAnsi="Times New Roman" w:cs="Times New Roman"/>
          <w:sz w:val="24"/>
          <w:szCs w:val="24"/>
          <w:lang w:eastAsia="sl-SI"/>
        </w:rPr>
        <w:t xml:space="preserve">dnevno </w:t>
      </w:r>
      <w:r w:rsidRPr="00612A42">
        <w:rPr>
          <w:rFonts w:ascii="Times New Roman" w:eastAsia="Times New Roman" w:hAnsi="Times New Roman" w:cs="Times New Roman"/>
          <w:sz w:val="24"/>
          <w:szCs w:val="24"/>
          <w:lang w:eastAsia="sl-SI"/>
        </w:rPr>
        <w:t>obvešča regijskega poveljnika CZ za Severnoprimorsko v skladu z njegovimi navodili.</w:t>
      </w:r>
    </w:p>
    <w:p w14:paraId="64B75825" w14:textId="77777777" w:rsidR="00C44B48" w:rsidRDefault="00C44B48" w:rsidP="00B819B8">
      <w:pPr>
        <w:spacing w:after="0" w:line="240" w:lineRule="auto"/>
        <w:jc w:val="both"/>
        <w:rPr>
          <w:rFonts w:ascii="Times New Roman" w:eastAsia="Times New Roman" w:hAnsi="Times New Roman" w:cs="Times New Roman"/>
          <w:color w:val="000000"/>
          <w:sz w:val="24"/>
          <w:szCs w:val="24"/>
          <w:lang w:eastAsia="sl-SI"/>
        </w:rPr>
      </w:pPr>
    </w:p>
    <w:p w14:paraId="68BD76FB" w14:textId="77777777" w:rsidR="00C44B48" w:rsidRDefault="00C44B48" w:rsidP="00B819B8">
      <w:pPr>
        <w:spacing w:after="0" w:line="240" w:lineRule="auto"/>
        <w:jc w:val="both"/>
        <w:rPr>
          <w:rFonts w:ascii="Times New Roman" w:eastAsia="Times New Roman" w:hAnsi="Times New Roman" w:cs="Times New Roman"/>
          <w:color w:val="000000"/>
          <w:sz w:val="24"/>
          <w:szCs w:val="24"/>
          <w:lang w:eastAsia="sl-SI"/>
        </w:rPr>
      </w:pPr>
    </w:p>
    <w:p w14:paraId="478A5878" w14:textId="77777777" w:rsidR="00C44B48" w:rsidRDefault="00EC4CEE"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Shema obveščanja</w:t>
      </w:r>
      <w:r w:rsidR="00E27AC3">
        <w:rPr>
          <w:rFonts w:ascii="Times New Roman" w:eastAsia="Times New Roman" w:hAnsi="Times New Roman" w:cs="Times New Roman"/>
          <w:color w:val="000000"/>
          <w:sz w:val="24"/>
          <w:szCs w:val="24"/>
          <w:lang w:eastAsia="sl-SI"/>
        </w:rPr>
        <w:t xml:space="preserve"> ob pojavu epidemije oz. pandemije nalezljive bolezni pri ljudeh</w:t>
      </w:r>
    </w:p>
    <w:p w14:paraId="2170D2E8"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p>
    <w:p w14:paraId="0057C38F"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85888" behindDoc="0" locked="0" layoutInCell="1" allowOverlap="1" wp14:anchorId="6F4E5550" wp14:editId="2B2BD234">
                <wp:simplePos x="0" y="0"/>
                <wp:positionH relativeFrom="margin">
                  <wp:align>center</wp:align>
                </wp:positionH>
                <wp:positionV relativeFrom="paragraph">
                  <wp:posOffset>83185</wp:posOffset>
                </wp:positionV>
                <wp:extent cx="2606040" cy="281940"/>
                <wp:effectExtent l="0" t="0" r="22860" b="22860"/>
                <wp:wrapNone/>
                <wp:docPr id="4" name="Polje z besedilom 4"/>
                <wp:cNvGraphicFramePr/>
                <a:graphic xmlns:a="http://schemas.openxmlformats.org/drawingml/2006/main">
                  <a:graphicData uri="http://schemas.microsoft.com/office/word/2010/wordprocessingShape">
                    <wps:wsp>
                      <wps:cNvSpPr txBox="1"/>
                      <wps:spPr>
                        <a:xfrm>
                          <a:off x="0" y="0"/>
                          <a:ext cx="2606040" cy="281940"/>
                        </a:xfrm>
                        <a:prstGeom prst="rect">
                          <a:avLst/>
                        </a:prstGeom>
                        <a:solidFill>
                          <a:schemeClr val="lt1"/>
                        </a:solidFill>
                        <a:ln w="6350">
                          <a:solidFill>
                            <a:prstClr val="black"/>
                          </a:solidFill>
                        </a:ln>
                      </wps:spPr>
                      <wps:txbx>
                        <w:txbxContent>
                          <w:p w14:paraId="70C02280" w14:textId="77777777" w:rsidR="00A77F17" w:rsidRPr="00E27AC3" w:rsidRDefault="00A77F17">
                            <w:pPr>
                              <w:rPr>
                                <w:rFonts w:ascii="Times New Roman" w:hAnsi="Times New Roman" w:cs="Times New Roman"/>
                              </w:rPr>
                            </w:pPr>
                            <w:r w:rsidRPr="00E27AC3">
                              <w:rPr>
                                <w:rFonts w:ascii="Times New Roman" w:hAnsi="Times New Roman" w:cs="Times New Roman"/>
                              </w:rPr>
                              <w:t>Regijski poveljnik za Severnoprimorsko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6F4E5550" id="_x0000_t202" coordsize="21600,21600" o:spt="202" path="m,l,21600r21600,l21600,xe">
                <v:stroke joinstyle="miter"/>
                <v:path gradientshapeok="t" o:connecttype="rect"/>
              </v:shapetype>
              <v:shape id="Polje z besedilom 4" o:spid="_x0000_s1037" type="#_x0000_t202" style="position:absolute;left:0;text-align:left;margin-left:0;margin-top:6.55pt;width:205.2pt;height:22.2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" fillcolor="white [3201]" strokeweight=".5pt">
                <v:textbox>
                  <w:txbxContent>
                    <w:p w14:paraId="70C02280" w14:textId="77777777" w:rsidR="00A77F17" w:rsidRPr="00E27AC3" w:rsidRDefault="00A77F17">
                      <w:pPr>
                        <w:rPr>
                          <w:rFonts w:ascii="Times New Roman" w:hAnsi="Times New Roman" w:cs="Times New Roman"/>
                        </w:rPr>
                      </w:pPr>
                      <w:r w:rsidRPr="00E27AC3">
                        <w:rPr>
                          <w:rFonts w:ascii="Times New Roman" w:hAnsi="Times New Roman" w:cs="Times New Roman"/>
                        </w:rPr>
                        <w:t>Regijski poveljnik za Severnoprimorsko</w:t>
                      </w:r>
                    </w:p>
                  </w:txbxContent>
                </v:textbox>
                <w10:wrap anchorx="margin"/>
              </v:shape>
            </w:pict>
          </mc:Fallback>
        </mc:AlternateContent>
      </w:r>
    </w:p>
    <w:p w14:paraId="41F5FE0B" w14:textId="77777777" w:rsidR="00C44B48" w:rsidRDefault="00C44B48" w:rsidP="00B819B8">
      <w:pPr>
        <w:spacing w:after="0" w:line="240" w:lineRule="auto"/>
        <w:jc w:val="both"/>
        <w:rPr>
          <w:rFonts w:ascii="Times New Roman" w:eastAsia="Times New Roman" w:hAnsi="Times New Roman" w:cs="Times New Roman"/>
          <w:color w:val="000000"/>
          <w:sz w:val="24"/>
          <w:szCs w:val="24"/>
          <w:lang w:eastAsia="sl-SI"/>
        </w:rPr>
      </w:pPr>
    </w:p>
    <w:p w14:paraId="151FD593" w14:textId="77777777" w:rsidR="00C44B48" w:rsidRDefault="00A82133"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91008" behindDoc="0" locked="0" layoutInCell="1" allowOverlap="1" wp14:anchorId="4B2BDD59" wp14:editId="6CD76B9B">
                <wp:simplePos x="0" y="0"/>
                <wp:positionH relativeFrom="column">
                  <wp:posOffset>2734359</wp:posOffset>
                </wp:positionH>
                <wp:positionV relativeFrom="paragraph">
                  <wp:posOffset>14068</wp:posOffset>
                </wp:positionV>
                <wp:extent cx="0" cy="345244"/>
                <wp:effectExtent l="76200" t="0" r="76200" b="55245"/>
                <wp:wrapNone/>
                <wp:docPr id="16" name="Raven puščični povezovalnik 16"/>
                <wp:cNvGraphicFramePr/>
                <a:graphic xmlns:a="http://schemas.openxmlformats.org/drawingml/2006/main">
                  <a:graphicData uri="http://schemas.microsoft.com/office/word/2010/wordprocessingShape">
                    <wps:wsp>
                      <wps:cNvCnPr/>
                      <wps:spPr>
                        <a:xfrm>
                          <a:off x="0" y="0"/>
                          <a:ext cx="0" cy="3452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54E15BD3" id="_x0000_t32" coordsize="21600,21600" o:spt="32" o:oned="t" path="m,l21600,21600e" filled="f">
                <v:path arrowok="t" fillok="f" o:connecttype="none"/>
                <o:lock v:ext="edit" shapetype="t"/>
              </v:shapetype>
              <v:shape id="Raven puščični povezovalnik 16" o:spid="_x0000_s1026" type="#_x0000_t32" style="position:absolute;margin-left:215.3pt;margin-top:1.1pt;width:0;height:27.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" strokecolor="#4472c4 [3204]" strokeweight=".5pt">
                <v:stroke endarrow="block" joinstyle="miter"/>
              </v:shape>
            </w:pict>
          </mc:Fallback>
        </mc:AlternateContent>
      </w:r>
    </w:p>
    <w:p w14:paraId="015127A5" w14:textId="77777777" w:rsidR="00047E20" w:rsidRDefault="00047E20" w:rsidP="00B819B8">
      <w:pPr>
        <w:spacing w:after="0" w:line="240" w:lineRule="auto"/>
        <w:jc w:val="both"/>
        <w:rPr>
          <w:rFonts w:ascii="Times New Roman" w:eastAsia="Times New Roman" w:hAnsi="Times New Roman" w:cs="Times New Roman"/>
          <w:color w:val="000000"/>
          <w:sz w:val="24"/>
          <w:szCs w:val="24"/>
          <w:lang w:eastAsia="sl-SI"/>
        </w:rPr>
      </w:pPr>
    </w:p>
    <w:p w14:paraId="216AA41C" w14:textId="77777777" w:rsidR="00C44B48" w:rsidRDefault="00EC4CEE"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86912" behindDoc="0" locked="0" layoutInCell="1" allowOverlap="1" wp14:anchorId="1F481611" wp14:editId="2B834E4A">
                <wp:simplePos x="0" y="0"/>
                <wp:positionH relativeFrom="margin">
                  <wp:align>center</wp:align>
                </wp:positionH>
                <wp:positionV relativeFrom="paragraph">
                  <wp:posOffset>6985</wp:posOffset>
                </wp:positionV>
                <wp:extent cx="4038600" cy="449580"/>
                <wp:effectExtent l="0" t="0" r="19050" b="26670"/>
                <wp:wrapNone/>
                <wp:docPr id="5" name="Polje z besedilom 5"/>
                <wp:cNvGraphicFramePr/>
                <a:graphic xmlns:a="http://schemas.openxmlformats.org/drawingml/2006/main">
                  <a:graphicData uri="http://schemas.microsoft.com/office/word/2010/wordprocessingShape">
                    <wps:wsp>
                      <wps:cNvSpPr txBox="1"/>
                      <wps:spPr>
                        <a:xfrm>
                          <a:off x="0" y="0"/>
                          <a:ext cx="4038600" cy="449580"/>
                        </a:xfrm>
                        <a:prstGeom prst="rect">
                          <a:avLst/>
                        </a:prstGeom>
                        <a:solidFill>
                          <a:schemeClr val="lt1"/>
                        </a:solidFill>
                        <a:ln w="6350">
                          <a:solidFill>
                            <a:prstClr val="black"/>
                          </a:solidFill>
                        </a:ln>
                      </wps:spPr>
                      <wps:txbx>
                        <w:txbxContent>
                          <w:p w14:paraId="7950E257" w14:textId="77777777" w:rsidR="00A77F17" w:rsidRPr="00E27AC3" w:rsidRDefault="00A77F17" w:rsidP="00E27AC3">
                            <w:pPr>
                              <w:spacing w:after="0"/>
                              <w:jc w:val="center"/>
                              <w:rPr>
                                <w:rFonts w:ascii="Times New Roman" w:hAnsi="Times New Roman" w:cs="Times New Roman"/>
                              </w:rPr>
                            </w:pPr>
                            <w:r w:rsidRPr="00E27AC3">
                              <w:rPr>
                                <w:rFonts w:ascii="Times New Roman" w:hAnsi="Times New Roman" w:cs="Times New Roman"/>
                              </w:rPr>
                              <w:t>Poveljnik občinske CZ</w:t>
                            </w:r>
                            <w:r>
                              <w:rPr>
                                <w:rFonts w:ascii="Times New Roman" w:hAnsi="Times New Roman" w:cs="Times New Roman"/>
                              </w:rPr>
                              <w:t xml:space="preserve"> ali</w:t>
                            </w:r>
                          </w:p>
                          <w:p w14:paraId="2F0820BD" w14:textId="77777777" w:rsidR="00A77F17" w:rsidRPr="00E27AC3" w:rsidRDefault="00A77F17" w:rsidP="00E27AC3">
                            <w:pPr>
                              <w:spacing w:after="0"/>
                              <w:jc w:val="center"/>
                              <w:rPr>
                                <w:rFonts w:ascii="Times New Roman" w:hAnsi="Times New Roman" w:cs="Times New Roman"/>
                              </w:rPr>
                            </w:pPr>
                            <w:r>
                              <w:rPr>
                                <w:rFonts w:ascii="Times New Roman" w:hAnsi="Times New Roman" w:cs="Times New Roman"/>
                              </w:rPr>
                              <w:t>p</w:t>
                            </w:r>
                            <w:r w:rsidRPr="00E27AC3">
                              <w:rPr>
                                <w:rFonts w:ascii="Times New Roman" w:hAnsi="Times New Roman" w:cs="Times New Roman"/>
                              </w:rPr>
                              <w:t>rvo dosegljiva oseba skladno z načrtom aktiviranja občine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F481611" id="Polje z besedilom 5" o:spid="_x0000_s1038" type="#_x0000_t202" style="position:absolute;left:0;text-align:left;margin-left:0;margin-top:.55pt;width:318pt;height:35.4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" fillcolor="white [3201]" strokeweight=".5pt">
                <v:textbox>
                  <w:txbxContent>
                    <w:p w14:paraId="7950E257" w14:textId="77777777" w:rsidR="00A77F17" w:rsidRPr="00E27AC3" w:rsidRDefault="00A77F17" w:rsidP="00E27AC3">
                      <w:pPr>
                        <w:spacing w:after="0"/>
                        <w:jc w:val="center"/>
                        <w:rPr>
                          <w:rFonts w:ascii="Times New Roman" w:hAnsi="Times New Roman" w:cs="Times New Roman"/>
                        </w:rPr>
                      </w:pPr>
                      <w:r w:rsidRPr="00E27AC3">
                        <w:rPr>
                          <w:rFonts w:ascii="Times New Roman" w:hAnsi="Times New Roman" w:cs="Times New Roman"/>
                        </w:rPr>
                        <w:t>Poveljnik občinske CZ</w:t>
                      </w:r>
                      <w:r>
                        <w:rPr>
                          <w:rFonts w:ascii="Times New Roman" w:hAnsi="Times New Roman" w:cs="Times New Roman"/>
                        </w:rPr>
                        <w:t xml:space="preserve"> ali</w:t>
                      </w:r>
                    </w:p>
                    <w:p w14:paraId="2F0820BD" w14:textId="77777777" w:rsidR="00A77F17" w:rsidRPr="00E27AC3" w:rsidRDefault="00A77F17" w:rsidP="00E27AC3">
                      <w:pPr>
                        <w:spacing w:after="0"/>
                        <w:jc w:val="center"/>
                        <w:rPr>
                          <w:rFonts w:ascii="Times New Roman" w:hAnsi="Times New Roman" w:cs="Times New Roman"/>
                        </w:rPr>
                      </w:pPr>
                      <w:r>
                        <w:rPr>
                          <w:rFonts w:ascii="Times New Roman" w:hAnsi="Times New Roman" w:cs="Times New Roman"/>
                        </w:rPr>
                        <w:t>p</w:t>
                      </w:r>
                      <w:r w:rsidRPr="00E27AC3">
                        <w:rPr>
                          <w:rFonts w:ascii="Times New Roman" w:hAnsi="Times New Roman" w:cs="Times New Roman"/>
                        </w:rPr>
                        <w:t>rvo dosegljiva oseba skladno z načrtom aktiviranja občine</w:t>
                      </w:r>
                    </w:p>
                  </w:txbxContent>
                </v:textbox>
                <w10:wrap anchorx="margin"/>
              </v:shape>
            </w:pict>
          </mc:Fallback>
        </mc:AlternateContent>
      </w:r>
    </w:p>
    <w:p w14:paraId="13267E5F"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p>
    <w:p w14:paraId="46CACA55" w14:textId="77777777" w:rsidR="00EC4CEE" w:rsidRDefault="00A82133"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94080" behindDoc="0" locked="0" layoutInCell="1" allowOverlap="1" wp14:anchorId="675F24A1" wp14:editId="480D13B9">
                <wp:simplePos x="0" y="0"/>
                <wp:positionH relativeFrom="column">
                  <wp:posOffset>536281</wp:posOffset>
                </wp:positionH>
                <wp:positionV relativeFrom="paragraph">
                  <wp:posOffset>109610</wp:posOffset>
                </wp:positionV>
                <wp:extent cx="2127103" cy="334107"/>
                <wp:effectExtent l="38100" t="0" r="26035" b="85090"/>
                <wp:wrapNone/>
                <wp:docPr id="19" name="Raven puščični povezovalnik 19"/>
                <wp:cNvGraphicFramePr/>
                <a:graphic xmlns:a="http://schemas.openxmlformats.org/drawingml/2006/main">
                  <a:graphicData uri="http://schemas.microsoft.com/office/word/2010/wordprocessingShape">
                    <wps:wsp>
                      <wps:cNvCnPr/>
                      <wps:spPr>
                        <a:xfrm flipH="1">
                          <a:off x="0" y="0"/>
                          <a:ext cx="2127103" cy="3341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3F77CB1E" id="Raven puščični povezovalnik 19" o:spid="_x0000_s1026" type="#_x0000_t32" style="position:absolute;margin-left:42.25pt;margin-top:8.65pt;width:167.5pt;height:26.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" strokecolor="#4472c4 [3204]" strokeweight=".5pt">
                <v:stroke endarrow="block" joinstyle="miter"/>
              </v:shape>
            </w:pict>
          </mc:Fallback>
        </mc:AlternateContent>
      </w: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93056" behindDoc="0" locked="0" layoutInCell="1" allowOverlap="1" wp14:anchorId="38BA74E0" wp14:editId="642298F4">
                <wp:simplePos x="0" y="0"/>
                <wp:positionH relativeFrom="column">
                  <wp:posOffset>2699189</wp:posOffset>
                </wp:positionH>
                <wp:positionV relativeFrom="paragraph">
                  <wp:posOffset>109611</wp:posOffset>
                </wp:positionV>
                <wp:extent cx="1406769" cy="416169"/>
                <wp:effectExtent l="0" t="0" r="60325" b="79375"/>
                <wp:wrapNone/>
                <wp:docPr id="18" name="Raven puščični povezovalnik 18"/>
                <wp:cNvGraphicFramePr/>
                <a:graphic xmlns:a="http://schemas.openxmlformats.org/drawingml/2006/main">
                  <a:graphicData uri="http://schemas.microsoft.com/office/word/2010/wordprocessingShape">
                    <wps:wsp>
                      <wps:cNvCnPr/>
                      <wps:spPr>
                        <a:xfrm>
                          <a:off x="0" y="0"/>
                          <a:ext cx="1406769" cy="4161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5332C975" id="Raven puščični povezovalnik 18" o:spid="_x0000_s1026" type="#_x0000_t32" style="position:absolute;margin-left:212.55pt;margin-top:8.65pt;width:110.75pt;height:32.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" strokecolor="#4472c4 [3204]" strokeweight=".5pt">
                <v:stroke endarrow="block" joinstyle="miter"/>
              </v:shape>
            </w:pict>
          </mc:Fallback>
        </mc:AlternateContent>
      </w: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92032" behindDoc="0" locked="0" layoutInCell="1" allowOverlap="1" wp14:anchorId="1E52B1D8" wp14:editId="657D5FD7">
                <wp:simplePos x="0" y="0"/>
                <wp:positionH relativeFrom="column">
                  <wp:posOffset>2382667</wp:posOffset>
                </wp:positionH>
                <wp:positionV relativeFrom="paragraph">
                  <wp:posOffset>107852</wp:posOffset>
                </wp:positionV>
                <wp:extent cx="287215" cy="388620"/>
                <wp:effectExtent l="38100" t="0" r="17780" b="49530"/>
                <wp:wrapNone/>
                <wp:docPr id="17" name="Raven puščični povezovalnik 17"/>
                <wp:cNvGraphicFramePr/>
                <a:graphic xmlns:a="http://schemas.openxmlformats.org/drawingml/2006/main">
                  <a:graphicData uri="http://schemas.microsoft.com/office/word/2010/wordprocessingShape">
                    <wps:wsp>
                      <wps:cNvCnPr/>
                      <wps:spPr>
                        <a:xfrm flipH="1">
                          <a:off x="0" y="0"/>
                          <a:ext cx="287215"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7D09ADCF" id="Raven puščični povezovalnik 17" o:spid="_x0000_s1026" type="#_x0000_t32" style="position:absolute;margin-left:187.6pt;margin-top:8.5pt;width:22.6pt;height:30.6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" strokecolor="#4472c4 [3204]" strokeweight=".5pt">
                <v:stroke endarrow="block" joinstyle="miter"/>
              </v:shape>
            </w:pict>
          </mc:Fallback>
        </mc:AlternateContent>
      </w:r>
    </w:p>
    <w:p w14:paraId="6CC0E978"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p>
    <w:p w14:paraId="3FC986CC" w14:textId="77777777" w:rsidR="00E27AC3" w:rsidRDefault="00E27AC3" w:rsidP="00B819B8">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89984" behindDoc="0" locked="0" layoutInCell="1" allowOverlap="1" wp14:anchorId="15D2BA09" wp14:editId="5037B992">
                <wp:simplePos x="0" y="0"/>
                <wp:positionH relativeFrom="column">
                  <wp:posOffset>3596005</wp:posOffset>
                </wp:positionH>
                <wp:positionV relativeFrom="paragraph">
                  <wp:posOffset>174625</wp:posOffset>
                </wp:positionV>
                <wp:extent cx="1409700" cy="541020"/>
                <wp:effectExtent l="0" t="0" r="19050" b="11430"/>
                <wp:wrapNone/>
                <wp:docPr id="15" name="Polje z besedilom 15"/>
                <wp:cNvGraphicFramePr/>
                <a:graphic xmlns:a="http://schemas.openxmlformats.org/drawingml/2006/main">
                  <a:graphicData uri="http://schemas.microsoft.com/office/word/2010/wordprocessingShape">
                    <wps:wsp>
                      <wps:cNvSpPr txBox="1"/>
                      <wps:spPr>
                        <a:xfrm>
                          <a:off x="0" y="0"/>
                          <a:ext cx="1409700" cy="541020"/>
                        </a:xfrm>
                        <a:prstGeom prst="rect">
                          <a:avLst/>
                        </a:prstGeom>
                        <a:solidFill>
                          <a:schemeClr val="lt1"/>
                        </a:solidFill>
                        <a:ln w="6350">
                          <a:solidFill>
                            <a:prstClr val="black"/>
                          </a:solidFill>
                        </a:ln>
                      </wps:spPr>
                      <wps:txbx>
                        <w:txbxContent>
                          <w:p w14:paraId="5ED847A0" w14:textId="77777777" w:rsidR="00A77F17" w:rsidRPr="00E27AC3" w:rsidRDefault="00A77F17">
                            <w:pPr>
                              <w:rPr>
                                <w:rFonts w:ascii="Times New Roman" w:hAnsi="Times New Roman" w:cs="Times New Roman"/>
                              </w:rPr>
                            </w:pPr>
                            <w:r w:rsidRPr="00E27AC3">
                              <w:rPr>
                                <w:rFonts w:ascii="Times New Roman" w:hAnsi="Times New Roman" w:cs="Times New Roman"/>
                              </w:rPr>
                              <w:t>Javnost (spletna stran,</w:t>
                            </w:r>
                            <w:r>
                              <w:rPr>
                                <w:rFonts w:ascii="Times New Roman" w:hAnsi="Times New Roman" w:cs="Times New Roman"/>
                              </w:rPr>
                              <w:t xml:space="preserve"> </w:t>
                            </w:r>
                            <w:r w:rsidRPr="00E27AC3">
                              <w:rPr>
                                <w:rFonts w:ascii="Times New Roman" w:hAnsi="Times New Roman" w:cs="Times New Roman"/>
                              </w:rPr>
                              <w:t>letaki…)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15D2BA09" id="Polje z besedilom 15" o:spid="_x0000_s1039" type="#_x0000_t202" style="position:absolute;left:0;text-align:left;margin-left:283.15pt;margin-top:13.75pt;width:111pt;height:42.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" fillcolor="white [3201]" strokeweight=".5pt">
                <v:textbox>
                  <w:txbxContent>
                    <w:p w14:paraId="5ED847A0" w14:textId="77777777" w:rsidR="00A77F17" w:rsidRPr="00E27AC3" w:rsidRDefault="00A77F17">
                      <w:pPr>
                        <w:rPr>
                          <w:rFonts w:ascii="Times New Roman" w:hAnsi="Times New Roman" w:cs="Times New Roman"/>
                        </w:rPr>
                      </w:pPr>
                      <w:r w:rsidRPr="00E27AC3">
                        <w:rPr>
                          <w:rFonts w:ascii="Times New Roman" w:hAnsi="Times New Roman" w:cs="Times New Roman"/>
                        </w:rPr>
                        <w:t>Javnost (spletna stran,</w:t>
                      </w:r>
                      <w:r>
                        <w:rPr>
                          <w:rFonts w:ascii="Times New Roman" w:hAnsi="Times New Roman" w:cs="Times New Roman"/>
                        </w:rPr>
                        <w:t xml:space="preserve"> </w:t>
                      </w:r>
                      <w:r w:rsidRPr="00E27AC3">
                        <w:rPr>
                          <w:rFonts w:ascii="Times New Roman" w:hAnsi="Times New Roman" w:cs="Times New Roman"/>
                        </w:rPr>
                        <w:t>letaki…)</w:t>
                      </w:r>
                    </w:p>
                  </w:txbxContent>
                </v:textbox>
              </v:shape>
            </w:pict>
          </mc:Fallback>
        </mc:AlternateContent>
      </w: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88960" behindDoc="0" locked="0" layoutInCell="1" allowOverlap="1" wp14:anchorId="04D6E8C4" wp14:editId="43AC48B2">
                <wp:simplePos x="0" y="0"/>
                <wp:positionH relativeFrom="column">
                  <wp:posOffset>1485265</wp:posOffset>
                </wp:positionH>
                <wp:positionV relativeFrom="paragraph">
                  <wp:posOffset>144145</wp:posOffset>
                </wp:positionV>
                <wp:extent cx="1440180" cy="441960"/>
                <wp:effectExtent l="0" t="0" r="26670" b="15240"/>
                <wp:wrapNone/>
                <wp:docPr id="14" name="Polje z besedilom 14"/>
                <wp:cNvGraphicFramePr/>
                <a:graphic xmlns:a="http://schemas.openxmlformats.org/drawingml/2006/main">
                  <a:graphicData uri="http://schemas.microsoft.com/office/word/2010/wordprocessingShape">
                    <wps:wsp>
                      <wps:cNvSpPr txBox="1"/>
                      <wps:spPr>
                        <a:xfrm>
                          <a:off x="0" y="0"/>
                          <a:ext cx="1440180" cy="441960"/>
                        </a:xfrm>
                        <a:prstGeom prst="rect">
                          <a:avLst/>
                        </a:prstGeom>
                        <a:solidFill>
                          <a:schemeClr val="lt1"/>
                        </a:solidFill>
                        <a:ln w="6350">
                          <a:solidFill>
                            <a:prstClr val="black"/>
                          </a:solidFill>
                        </a:ln>
                      </wps:spPr>
                      <wps:txbx>
                        <w:txbxContent>
                          <w:p w14:paraId="0C97F5F9" w14:textId="77777777" w:rsidR="00A77F17" w:rsidRPr="00E27AC3" w:rsidRDefault="00A77F17" w:rsidP="00E27AC3">
                            <w:pPr>
                              <w:spacing w:after="0"/>
                              <w:rPr>
                                <w:rFonts w:ascii="Times New Roman" w:hAnsi="Times New Roman" w:cs="Times New Roman"/>
                              </w:rPr>
                            </w:pPr>
                            <w:r w:rsidRPr="00E27AC3">
                              <w:rPr>
                                <w:rFonts w:ascii="Times New Roman" w:hAnsi="Times New Roman" w:cs="Times New Roman"/>
                              </w:rPr>
                              <w:t xml:space="preserve">Poverjeniki in </w:t>
                            </w:r>
                          </w:p>
                          <w:p w14:paraId="3CC41737" w14:textId="77777777" w:rsidR="00A77F17" w:rsidRPr="00E27AC3" w:rsidRDefault="00A77F17" w:rsidP="00E27AC3">
                            <w:pPr>
                              <w:spacing w:after="0"/>
                              <w:rPr>
                                <w:rFonts w:ascii="Times New Roman" w:hAnsi="Times New Roman" w:cs="Times New Roman"/>
                              </w:rPr>
                            </w:pPr>
                            <w:r w:rsidRPr="00E27AC3">
                              <w:rPr>
                                <w:rFonts w:ascii="Times New Roman" w:hAnsi="Times New Roman" w:cs="Times New Roman"/>
                              </w:rPr>
                              <w:t>njihovi namestniki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04D6E8C4" id="Polje z besedilom 14" o:spid="_x0000_s1040" type="#_x0000_t202" style="position:absolute;left:0;text-align:left;margin-left:116.95pt;margin-top:11.35pt;width:113.4pt;height:3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" fillcolor="white [3201]" strokeweight=".5pt">
                <v:textbox>
                  <w:txbxContent>
                    <w:p w14:paraId="0C97F5F9" w14:textId="77777777" w:rsidR="00A77F17" w:rsidRPr="00E27AC3" w:rsidRDefault="00A77F17" w:rsidP="00E27AC3">
                      <w:pPr>
                        <w:spacing w:after="0"/>
                        <w:rPr>
                          <w:rFonts w:ascii="Times New Roman" w:hAnsi="Times New Roman" w:cs="Times New Roman"/>
                        </w:rPr>
                      </w:pPr>
                      <w:r w:rsidRPr="00E27AC3">
                        <w:rPr>
                          <w:rFonts w:ascii="Times New Roman" w:hAnsi="Times New Roman" w:cs="Times New Roman"/>
                        </w:rPr>
                        <w:t xml:space="preserve">Poverjeniki in </w:t>
                      </w:r>
                    </w:p>
                    <w:p w14:paraId="3CC41737" w14:textId="77777777" w:rsidR="00A77F17" w:rsidRPr="00E27AC3" w:rsidRDefault="00A77F17" w:rsidP="00E27AC3">
                      <w:pPr>
                        <w:spacing w:after="0"/>
                        <w:rPr>
                          <w:rFonts w:ascii="Times New Roman" w:hAnsi="Times New Roman" w:cs="Times New Roman"/>
                        </w:rPr>
                      </w:pPr>
                      <w:r w:rsidRPr="00E27AC3">
                        <w:rPr>
                          <w:rFonts w:ascii="Times New Roman" w:hAnsi="Times New Roman" w:cs="Times New Roman"/>
                        </w:rPr>
                        <w:t>njihovi namestniki</w:t>
                      </w:r>
                    </w:p>
                  </w:txbxContent>
                </v:textbox>
              </v:shape>
            </w:pict>
          </mc:Fallback>
        </mc:AlternateContent>
      </w:r>
      <w:r>
        <w:rPr>
          <w:rFonts w:ascii="Times New Roman" w:eastAsia="Times New Roman" w:hAnsi="Times New Roman" w:cs="Times New Roman"/>
          <w:noProof/>
          <w:color w:val="000000"/>
          <w:sz w:val="24"/>
          <w:szCs w:val="24"/>
          <w:lang w:eastAsia="sl-SI"/>
        </w:rPr>
        <mc:AlternateContent>
          <mc:Choice Requires="wps">
            <w:drawing>
              <wp:anchor distT="0" distB="0" distL="114300" distR="114300" simplePos="0" relativeHeight="251687936" behindDoc="0" locked="0" layoutInCell="1" allowOverlap="1" wp14:anchorId="436DB5EC" wp14:editId="62E8EFBB">
                <wp:simplePos x="0" y="0"/>
                <wp:positionH relativeFrom="column">
                  <wp:posOffset>113665</wp:posOffset>
                </wp:positionH>
                <wp:positionV relativeFrom="paragraph">
                  <wp:posOffset>90805</wp:posOffset>
                </wp:positionV>
                <wp:extent cx="792480" cy="312420"/>
                <wp:effectExtent l="0" t="0" r="26670" b="11430"/>
                <wp:wrapNone/>
                <wp:docPr id="13" name="Polje z besedilom 13"/>
                <wp:cNvGraphicFramePr/>
                <a:graphic xmlns:a="http://schemas.openxmlformats.org/drawingml/2006/main">
                  <a:graphicData uri="http://schemas.microsoft.com/office/word/2010/wordprocessingShape">
                    <wps:wsp>
                      <wps:cNvSpPr txBox="1"/>
                      <wps:spPr>
                        <a:xfrm>
                          <a:off x="0" y="0"/>
                          <a:ext cx="792480" cy="312420"/>
                        </a:xfrm>
                        <a:prstGeom prst="rect">
                          <a:avLst/>
                        </a:prstGeom>
                        <a:solidFill>
                          <a:schemeClr val="lt1"/>
                        </a:solidFill>
                        <a:ln w="6350">
                          <a:solidFill>
                            <a:prstClr val="black"/>
                          </a:solidFill>
                        </a:ln>
                      </wps:spPr>
                      <wps:txbx>
                        <w:txbxContent>
                          <w:p w14:paraId="37CECCD9" w14:textId="77777777" w:rsidR="00A77F17" w:rsidRPr="00E27AC3" w:rsidRDefault="00A77F17">
                            <w:pPr>
                              <w:rPr>
                                <w:rFonts w:ascii="Times New Roman" w:hAnsi="Times New Roman" w:cs="Times New Roman"/>
                              </w:rPr>
                            </w:pPr>
                            <w:r w:rsidRPr="00E27AC3">
                              <w:rPr>
                                <w:rFonts w:ascii="Times New Roman" w:hAnsi="Times New Roman" w:cs="Times New Roman"/>
                              </w:rPr>
                              <w:t>Štab 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w14:anchorId="436DB5EC" id="Polje z besedilom 13" o:spid="_x0000_s1041" type="#_x0000_t202" style="position:absolute;left:0;text-align:left;margin-left:8.95pt;margin-top:7.15pt;width:62.4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" fillcolor="white [3201]" strokeweight=".5pt">
                <v:textbox>
                  <w:txbxContent>
                    <w:p w14:paraId="37CECCD9" w14:textId="77777777" w:rsidR="00A77F17" w:rsidRPr="00E27AC3" w:rsidRDefault="00A77F17">
                      <w:pPr>
                        <w:rPr>
                          <w:rFonts w:ascii="Times New Roman" w:hAnsi="Times New Roman" w:cs="Times New Roman"/>
                        </w:rPr>
                      </w:pPr>
                      <w:r w:rsidRPr="00E27AC3">
                        <w:rPr>
                          <w:rFonts w:ascii="Times New Roman" w:hAnsi="Times New Roman" w:cs="Times New Roman"/>
                        </w:rPr>
                        <w:t>Štab CZ</w:t>
                      </w:r>
                    </w:p>
                  </w:txbxContent>
                </v:textbox>
              </v:shape>
            </w:pict>
          </mc:Fallback>
        </mc:AlternateContent>
      </w:r>
    </w:p>
    <w:p w14:paraId="314510A9"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p>
    <w:p w14:paraId="419CE0FC"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p>
    <w:p w14:paraId="3A70093A" w14:textId="77777777" w:rsidR="00EC4CEE" w:rsidRDefault="00EC4CEE" w:rsidP="00B819B8">
      <w:pPr>
        <w:spacing w:after="0" w:line="240" w:lineRule="auto"/>
        <w:jc w:val="both"/>
        <w:rPr>
          <w:rFonts w:ascii="Times New Roman" w:eastAsia="Times New Roman" w:hAnsi="Times New Roman" w:cs="Times New Roman"/>
          <w:color w:val="000000"/>
          <w:sz w:val="24"/>
          <w:szCs w:val="24"/>
          <w:lang w:eastAsia="sl-SI"/>
        </w:rPr>
      </w:pPr>
    </w:p>
    <w:p w14:paraId="771EBC33" w14:textId="77777777" w:rsidR="007D5331" w:rsidRDefault="007D5331" w:rsidP="00B819B8">
      <w:pPr>
        <w:spacing w:after="0" w:line="240" w:lineRule="auto"/>
        <w:jc w:val="both"/>
        <w:rPr>
          <w:rFonts w:ascii="Times New Roman" w:eastAsia="Times New Roman" w:hAnsi="Times New Roman" w:cs="Times New Roman"/>
          <w:color w:val="000000"/>
          <w:sz w:val="24"/>
          <w:szCs w:val="24"/>
          <w:lang w:eastAsia="sl-SI"/>
        </w:rPr>
      </w:pPr>
    </w:p>
    <w:p w14:paraId="7126F154" w14:textId="04C65BFE" w:rsidR="007D5331" w:rsidRDefault="007D5331" w:rsidP="00B819B8">
      <w:pPr>
        <w:spacing w:after="0" w:line="240" w:lineRule="auto"/>
        <w:jc w:val="both"/>
        <w:rPr>
          <w:rFonts w:ascii="Times New Roman" w:eastAsia="Times New Roman" w:hAnsi="Times New Roman" w:cs="Times New Roman"/>
          <w:color w:val="000000"/>
          <w:sz w:val="24"/>
          <w:szCs w:val="24"/>
          <w:lang w:eastAsia="sl-SI"/>
        </w:rPr>
      </w:pPr>
    </w:p>
    <w:p w14:paraId="48C3C184" w14:textId="53A44FF0" w:rsidR="00612A42" w:rsidRDefault="00612A42" w:rsidP="00B819B8">
      <w:pPr>
        <w:spacing w:after="0" w:line="240" w:lineRule="auto"/>
        <w:jc w:val="both"/>
        <w:rPr>
          <w:rFonts w:ascii="Times New Roman" w:eastAsia="Times New Roman" w:hAnsi="Times New Roman" w:cs="Times New Roman"/>
          <w:color w:val="000000"/>
          <w:sz w:val="24"/>
          <w:szCs w:val="24"/>
          <w:lang w:eastAsia="sl-SI"/>
        </w:rPr>
      </w:pPr>
    </w:p>
    <w:p w14:paraId="619B8872" w14:textId="77777777" w:rsidR="00081841" w:rsidRDefault="00081841" w:rsidP="00B819B8">
      <w:pPr>
        <w:spacing w:after="0" w:line="240" w:lineRule="auto"/>
        <w:jc w:val="both"/>
        <w:rPr>
          <w:rFonts w:ascii="Times New Roman" w:eastAsia="Times New Roman" w:hAnsi="Times New Roman" w:cs="Times New Roman"/>
          <w:color w:val="000000"/>
          <w:sz w:val="24"/>
          <w:szCs w:val="24"/>
          <w:lang w:eastAsia="sl-SI"/>
        </w:rPr>
      </w:pPr>
    </w:p>
    <w:p w14:paraId="7E0506A4" w14:textId="77777777" w:rsidR="00E27AC3" w:rsidRPr="004C4EB8" w:rsidRDefault="00E27AC3"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27" w:name="_Toc67943481"/>
      <w:r w:rsidRPr="004C4EB8">
        <w:rPr>
          <w:rFonts w:ascii="Times New Roman" w:eastAsia="Times New Roman" w:hAnsi="Times New Roman" w:cs="Times New Roman"/>
          <w:b/>
          <w:bCs/>
          <w:color w:val="auto"/>
          <w:sz w:val="28"/>
          <w:szCs w:val="28"/>
          <w:lang w:eastAsia="sl-SI"/>
        </w:rPr>
        <w:lastRenderedPageBreak/>
        <w:t>Obveščanje javnosti</w:t>
      </w:r>
      <w:bookmarkEnd w:id="27"/>
    </w:p>
    <w:p w14:paraId="21DCCDC5" w14:textId="77777777" w:rsidR="00E27AC3" w:rsidRPr="007A0046" w:rsidRDefault="00E27AC3" w:rsidP="00B819B8">
      <w:pPr>
        <w:spacing w:after="0" w:line="240" w:lineRule="auto"/>
        <w:jc w:val="both"/>
        <w:rPr>
          <w:rFonts w:ascii="Times New Roman" w:eastAsia="Times New Roman" w:hAnsi="Times New Roman" w:cs="Times New Roman"/>
          <w:sz w:val="24"/>
          <w:szCs w:val="24"/>
          <w:lang w:eastAsia="sl-SI"/>
        </w:rPr>
      </w:pPr>
    </w:p>
    <w:p w14:paraId="2ECED2B6" w14:textId="77777777" w:rsidR="00E27AC3" w:rsidRPr="007A0046" w:rsidRDefault="00E27AC3" w:rsidP="00B819B8">
      <w:pPr>
        <w:spacing w:after="0" w:line="240" w:lineRule="auto"/>
        <w:jc w:val="both"/>
        <w:rPr>
          <w:rFonts w:ascii="Times New Roman" w:hAnsi="Times New Roman" w:cs="Times New Roman"/>
          <w:sz w:val="24"/>
          <w:szCs w:val="24"/>
        </w:rPr>
      </w:pPr>
      <w:r w:rsidRPr="007A0046">
        <w:rPr>
          <w:rFonts w:ascii="Times New Roman" w:hAnsi="Times New Roman" w:cs="Times New Roman"/>
          <w:sz w:val="24"/>
          <w:szCs w:val="24"/>
        </w:rPr>
        <w:t>Javnost mora biti o pojavu epidemije oziroma pandemije nalezljive bolezni pri ljudeh pravočasno in objektivno obveščena. Prvo sporočilo za javnost in vsa nadaljnja sporočila na občinski ravni, pripravi štab CZ v dogovoru z županjo</w:t>
      </w:r>
      <w:r w:rsidR="00121BD6" w:rsidRPr="007A0046">
        <w:rPr>
          <w:rFonts w:ascii="Times New Roman" w:hAnsi="Times New Roman" w:cs="Times New Roman"/>
          <w:sz w:val="24"/>
          <w:szCs w:val="24"/>
        </w:rPr>
        <w:t xml:space="preserve"> in se jih objavi na spletni strani občine</w:t>
      </w:r>
    </w:p>
    <w:p w14:paraId="4F766948" w14:textId="7C41A7BD" w:rsidR="00121BD6" w:rsidRPr="007A0046" w:rsidRDefault="00213D37" w:rsidP="00B819B8">
      <w:pPr>
        <w:spacing w:after="0" w:line="240" w:lineRule="auto"/>
        <w:jc w:val="both"/>
        <w:rPr>
          <w:rFonts w:ascii="Times New Roman" w:hAnsi="Times New Roman" w:cs="Times New Roman"/>
          <w:sz w:val="24"/>
          <w:szCs w:val="24"/>
        </w:rPr>
      </w:pPr>
      <w:hyperlink r:id="rId19" w:history="1">
        <w:r w:rsidR="00121BD6" w:rsidRPr="007A0046">
          <w:rPr>
            <w:rStyle w:val="Hiperpovezava"/>
            <w:rFonts w:ascii="Times New Roman" w:hAnsi="Times New Roman" w:cs="Times New Roman"/>
            <w:color w:val="auto"/>
            <w:sz w:val="24"/>
            <w:szCs w:val="24"/>
          </w:rPr>
          <w:t>https://www.obcina-kanal.si/</w:t>
        </w:r>
      </w:hyperlink>
      <w:r w:rsidR="00AA7CED" w:rsidRPr="007A0046">
        <w:rPr>
          <w:rFonts w:ascii="Times New Roman" w:hAnsi="Times New Roman" w:cs="Times New Roman"/>
          <w:sz w:val="24"/>
          <w:szCs w:val="24"/>
        </w:rPr>
        <w:t>. Po potrebi se javnost obvešča tudi z letaki</w:t>
      </w:r>
      <w:r w:rsidR="00612A42" w:rsidRPr="007A0046">
        <w:rPr>
          <w:rFonts w:ascii="Times New Roman" w:hAnsi="Times New Roman" w:cs="Times New Roman"/>
          <w:sz w:val="24"/>
          <w:szCs w:val="24"/>
        </w:rPr>
        <w:t>, na socialnih omrežjih</w:t>
      </w:r>
      <w:r w:rsidR="00AA7CED" w:rsidRPr="007A0046">
        <w:rPr>
          <w:rFonts w:ascii="Times New Roman" w:hAnsi="Times New Roman" w:cs="Times New Roman"/>
          <w:sz w:val="24"/>
          <w:szCs w:val="24"/>
        </w:rPr>
        <w:t xml:space="preserve"> in rednimi obhodi</w:t>
      </w:r>
      <w:r w:rsidR="002B66FA" w:rsidRPr="007A0046">
        <w:rPr>
          <w:rFonts w:ascii="Times New Roman" w:hAnsi="Times New Roman" w:cs="Times New Roman"/>
          <w:sz w:val="24"/>
          <w:szCs w:val="24"/>
        </w:rPr>
        <w:t xml:space="preserve"> po občini</w:t>
      </w:r>
      <w:r w:rsidR="00AA7CED" w:rsidRPr="007A0046">
        <w:rPr>
          <w:rFonts w:ascii="Times New Roman" w:hAnsi="Times New Roman" w:cs="Times New Roman"/>
          <w:sz w:val="24"/>
          <w:szCs w:val="24"/>
        </w:rPr>
        <w:t>.</w:t>
      </w:r>
    </w:p>
    <w:p w14:paraId="0CB1CED8" w14:textId="77777777" w:rsidR="00121BD6" w:rsidRPr="007A0046" w:rsidRDefault="00121BD6" w:rsidP="00B819B8">
      <w:pPr>
        <w:spacing w:after="0" w:line="240" w:lineRule="auto"/>
        <w:jc w:val="both"/>
        <w:rPr>
          <w:rFonts w:ascii="Times New Roman" w:eastAsia="Times New Roman" w:hAnsi="Times New Roman" w:cs="Times New Roman"/>
          <w:sz w:val="24"/>
          <w:szCs w:val="24"/>
          <w:lang w:eastAsia="sl-SI"/>
        </w:rPr>
      </w:pPr>
    </w:p>
    <w:p w14:paraId="1C58E639" w14:textId="1FA6B77A" w:rsidR="00E27AC3" w:rsidRPr="007A0046" w:rsidRDefault="00437BFE"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Po potrebi</w:t>
      </w:r>
      <w:r w:rsidR="00E27AC3" w:rsidRPr="007A0046">
        <w:rPr>
          <w:rFonts w:ascii="Times New Roman" w:eastAsia="Times New Roman" w:hAnsi="Times New Roman" w:cs="Times New Roman"/>
          <w:sz w:val="24"/>
          <w:szCs w:val="24"/>
          <w:lang w:eastAsia="sl-SI"/>
        </w:rPr>
        <w:t xml:space="preserve"> se</w:t>
      </w:r>
      <w:r w:rsidRPr="007A0046">
        <w:rPr>
          <w:rFonts w:ascii="Times New Roman" w:eastAsia="Times New Roman" w:hAnsi="Times New Roman" w:cs="Times New Roman"/>
          <w:sz w:val="24"/>
          <w:szCs w:val="24"/>
          <w:lang w:eastAsia="sl-SI"/>
        </w:rPr>
        <w:t xml:space="preserve"> javnost</w:t>
      </w:r>
      <w:r w:rsidR="00E27AC3" w:rsidRPr="007A0046">
        <w:rPr>
          <w:rFonts w:ascii="Times New Roman" w:eastAsia="Times New Roman" w:hAnsi="Times New Roman" w:cs="Times New Roman"/>
          <w:sz w:val="24"/>
          <w:szCs w:val="24"/>
          <w:lang w:eastAsia="sl-SI"/>
        </w:rPr>
        <w:t xml:space="preserve"> obvešča tudi prek:</w:t>
      </w:r>
    </w:p>
    <w:p w14:paraId="4FF6AF16" w14:textId="0AB39B35" w:rsidR="00437BFE" w:rsidRPr="007A0046" w:rsidRDefault="00437BFE" w:rsidP="00437BFE">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w:t>
      </w:r>
      <w:r w:rsidR="00AD6B81">
        <w:rPr>
          <w:rFonts w:ascii="Times New Roman" w:eastAsia="Times New Roman" w:hAnsi="Times New Roman" w:cs="Times New Roman"/>
          <w:sz w:val="24"/>
          <w:szCs w:val="24"/>
          <w:lang w:eastAsia="sl-SI"/>
        </w:rPr>
        <w:t xml:space="preserve"> </w:t>
      </w:r>
      <w:r w:rsidRPr="007A0046">
        <w:rPr>
          <w:rFonts w:ascii="Times New Roman" w:eastAsia="Times New Roman" w:hAnsi="Times New Roman" w:cs="Times New Roman"/>
          <w:sz w:val="24"/>
          <w:szCs w:val="24"/>
          <w:lang w:eastAsia="sl-SI"/>
        </w:rPr>
        <w:t>Radio Primorski val/Alpski val</w:t>
      </w:r>
    </w:p>
    <w:p w14:paraId="7EE4A3C6" w14:textId="2755EC04" w:rsidR="00437BFE" w:rsidRPr="007A0046" w:rsidRDefault="00437BFE" w:rsidP="00437BFE">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w:t>
      </w:r>
      <w:r w:rsidR="00AD6B81">
        <w:rPr>
          <w:rFonts w:ascii="Times New Roman" w:eastAsia="Times New Roman" w:hAnsi="Times New Roman" w:cs="Times New Roman"/>
          <w:sz w:val="24"/>
          <w:szCs w:val="24"/>
          <w:lang w:eastAsia="sl-SI"/>
        </w:rPr>
        <w:t xml:space="preserve"> </w:t>
      </w:r>
      <w:r w:rsidRPr="007A0046">
        <w:rPr>
          <w:rFonts w:ascii="Times New Roman" w:eastAsia="Times New Roman" w:hAnsi="Times New Roman" w:cs="Times New Roman"/>
          <w:sz w:val="24"/>
          <w:szCs w:val="24"/>
          <w:lang w:eastAsia="sl-SI"/>
        </w:rPr>
        <w:t>Radio Robin</w:t>
      </w:r>
    </w:p>
    <w:p w14:paraId="1984E390" w14:textId="264C0BEE" w:rsidR="00E27AC3" w:rsidRPr="007A0046" w:rsidRDefault="00E27AC3"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w:t>
      </w:r>
      <w:r w:rsidR="00AD6B81">
        <w:rPr>
          <w:rFonts w:ascii="Times New Roman" w:eastAsia="Times New Roman" w:hAnsi="Times New Roman" w:cs="Times New Roman"/>
          <w:sz w:val="24"/>
          <w:szCs w:val="24"/>
          <w:lang w:eastAsia="sl-SI"/>
        </w:rPr>
        <w:t xml:space="preserve"> </w:t>
      </w:r>
      <w:r w:rsidRPr="007A0046">
        <w:rPr>
          <w:rFonts w:ascii="Times New Roman" w:eastAsia="Times New Roman" w:hAnsi="Times New Roman" w:cs="Times New Roman"/>
          <w:sz w:val="24"/>
          <w:szCs w:val="24"/>
          <w:lang w:eastAsia="sl-SI"/>
        </w:rPr>
        <w:t xml:space="preserve">Radio </w:t>
      </w:r>
      <w:r w:rsidR="00121BD6" w:rsidRPr="007A0046">
        <w:rPr>
          <w:rFonts w:ascii="Times New Roman" w:eastAsia="Times New Roman" w:hAnsi="Times New Roman" w:cs="Times New Roman"/>
          <w:sz w:val="24"/>
          <w:szCs w:val="24"/>
          <w:lang w:eastAsia="sl-SI"/>
        </w:rPr>
        <w:t>Koper</w:t>
      </w:r>
    </w:p>
    <w:p w14:paraId="1908AFC9"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tbl>
      <w:tblPr>
        <w:tblStyle w:val="Tabelamrea"/>
        <w:tblW w:w="0" w:type="auto"/>
        <w:shd w:val="clear" w:color="auto" w:fill="FFFFFF" w:themeFill="background1"/>
        <w:tblLook w:val="04A0" w:firstRow="1" w:lastRow="0" w:firstColumn="1" w:lastColumn="0" w:noHBand="0" w:noVBand="1"/>
      </w:tblPr>
      <w:tblGrid>
        <w:gridCol w:w="846"/>
        <w:gridCol w:w="8216"/>
      </w:tblGrid>
      <w:tr w:rsidR="00507AB4" w14:paraId="1966592E" w14:textId="77777777" w:rsidTr="00A77F17">
        <w:tc>
          <w:tcPr>
            <w:tcW w:w="846" w:type="dxa"/>
            <w:shd w:val="clear" w:color="auto" w:fill="FFFFFF" w:themeFill="background1"/>
          </w:tcPr>
          <w:p w14:paraId="7D4C6531" w14:textId="77777777" w:rsidR="00507AB4" w:rsidRDefault="00507AB4" w:rsidP="00B819B8">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 - 18</w:t>
            </w:r>
          </w:p>
        </w:tc>
        <w:tc>
          <w:tcPr>
            <w:tcW w:w="8216" w:type="dxa"/>
            <w:shd w:val="clear" w:color="auto" w:fill="FFFFFF" w:themeFill="background1"/>
          </w:tcPr>
          <w:p w14:paraId="76D30B53" w14:textId="77777777" w:rsidR="00507AB4" w:rsidRDefault="00507AB4" w:rsidP="00B819B8">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Seznam medijev, ki bodo posredovali obvestila</w:t>
            </w:r>
          </w:p>
        </w:tc>
      </w:tr>
    </w:tbl>
    <w:p w14:paraId="0677EE17"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41F59A8F"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6372E41"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DF61FF9"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6355B50"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7FCED5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D2933C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0B48D6C"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9A23530"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EDF3AD1"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54E04F99"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C5A7B2C"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634119C"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46948A94"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4B9521D0"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33EFE6E"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2B3A1F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0588E8B"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06124DE"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9D01F3C"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04AF851"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37252C1E"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81A5BEF"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6459BEB"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77B53C7"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1499EC2"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205C4B6D"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FC64B00"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4537ED8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0DA04C88"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59A4B3E1"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1E959A9A"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6C58D3F1" w14:textId="760F841A"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4C4BD41A" w14:textId="77777777" w:rsidR="00466708" w:rsidRDefault="00466708" w:rsidP="00B819B8">
      <w:pPr>
        <w:spacing w:after="0" w:line="240" w:lineRule="auto"/>
        <w:jc w:val="both"/>
        <w:rPr>
          <w:rFonts w:ascii="Times New Roman" w:eastAsia="Times New Roman" w:hAnsi="Times New Roman" w:cs="Times New Roman"/>
          <w:sz w:val="24"/>
          <w:szCs w:val="24"/>
          <w:lang w:eastAsia="sl-SI"/>
        </w:rPr>
      </w:pPr>
    </w:p>
    <w:p w14:paraId="26C7C820"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59554BF7" w14:textId="77777777" w:rsidR="004951CD" w:rsidRDefault="004951CD" w:rsidP="00B819B8">
      <w:pPr>
        <w:spacing w:after="0" w:line="240" w:lineRule="auto"/>
        <w:jc w:val="both"/>
        <w:rPr>
          <w:rFonts w:ascii="Times New Roman" w:eastAsia="Times New Roman" w:hAnsi="Times New Roman" w:cs="Times New Roman"/>
          <w:sz w:val="24"/>
          <w:szCs w:val="24"/>
          <w:lang w:eastAsia="sl-SI"/>
        </w:rPr>
      </w:pPr>
    </w:p>
    <w:p w14:paraId="7547F47E" w14:textId="77777777" w:rsidR="00057214" w:rsidRPr="004C4EB8" w:rsidRDefault="00057214"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28" w:name="_Toc67943482"/>
      <w:r w:rsidRPr="004C4EB8">
        <w:rPr>
          <w:rFonts w:ascii="Times New Roman" w:eastAsia="Times New Roman" w:hAnsi="Times New Roman" w:cs="Times New Roman"/>
          <w:b/>
          <w:bCs/>
          <w:color w:val="auto"/>
          <w:sz w:val="32"/>
          <w:szCs w:val="32"/>
          <w:lang w:eastAsia="sl-SI"/>
        </w:rPr>
        <w:lastRenderedPageBreak/>
        <w:t>AKTIVIRANJE SIL IN SREDSTEV ZA ZRP</w:t>
      </w:r>
      <w:bookmarkEnd w:id="28"/>
    </w:p>
    <w:p w14:paraId="647B72DE" w14:textId="77777777" w:rsidR="00057214" w:rsidRPr="00057214" w:rsidRDefault="00057214" w:rsidP="00B819B8">
      <w:pPr>
        <w:spacing w:after="0" w:line="240" w:lineRule="auto"/>
        <w:jc w:val="both"/>
        <w:rPr>
          <w:rFonts w:ascii="Times New Roman" w:eastAsia="Times New Roman" w:hAnsi="Times New Roman" w:cs="Times New Roman"/>
          <w:sz w:val="24"/>
          <w:szCs w:val="24"/>
          <w:lang w:eastAsia="sl-SI"/>
        </w:rPr>
      </w:pPr>
    </w:p>
    <w:p w14:paraId="6EF29A78" w14:textId="5221F720" w:rsidR="00057214" w:rsidRPr="007A0046" w:rsidRDefault="00057214"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Po navodilih in v dogovoru z regijskim poveljnikom CZ za Severnoprimorsko, občinski poveljnik CZ</w:t>
      </w:r>
      <w:r w:rsidR="00612A42" w:rsidRPr="007A0046">
        <w:rPr>
          <w:rFonts w:ascii="Times New Roman" w:eastAsia="Times New Roman" w:hAnsi="Times New Roman" w:cs="Times New Roman"/>
          <w:sz w:val="24"/>
          <w:szCs w:val="24"/>
          <w:lang w:eastAsia="sl-SI"/>
        </w:rPr>
        <w:t xml:space="preserve"> ali njegov namestnik</w:t>
      </w:r>
      <w:r w:rsidRPr="007A0046">
        <w:rPr>
          <w:rFonts w:ascii="Times New Roman" w:eastAsia="Times New Roman" w:hAnsi="Times New Roman" w:cs="Times New Roman"/>
          <w:sz w:val="24"/>
          <w:szCs w:val="24"/>
          <w:lang w:eastAsia="sl-SI"/>
        </w:rPr>
        <w:t xml:space="preserve"> aktivira </w:t>
      </w:r>
      <w:r w:rsidR="002753CB" w:rsidRPr="007A0046">
        <w:rPr>
          <w:rFonts w:ascii="Times New Roman" w:eastAsia="Times New Roman" w:hAnsi="Times New Roman" w:cs="Times New Roman"/>
          <w:sz w:val="24"/>
          <w:szCs w:val="24"/>
          <w:lang w:eastAsia="sl-SI"/>
        </w:rPr>
        <w:t xml:space="preserve">načrt in </w:t>
      </w:r>
      <w:r w:rsidRPr="007A0046">
        <w:rPr>
          <w:rFonts w:ascii="Times New Roman" w:eastAsia="Times New Roman" w:hAnsi="Times New Roman" w:cs="Times New Roman"/>
          <w:sz w:val="24"/>
          <w:szCs w:val="24"/>
          <w:lang w:eastAsia="sl-SI"/>
        </w:rPr>
        <w:t>občinski štab CZ. Sam se lahko odloči za aktivacijo posameznikov ali skupine kot celote.</w:t>
      </w:r>
      <w:r w:rsidR="008F7489" w:rsidRPr="007A0046">
        <w:rPr>
          <w:rFonts w:ascii="Times New Roman" w:eastAsia="Times New Roman" w:hAnsi="Times New Roman" w:cs="Times New Roman"/>
          <w:sz w:val="24"/>
          <w:szCs w:val="24"/>
          <w:lang w:eastAsia="sl-SI"/>
        </w:rPr>
        <w:t xml:space="preserve"> Po potrebi se obvešča ali aktivira poverjenike in njihove namestnike.</w:t>
      </w:r>
      <w:r w:rsidRPr="007A0046">
        <w:rPr>
          <w:rFonts w:ascii="Times New Roman" w:eastAsia="Times New Roman" w:hAnsi="Times New Roman" w:cs="Times New Roman"/>
          <w:sz w:val="24"/>
          <w:szCs w:val="24"/>
          <w:lang w:eastAsia="sl-SI"/>
        </w:rPr>
        <w:t xml:space="preserve"> Pripravi se tudi pozive, v kolikor bi jih člani potrebovali.</w:t>
      </w:r>
      <w:r w:rsidR="00AA7CED" w:rsidRPr="007A0046">
        <w:rPr>
          <w:rFonts w:ascii="Times New Roman" w:eastAsia="Times New Roman" w:hAnsi="Times New Roman" w:cs="Times New Roman"/>
          <w:sz w:val="24"/>
          <w:szCs w:val="24"/>
          <w:lang w:eastAsia="sl-SI"/>
        </w:rPr>
        <w:t xml:space="preserve"> V kolikor ni mogoče predvideti, kdaj se osebe potrebuje, se na koncu izda potrdila za delodajalce, občina pa seznani regijski štab za CZ o vpoklicanih članih (po dnevih).</w:t>
      </w:r>
    </w:p>
    <w:p w14:paraId="6C1CD60B" w14:textId="77777777" w:rsidR="008F7489" w:rsidRPr="007A0046" w:rsidRDefault="00057214"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Po zbranih podatkih o epidemiji, se pripravi spisek, kako se bo</w:t>
      </w:r>
      <w:r w:rsidR="008F7489" w:rsidRPr="007A0046">
        <w:rPr>
          <w:rFonts w:ascii="Times New Roman" w:eastAsia="Times New Roman" w:hAnsi="Times New Roman" w:cs="Times New Roman"/>
          <w:sz w:val="24"/>
          <w:szCs w:val="24"/>
          <w:lang w:eastAsia="sl-SI"/>
        </w:rPr>
        <w:t>do</w:t>
      </w:r>
      <w:r w:rsidRPr="007A0046">
        <w:rPr>
          <w:rFonts w:ascii="Times New Roman" w:eastAsia="Times New Roman" w:hAnsi="Times New Roman" w:cs="Times New Roman"/>
          <w:sz w:val="24"/>
          <w:szCs w:val="24"/>
          <w:lang w:eastAsia="sl-SI"/>
        </w:rPr>
        <w:t xml:space="preserve"> sredstva, ki so na voljo v skladišču štaba, razdeljeval</w:t>
      </w:r>
      <w:r w:rsidR="008F7489" w:rsidRPr="007A0046">
        <w:rPr>
          <w:rFonts w:ascii="Times New Roman" w:eastAsia="Times New Roman" w:hAnsi="Times New Roman" w:cs="Times New Roman"/>
          <w:sz w:val="24"/>
          <w:szCs w:val="24"/>
          <w:lang w:eastAsia="sl-SI"/>
        </w:rPr>
        <w:t>a</w:t>
      </w:r>
      <w:r w:rsidRPr="007A0046">
        <w:rPr>
          <w:rFonts w:ascii="Times New Roman" w:eastAsia="Times New Roman" w:hAnsi="Times New Roman" w:cs="Times New Roman"/>
          <w:sz w:val="24"/>
          <w:szCs w:val="24"/>
          <w:lang w:eastAsia="sl-SI"/>
        </w:rPr>
        <w:t xml:space="preserve">. Pripravi se </w:t>
      </w:r>
      <w:r w:rsidRPr="007A0046">
        <w:rPr>
          <w:rFonts w:ascii="Times New Roman" w:eastAsia="Times New Roman" w:hAnsi="Times New Roman" w:cs="Times New Roman"/>
          <w:b/>
          <w:bCs/>
          <w:sz w:val="24"/>
          <w:szCs w:val="24"/>
          <w:lang w:eastAsia="sl-SI"/>
        </w:rPr>
        <w:t>tudi</w:t>
      </w:r>
      <w:r w:rsidR="00F86D2B" w:rsidRPr="007A0046">
        <w:rPr>
          <w:rFonts w:ascii="Times New Roman" w:eastAsia="Times New Roman" w:hAnsi="Times New Roman" w:cs="Times New Roman"/>
          <w:b/>
          <w:bCs/>
          <w:sz w:val="24"/>
          <w:szCs w:val="24"/>
          <w:lang w:eastAsia="sl-SI"/>
        </w:rPr>
        <w:t xml:space="preserve"> dokument, o izdaji sredstev</w:t>
      </w:r>
      <w:r w:rsidR="00C95C33" w:rsidRPr="007A0046">
        <w:rPr>
          <w:rFonts w:ascii="Times New Roman" w:eastAsia="Times New Roman" w:hAnsi="Times New Roman" w:cs="Times New Roman"/>
          <w:b/>
          <w:bCs/>
          <w:sz w:val="24"/>
          <w:szCs w:val="24"/>
          <w:lang w:eastAsia="sl-SI"/>
        </w:rPr>
        <w:t>,</w:t>
      </w:r>
      <w:r w:rsidR="00C95C33" w:rsidRPr="007A0046">
        <w:rPr>
          <w:rFonts w:ascii="Times New Roman" w:eastAsia="Times New Roman" w:hAnsi="Times New Roman" w:cs="Times New Roman"/>
          <w:sz w:val="24"/>
          <w:szCs w:val="24"/>
          <w:lang w:eastAsia="sl-SI"/>
        </w:rPr>
        <w:t xml:space="preserve"> ki se ga glede na epidemijo in potrebna sredstva, sproti  prilagaja</w:t>
      </w:r>
      <w:r w:rsidR="00F86D2B" w:rsidRPr="007A0046">
        <w:rPr>
          <w:rFonts w:ascii="Times New Roman" w:eastAsia="Times New Roman" w:hAnsi="Times New Roman" w:cs="Times New Roman"/>
          <w:sz w:val="24"/>
          <w:szCs w:val="24"/>
          <w:lang w:eastAsia="sl-SI"/>
        </w:rPr>
        <w:t>. V kolikor je opaženo, da bodo sredstva pošla</w:t>
      </w:r>
      <w:r w:rsidR="002A78F6" w:rsidRPr="007A0046">
        <w:rPr>
          <w:rFonts w:ascii="Times New Roman" w:eastAsia="Times New Roman" w:hAnsi="Times New Roman" w:cs="Times New Roman"/>
          <w:sz w:val="24"/>
          <w:szCs w:val="24"/>
          <w:lang w:eastAsia="sl-SI"/>
        </w:rPr>
        <w:t xml:space="preserve"> in jih sami ne moremo pridobiti</w:t>
      </w:r>
      <w:r w:rsidR="00F86D2B" w:rsidRPr="007A0046">
        <w:rPr>
          <w:rFonts w:ascii="Times New Roman" w:eastAsia="Times New Roman" w:hAnsi="Times New Roman" w:cs="Times New Roman"/>
          <w:sz w:val="24"/>
          <w:szCs w:val="24"/>
          <w:lang w:eastAsia="sl-SI"/>
        </w:rPr>
        <w:t>, je potrebno o tem obvestiti in zaprositi regijski</w:t>
      </w:r>
      <w:r w:rsidR="008F7489" w:rsidRPr="007A0046">
        <w:rPr>
          <w:rFonts w:ascii="Times New Roman" w:eastAsia="Times New Roman" w:hAnsi="Times New Roman" w:cs="Times New Roman"/>
          <w:sz w:val="24"/>
          <w:szCs w:val="24"/>
          <w:lang w:eastAsia="sl-SI"/>
        </w:rPr>
        <w:t xml:space="preserve"> štab </w:t>
      </w:r>
      <w:r w:rsidR="00F86D2B" w:rsidRPr="007A0046">
        <w:rPr>
          <w:rFonts w:ascii="Times New Roman" w:eastAsia="Times New Roman" w:hAnsi="Times New Roman" w:cs="Times New Roman"/>
          <w:sz w:val="24"/>
          <w:szCs w:val="24"/>
          <w:lang w:eastAsia="sl-SI"/>
        </w:rPr>
        <w:t>CZ za severnoprimorsko</w:t>
      </w:r>
      <w:r w:rsidR="008F7489" w:rsidRPr="007A0046">
        <w:rPr>
          <w:rFonts w:ascii="Times New Roman" w:eastAsia="Times New Roman" w:hAnsi="Times New Roman" w:cs="Times New Roman"/>
          <w:sz w:val="24"/>
          <w:szCs w:val="24"/>
          <w:lang w:eastAsia="sl-SI"/>
        </w:rPr>
        <w:t xml:space="preserve"> za dodatno pomoč</w:t>
      </w:r>
      <w:r w:rsidR="00F86D2B" w:rsidRPr="007A0046">
        <w:rPr>
          <w:rFonts w:ascii="Times New Roman" w:eastAsia="Times New Roman" w:hAnsi="Times New Roman" w:cs="Times New Roman"/>
          <w:sz w:val="24"/>
          <w:szCs w:val="24"/>
          <w:lang w:eastAsia="sl-SI"/>
        </w:rPr>
        <w:t>.</w:t>
      </w:r>
    </w:p>
    <w:p w14:paraId="294C45EE" w14:textId="77777777" w:rsidR="008F7489" w:rsidRPr="00437BFE" w:rsidRDefault="008F7489" w:rsidP="00B819B8">
      <w:pPr>
        <w:spacing w:after="0" w:line="240" w:lineRule="auto"/>
        <w:jc w:val="both"/>
        <w:rPr>
          <w:rFonts w:ascii="Times New Roman" w:eastAsia="Times New Roman" w:hAnsi="Times New Roman" w:cs="Times New Roman"/>
          <w:sz w:val="24"/>
          <w:szCs w:val="24"/>
          <w:lang w:eastAsia="sl-SI"/>
        </w:rPr>
      </w:pPr>
    </w:p>
    <w:p w14:paraId="6E237E85" w14:textId="77777777" w:rsidR="004951CD" w:rsidRPr="00437BFE" w:rsidRDefault="004951CD" w:rsidP="00B819B8">
      <w:pPr>
        <w:spacing w:after="0" w:line="240" w:lineRule="auto"/>
        <w:jc w:val="both"/>
        <w:rPr>
          <w:rFonts w:ascii="Times New Roman" w:eastAsia="Times New Roman" w:hAnsi="Times New Roman" w:cs="Times New Roman"/>
          <w:sz w:val="24"/>
          <w:szCs w:val="24"/>
          <w:lang w:eastAsia="sl-SI"/>
        </w:rPr>
      </w:pPr>
    </w:p>
    <w:p w14:paraId="62B9A3F5" w14:textId="5F4C4117" w:rsidR="0037452A" w:rsidRPr="00437BFE" w:rsidRDefault="0037452A" w:rsidP="00B819B8">
      <w:pPr>
        <w:spacing w:after="0" w:line="240" w:lineRule="auto"/>
        <w:jc w:val="both"/>
        <w:rPr>
          <w:rFonts w:ascii="Times New Roman" w:eastAsia="Times New Roman" w:hAnsi="Times New Roman" w:cs="Times New Roman"/>
          <w:sz w:val="24"/>
          <w:szCs w:val="24"/>
          <w:lang w:eastAsia="sl-SI"/>
        </w:rPr>
      </w:pPr>
      <w:r w:rsidRPr="00437BFE">
        <w:rPr>
          <w:rFonts w:ascii="Times New Roman" w:eastAsia="Times New Roman" w:hAnsi="Times New Roman" w:cs="Times New Roman"/>
          <w:sz w:val="24"/>
          <w:szCs w:val="24"/>
          <w:lang w:eastAsia="sl-SI"/>
        </w:rPr>
        <w:t>Posamezne enote se zberejo na lokaciji svojega sedeža</w:t>
      </w:r>
      <w:r w:rsidR="00703FC8" w:rsidRPr="00437BFE">
        <w:rPr>
          <w:rFonts w:ascii="Times New Roman" w:eastAsia="Times New Roman" w:hAnsi="Times New Roman" w:cs="Times New Roman"/>
          <w:sz w:val="24"/>
          <w:szCs w:val="24"/>
          <w:lang w:eastAsia="sl-SI"/>
        </w:rPr>
        <w:t>, od tam pa</w:t>
      </w:r>
      <w:r w:rsidRPr="00437BFE">
        <w:rPr>
          <w:rFonts w:ascii="Times New Roman" w:eastAsia="Times New Roman" w:hAnsi="Times New Roman" w:cs="Times New Roman"/>
          <w:sz w:val="24"/>
          <w:szCs w:val="24"/>
          <w:lang w:eastAsia="sl-SI"/>
        </w:rPr>
        <w:t xml:space="preserve"> </w:t>
      </w:r>
      <w:r w:rsidR="00703FC8" w:rsidRPr="00437BFE">
        <w:rPr>
          <w:rFonts w:ascii="Times New Roman" w:eastAsia="Times New Roman" w:hAnsi="Times New Roman" w:cs="Times New Roman"/>
          <w:sz w:val="24"/>
          <w:szCs w:val="24"/>
          <w:lang w:eastAsia="sl-SI"/>
        </w:rPr>
        <w:t>se</w:t>
      </w:r>
      <w:r w:rsidRPr="00437BFE">
        <w:rPr>
          <w:rFonts w:ascii="Times New Roman" w:eastAsia="Times New Roman" w:hAnsi="Times New Roman" w:cs="Times New Roman"/>
          <w:sz w:val="24"/>
          <w:szCs w:val="24"/>
          <w:lang w:eastAsia="sl-SI"/>
        </w:rPr>
        <w:t xml:space="preserve"> </w:t>
      </w:r>
      <w:r w:rsidR="00437BFE" w:rsidRPr="00437BFE">
        <w:rPr>
          <w:rFonts w:ascii="Times New Roman" w:eastAsia="Times New Roman" w:hAnsi="Times New Roman" w:cs="Times New Roman"/>
          <w:sz w:val="24"/>
          <w:szCs w:val="24"/>
          <w:lang w:eastAsia="sl-SI"/>
        </w:rPr>
        <w:t>odpravijo</w:t>
      </w:r>
      <w:r w:rsidRPr="00437BFE">
        <w:rPr>
          <w:rFonts w:ascii="Times New Roman" w:eastAsia="Times New Roman" w:hAnsi="Times New Roman" w:cs="Times New Roman"/>
          <w:sz w:val="24"/>
          <w:szCs w:val="24"/>
          <w:lang w:eastAsia="sl-SI"/>
        </w:rPr>
        <w:t xml:space="preserve"> na sedež</w:t>
      </w:r>
      <w:r w:rsidR="00437BFE" w:rsidRPr="00437BFE">
        <w:rPr>
          <w:rFonts w:ascii="Times New Roman" w:eastAsia="Times New Roman" w:hAnsi="Times New Roman" w:cs="Times New Roman"/>
          <w:sz w:val="24"/>
          <w:szCs w:val="24"/>
          <w:lang w:eastAsia="sl-SI"/>
        </w:rPr>
        <w:t xml:space="preserve"> </w:t>
      </w:r>
      <w:r w:rsidRPr="00437BFE">
        <w:rPr>
          <w:rFonts w:ascii="Times New Roman" w:eastAsia="Times New Roman" w:hAnsi="Times New Roman" w:cs="Times New Roman"/>
          <w:sz w:val="24"/>
          <w:szCs w:val="24"/>
          <w:lang w:eastAsia="sl-SI"/>
        </w:rPr>
        <w:t>CZ ali počakajo nadaljnja navodila</w:t>
      </w:r>
      <w:r w:rsidR="00AD010E" w:rsidRPr="00437BFE">
        <w:rPr>
          <w:rFonts w:ascii="Times New Roman" w:eastAsia="Times New Roman" w:hAnsi="Times New Roman" w:cs="Times New Roman"/>
          <w:sz w:val="24"/>
          <w:szCs w:val="24"/>
          <w:lang w:eastAsia="sl-SI"/>
        </w:rPr>
        <w:t>.</w:t>
      </w:r>
    </w:p>
    <w:p w14:paraId="06D3E0B9" w14:textId="77777777" w:rsidR="0037452A" w:rsidRDefault="0037452A" w:rsidP="00B819B8">
      <w:pPr>
        <w:spacing w:after="0" w:line="240" w:lineRule="auto"/>
        <w:jc w:val="both"/>
        <w:rPr>
          <w:rFonts w:ascii="Times New Roman" w:eastAsia="Times New Roman" w:hAnsi="Times New Roman" w:cs="Times New Roman"/>
          <w:color w:val="00B050"/>
          <w:sz w:val="24"/>
          <w:szCs w:val="24"/>
          <w:lang w:eastAsia="sl-SI"/>
        </w:rPr>
      </w:pPr>
    </w:p>
    <w:tbl>
      <w:tblPr>
        <w:tblStyle w:val="Tabelamrea"/>
        <w:tblW w:w="0" w:type="auto"/>
        <w:tblLook w:val="04A0" w:firstRow="1" w:lastRow="0" w:firstColumn="1" w:lastColumn="0" w:noHBand="0" w:noVBand="1"/>
      </w:tblPr>
      <w:tblGrid>
        <w:gridCol w:w="9062"/>
      </w:tblGrid>
      <w:tr w:rsidR="0037452A" w:rsidRPr="0037452A" w14:paraId="6220412A" w14:textId="77777777" w:rsidTr="0037452A">
        <w:tc>
          <w:tcPr>
            <w:tcW w:w="9062" w:type="dxa"/>
          </w:tcPr>
          <w:p w14:paraId="0960D035" w14:textId="77777777" w:rsidR="0037452A" w:rsidRPr="0037452A" w:rsidRDefault="0037452A" w:rsidP="00B819B8">
            <w:pPr>
              <w:jc w:val="both"/>
              <w:rPr>
                <w:rFonts w:ascii="Times New Roman" w:eastAsia="Times New Roman" w:hAnsi="Times New Roman" w:cs="Times New Roman"/>
                <w:sz w:val="24"/>
                <w:szCs w:val="24"/>
                <w:lang w:eastAsia="sl-SI"/>
              </w:rPr>
            </w:pPr>
            <w:r w:rsidRPr="007C5C58">
              <w:rPr>
                <w:rFonts w:ascii="Times New Roman" w:eastAsia="Times New Roman" w:hAnsi="Times New Roman" w:cs="Times New Roman"/>
                <w:sz w:val="24"/>
                <w:szCs w:val="24"/>
                <w:lang w:eastAsia="sl-SI"/>
              </w:rPr>
              <w:t>P – 5</w:t>
            </w:r>
            <w:r w:rsidRPr="0037452A">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 Seznam zbirališč sil za ZRP</w:t>
            </w:r>
          </w:p>
        </w:tc>
      </w:tr>
    </w:tbl>
    <w:p w14:paraId="0A70E624" w14:textId="77777777" w:rsidR="0037452A" w:rsidRDefault="0037452A" w:rsidP="00B819B8">
      <w:pPr>
        <w:spacing w:after="0" w:line="240" w:lineRule="auto"/>
        <w:jc w:val="both"/>
        <w:rPr>
          <w:rFonts w:ascii="Times New Roman" w:eastAsia="Times New Roman" w:hAnsi="Times New Roman" w:cs="Times New Roman"/>
          <w:color w:val="00B050"/>
          <w:sz w:val="24"/>
          <w:szCs w:val="24"/>
          <w:lang w:eastAsia="sl-SI"/>
        </w:rPr>
      </w:pPr>
    </w:p>
    <w:p w14:paraId="2839AC8D" w14:textId="77777777" w:rsidR="0037452A" w:rsidRDefault="0037452A" w:rsidP="00B819B8">
      <w:pPr>
        <w:spacing w:after="0" w:line="240" w:lineRule="auto"/>
        <w:jc w:val="both"/>
        <w:rPr>
          <w:rFonts w:ascii="Times New Roman" w:eastAsia="Times New Roman" w:hAnsi="Times New Roman" w:cs="Times New Roman"/>
          <w:color w:val="00B050"/>
          <w:sz w:val="24"/>
          <w:szCs w:val="24"/>
          <w:lang w:eastAsia="sl-SI"/>
        </w:rPr>
      </w:pPr>
    </w:p>
    <w:tbl>
      <w:tblPr>
        <w:tblStyle w:val="Tabelamrea"/>
        <w:tblW w:w="0" w:type="auto"/>
        <w:tblLook w:val="04A0" w:firstRow="1" w:lastRow="0" w:firstColumn="1" w:lastColumn="0" w:noHBand="0" w:noVBand="1"/>
      </w:tblPr>
      <w:tblGrid>
        <w:gridCol w:w="704"/>
        <w:gridCol w:w="8358"/>
      </w:tblGrid>
      <w:tr w:rsidR="00A703BD" w:rsidRPr="00A703BD" w14:paraId="204F7C99" w14:textId="77777777" w:rsidTr="001F16E7">
        <w:tc>
          <w:tcPr>
            <w:tcW w:w="704" w:type="dxa"/>
            <w:shd w:val="clear" w:color="auto" w:fill="FFFFFF" w:themeFill="background1"/>
          </w:tcPr>
          <w:p w14:paraId="479D5CE9" w14:textId="77777777" w:rsidR="00A703BD" w:rsidRPr="00A703BD" w:rsidRDefault="00A703BD" w:rsidP="00B819B8">
            <w:pPr>
              <w:jc w:val="both"/>
              <w:rPr>
                <w:rFonts w:ascii="Times New Roman" w:eastAsia="Times New Roman" w:hAnsi="Times New Roman" w:cs="Times New Roman"/>
                <w:sz w:val="24"/>
                <w:szCs w:val="24"/>
                <w:lang w:eastAsia="sl-SI"/>
              </w:rPr>
            </w:pPr>
            <w:r w:rsidRPr="00A703BD">
              <w:rPr>
                <w:rFonts w:ascii="Times New Roman" w:eastAsia="Times New Roman" w:hAnsi="Times New Roman" w:cs="Times New Roman"/>
                <w:sz w:val="24"/>
                <w:szCs w:val="24"/>
                <w:lang w:eastAsia="sl-SI"/>
              </w:rPr>
              <w:t>D - 2</w:t>
            </w:r>
          </w:p>
        </w:tc>
        <w:tc>
          <w:tcPr>
            <w:tcW w:w="8358" w:type="dxa"/>
            <w:shd w:val="clear" w:color="auto" w:fill="FFFFFF" w:themeFill="background1"/>
          </w:tcPr>
          <w:p w14:paraId="7B023F9E" w14:textId="77777777" w:rsidR="00A703BD" w:rsidRPr="00A703BD" w:rsidRDefault="00A703BD" w:rsidP="00B819B8">
            <w:pPr>
              <w:jc w:val="both"/>
              <w:rPr>
                <w:rFonts w:ascii="Times New Roman" w:eastAsia="Times New Roman" w:hAnsi="Times New Roman" w:cs="Times New Roman"/>
                <w:sz w:val="24"/>
                <w:szCs w:val="24"/>
                <w:lang w:eastAsia="sl-SI"/>
              </w:rPr>
            </w:pPr>
            <w:r w:rsidRPr="00A703BD">
              <w:rPr>
                <w:rFonts w:ascii="Times New Roman" w:hAnsi="Times New Roman" w:cs="Times New Roman"/>
                <w:sz w:val="24"/>
                <w:szCs w:val="24"/>
              </w:rPr>
              <w:t>Načrt občine za zagotovitev prostorskih in drugih pogojev za delo poveljnika CZ in Štaba CZ</w:t>
            </w:r>
          </w:p>
        </w:tc>
      </w:tr>
    </w:tbl>
    <w:p w14:paraId="246BB826"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tbl>
      <w:tblPr>
        <w:tblStyle w:val="Tabelamrea"/>
        <w:tblW w:w="0" w:type="auto"/>
        <w:tblLook w:val="04A0" w:firstRow="1" w:lastRow="0" w:firstColumn="1" w:lastColumn="0" w:noHBand="0" w:noVBand="1"/>
      </w:tblPr>
      <w:tblGrid>
        <w:gridCol w:w="846"/>
        <w:gridCol w:w="8216"/>
      </w:tblGrid>
      <w:tr w:rsidR="00DA336A" w:rsidRPr="00DA336A" w14:paraId="6AF6B2E6" w14:textId="77777777" w:rsidTr="001F16E7">
        <w:tc>
          <w:tcPr>
            <w:tcW w:w="846" w:type="dxa"/>
            <w:shd w:val="clear" w:color="auto" w:fill="FFFFFF" w:themeFill="background1"/>
          </w:tcPr>
          <w:p w14:paraId="538456FB" w14:textId="77777777" w:rsidR="00DA336A" w:rsidRPr="00DA336A" w:rsidRDefault="00DA336A" w:rsidP="00B819B8">
            <w:pPr>
              <w:jc w:val="both"/>
              <w:rPr>
                <w:rFonts w:ascii="Times New Roman" w:eastAsia="Times New Roman" w:hAnsi="Times New Roman" w:cs="Times New Roman"/>
                <w:sz w:val="24"/>
                <w:szCs w:val="24"/>
                <w:lang w:eastAsia="sl-SI"/>
              </w:rPr>
            </w:pPr>
            <w:r w:rsidRPr="00DA336A">
              <w:rPr>
                <w:rFonts w:ascii="Times New Roman" w:eastAsia="Times New Roman" w:hAnsi="Times New Roman" w:cs="Times New Roman"/>
                <w:sz w:val="24"/>
                <w:szCs w:val="24"/>
                <w:lang w:eastAsia="sl-SI"/>
              </w:rPr>
              <w:t>D – 14</w:t>
            </w:r>
          </w:p>
        </w:tc>
        <w:tc>
          <w:tcPr>
            <w:tcW w:w="8216" w:type="dxa"/>
            <w:shd w:val="clear" w:color="auto" w:fill="FFFFFF" w:themeFill="background1"/>
          </w:tcPr>
          <w:p w14:paraId="1709B879" w14:textId="77777777" w:rsidR="00DA336A" w:rsidRPr="00DA336A" w:rsidRDefault="00DA336A" w:rsidP="00B819B8">
            <w:pPr>
              <w:jc w:val="both"/>
              <w:rPr>
                <w:rFonts w:ascii="Times New Roman" w:eastAsia="Times New Roman" w:hAnsi="Times New Roman" w:cs="Times New Roman"/>
                <w:sz w:val="24"/>
                <w:szCs w:val="24"/>
                <w:lang w:eastAsia="sl-SI"/>
              </w:rPr>
            </w:pPr>
            <w:r w:rsidRPr="00DA336A">
              <w:rPr>
                <w:rFonts w:ascii="Times New Roman" w:hAnsi="Times New Roman" w:cs="Times New Roman"/>
                <w:sz w:val="24"/>
                <w:szCs w:val="24"/>
                <w:lang w:val="pl-PL"/>
              </w:rPr>
              <w:t>Vzorec odredbe o aktiviranju sil in sredstev za ZRP</w:t>
            </w:r>
          </w:p>
        </w:tc>
      </w:tr>
    </w:tbl>
    <w:p w14:paraId="153A238F"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5303634C" w14:textId="77777777" w:rsidR="00AD010E" w:rsidRDefault="00AD010E" w:rsidP="00B819B8">
      <w:pPr>
        <w:spacing w:after="0" w:line="240" w:lineRule="auto"/>
        <w:jc w:val="both"/>
        <w:rPr>
          <w:rFonts w:ascii="Times New Roman" w:eastAsia="Times New Roman" w:hAnsi="Times New Roman" w:cs="Times New Roman"/>
          <w:color w:val="00B050"/>
          <w:sz w:val="24"/>
          <w:szCs w:val="24"/>
          <w:lang w:eastAsia="sl-SI"/>
        </w:rPr>
      </w:pPr>
    </w:p>
    <w:p w14:paraId="44052CE1" w14:textId="77777777" w:rsidR="00AD010E" w:rsidRDefault="00AD010E" w:rsidP="00B819B8">
      <w:pPr>
        <w:spacing w:after="0" w:line="240" w:lineRule="auto"/>
        <w:jc w:val="both"/>
        <w:rPr>
          <w:rFonts w:ascii="Times New Roman" w:eastAsia="Times New Roman" w:hAnsi="Times New Roman" w:cs="Times New Roman"/>
          <w:color w:val="00B050"/>
          <w:sz w:val="24"/>
          <w:szCs w:val="24"/>
          <w:lang w:eastAsia="sl-SI"/>
        </w:rPr>
      </w:pPr>
    </w:p>
    <w:tbl>
      <w:tblPr>
        <w:tblStyle w:val="Tabelamrea"/>
        <w:tblW w:w="0" w:type="auto"/>
        <w:shd w:val="clear" w:color="auto" w:fill="FFFFFF" w:themeFill="background1"/>
        <w:tblLook w:val="04A0" w:firstRow="1" w:lastRow="0" w:firstColumn="1" w:lastColumn="0" w:noHBand="0" w:noVBand="1"/>
      </w:tblPr>
      <w:tblGrid>
        <w:gridCol w:w="9062"/>
      </w:tblGrid>
      <w:tr w:rsidR="00F6139F" w:rsidRPr="00F6139F" w14:paraId="74A8DB35" w14:textId="77777777" w:rsidTr="001F16E7">
        <w:tc>
          <w:tcPr>
            <w:tcW w:w="9062" w:type="dxa"/>
            <w:shd w:val="clear" w:color="auto" w:fill="FFFFFF" w:themeFill="background1"/>
          </w:tcPr>
          <w:p w14:paraId="15979E84" w14:textId="77777777" w:rsidR="00F6139F" w:rsidRPr="00F6139F" w:rsidRDefault="00660F49" w:rsidP="00B819B8">
            <w:pPr>
              <w:jc w:val="both"/>
              <w:rPr>
                <w:rFonts w:ascii="Times New Roman" w:eastAsia="Times New Roman" w:hAnsi="Times New Roman" w:cs="Times New Roman"/>
                <w:sz w:val="24"/>
                <w:szCs w:val="24"/>
                <w:lang w:eastAsia="sl-SI"/>
              </w:rPr>
            </w:pPr>
            <w:r w:rsidRPr="001F16E7">
              <w:rPr>
                <w:rFonts w:ascii="Times New Roman" w:eastAsia="Times New Roman" w:hAnsi="Times New Roman" w:cs="Times New Roman"/>
                <w:sz w:val="24"/>
                <w:szCs w:val="24"/>
                <w:shd w:val="clear" w:color="auto" w:fill="FFFFFF" w:themeFill="background1"/>
                <w:lang w:eastAsia="sl-SI"/>
              </w:rPr>
              <w:t>OB</w:t>
            </w:r>
            <w:r w:rsidR="00F34790" w:rsidRPr="001F16E7">
              <w:rPr>
                <w:rFonts w:ascii="Times New Roman" w:eastAsia="Times New Roman" w:hAnsi="Times New Roman" w:cs="Times New Roman"/>
                <w:sz w:val="24"/>
                <w:szCs w:val="24"/>
                <w:shd w:val="clear" w:color="auto" w:fill="FFFFFF" w:themeFill="background1"/>
                <w:lang w:eastAsia="sl-SI"/>
              </w:rPr>
              <w:t>ČI</w:t>
            </w:r>
            <w:r w:rsidRPr="001F16E7">
              <w:rPr>
                <w:rFonts w:ascii="Times New Roman" w:eastAsia="Times New Roman" w:hAnsi="Times New Roman" w:cs="Times New Roman"/>
                <w:sz w:val="24"/>
                <w:szCs w:val="24"/>
                <w:shd w:val="clear" w:color="auto" w:fill="FFFFFF" w:themeFill="background1"/>
                <w:lang w:eastAsia="sl-SI"/>
              </w:rPr>
              <w:t xml:space="preserve">NSKA PRILOGA </w:t>
            </w:r>
            <w:r w:rsidRPr="00660F49">
              <w:rPr>
                <w:rFonts w:ascii="Times New Roman" w:eastAsia="Times New Roman" w:hAnsi="Times New Roman" w:cs="Times New Roman"/>
                <w:sz w:val="24"/>
                <w:szCs w:val="24"/>
                <w:lang w:eastAsia="sl-SI"/>
              </w:rPr>
              <w:t>- Sredstva (razku</w:t>
            </w:r>
            <w:r>
              <w:rPr>
                <w:rFonts w:ascii="Times New Roman" w:eastAsia="Times New Roman" w:hAnsi="Times New Roman" w:cs="Times New Roman"/>
                <w:sz w:val="24"/>
                <w:szCs w:val="24"/>
                <w:lang w:eastAsia="sl-SI"/>
              </w:rPr>
              <w:t>ž</w:t>
            </w:r>
            <w:r w:rsidRPr="00660F49">
              <w:rPr>
                <w:rFonts w:ascii="Times New Roman" w:eastAsia="Times New Roman" w:hAnsi="Times New Roman" w:cs="Times New Roman"/>
                <w:sz w:val="24"/>
                <w:szCs w:val="24"/>
                <w:lang w:eastAsia="sl-SI"/>
              </w:rPr>
              <w:t>ilo,</w:t>
            </w:r>
            <w:r>
              <w:rPr>
                <w:rFonts w:ascii="Times New Roman" w:eastAsia="Times New Roman" w:hAnsi="Times New Roman" w:cs="Times New Roman"/>
                <w:sz w:val="24"/>
                <w:szCs w:val="24"/>
                <w:lang w:eastAsia="sl-SI"/>
              </w:rPr>
              <w:t xml:space="preserve"> </w:t>
            </w:r>
            <w:r w:rsidRPr="00660F49">
              <w:rPr>
                <w:rFonts w:ascii="Times New Roman" w:eastAsia="Times New Roman" w:hAnsi="Times New Roman" w:cs="Times New Roman"/>
                <w:sz w:val="24"/>
                <w:szCs w:val="24"/>
                <w:lang w:eastAsia="sl-SI"/>
              </w:rPr>
              <w:t>maske,</w:t>
            </w:r>
            <w:r>
              <w:rPr>
                <w:rFonts w:ascii="Times New Roman" w:eastAsia="Times New Roman" w:hAnsi="Times New Roman" w:cs="Times New Roman"/>
                <w:sz w:val="24"/>
                <w:szCs w:val="24"/>
                <w:lang w:eastAsia="sl-SI"/>
              </w:rPr>
              <w:t xml:space="preserve"> </w:t>
            </w:r>
            <w:r w:rsidRPr="00660F49">
              <w:rPr>
                <w:rFonts w:ascii="Times New Roman" w:eastAsia="Times New Roman" w:hAnsi="Times New Roman" w:cs="Times New Roman"/>
                <w:sz w:val="24"/>
                <w:szCs w:val="24"/>
                <w:lang w:eastAsia="sl-SI"/>
              </w:rPr>
              <w:t>rokavice,</w:t>
            </w:r>
            <w:r>
              <w:rPr>
                <w:rFonts w:ascii="Times New Roman" w:eastAsia="Times New Roman" w:hAnsi="Times New Roman" w:cs="Times New Roman"/>
                <w:sz w:val="24"/>
                <w:szCs w:val="24"/>
                <w:lang w:eastAsia="sl-SI"/>
              </w:rPr>
              <w:t xml:space="preserve"> </w:t>
            </w:r>
            <w:r w:rsidRPr="00660F49">
              <w:rPr>
                <w:rFonts w:ascii="Times New Roman" w:eastAsia="Times New Roman" w:hAnsi="Times New Roman" w:cs="Times New Roman"/>
                <w:sz w:val="24"/>
                <w:szCs w:val="24"/>
                <w:lang w:eastAsia="sl-SI"/>
              </w:rPr>
              <w:t>za</w:t>
            </w:r>
            <w:r>
              <w:rPr>
                <w:rFonts w:ascii="Times New Roman" w:eastAsia="Times New Roman" w:hAnsi="Times New Roman" w:cs="Times New Roman"/>
                <w:sz w:val="24"/>
                <w:szCs w:val="24"/>
                <w:lang w:eastAsia="sl-SI"/>
              </w:rPr>
              <w:t>šč</w:t>
            </w:r>
            <w:r w:rsidRPr="00660F49">
              <w:rPr>
                <w:rFonts w:ascii="Times New Roman" w:eastAsia="Times New Roman" w:hAnsi="Times New Roman" w:cs="Times New Roman"/>
                <w:sz w:val="24"/>
                <w:szCs w:val="24"/>
                <w:lang w:eastAsia="sl-SI"/>
              </w:rPr>
              <w:t>itne obleke)</w:t>
            </w:r>
          </w:p>
        </w:tc>
      </w:tr>
    </w:tbl>
    <w:p w14:paraId="0CEE755F" w14:textId="77777777" w:rsidR="004951CD" w:rsidRDefault="004951CD" w:rsidP="001F16E7">
      <w:pPr>
        <w:shd w:val="clear" w:color="auto" w:fill="FFFFFF" w:themeFill="background1"/>
        <w:spacing w:after="0" w:line="240" w:lineRule="auto"/>
        <w:jc w:val="both"/>
        <w:rPr>
          <w:rFonts w:ascii="Times New Roman" w:eastAsia="Times New Roman" w:hAnsi="Times New Roman" w:cs="Times New Roman"/>
          <w:color w:val="00B050"/>
          <w:sz w:val="24"/>
          <w:szCs w:val="24"/>
          <w:lang w:eastAsia="sl-SI"/>
        </w:rPr>
      </w:pPr>
    </w:p>
    <w:p w14:paraId="33196D64"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718671C9"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4DC831C4"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142A0EE3"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2C89D669"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3EF3399C"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13F5E9BF"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5C14F038"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2A507826"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6C1E218B"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5AF9C63C"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3B36C5A3"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3F48CFE3"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675C10DA"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51FF6FC8"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4F703DC5"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1FFEA0E9"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066FC52B" w14:textId="77777777" w:rsidR="004951CD" w:rsidRDefault="004951CD" w:rsidP="00B819B8">
      <w:pPr>
        <w:spacing w:after="0" w:line="240" w:lineRule="auto"/>
        <w:jc w:val="both"/>
        <w:rPr>
          <w:rFonts w:ascii="Times New Roman" w:eastAsia="Times New Roman" w:hAnsi="Times New Roman" w:cs="Times New Roman"/>
          <w:color w:val="00B050"/>
          <w:sz w:val="24"/>
          <w:szCs w:val="24"/>
          <w:lang w:eastAsia="sl-SI"/>
        </w:rPr>
      </w:pPr>
    </w:p>
    <w:p w14:paraId="08EBB0C8" w14:textId="77777777" w:rsidR="00057214" w:rsidRPr="004C4EB8" w:rsidRDefault="008F7489"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29" w:name="_Toc67943483"/>
      <w:r w:rsidRPr="004C4EB8">
        <w:rPr>
          <w:rFonts w:ascii="Times New Roman" w:eastAsia="Times New Roman" w:hAnsi="Times New Roman" w:cs="Times New Roman"/>
          <w:b/>
          <w:bCs/>
          <w:color w:val="auto"/>
          <w:sz w:val="32"/>
          <w:szCs w:val="32"/>
          <w:lang w:eastAsia="sl-SI"/>
        </w:rPr>
        <w:lastRenderedPageBreak/>
        <w:t>UPRAVLJANJE IN VODENJE</w:t>
      </w:r>
      <w:bookmarkEnd w:id="29"/>
      <w:r w:rsidR="00057214" w:rsidRPr="004C4EB8">
        <w:rPr>
          <w:rFonts w:ascii="Times New Roman" w:eastAsia="Times New Roman" w:hAnsi="Times New Roman" w:cs="Times New Roman"/>
          <w:b/>
          <w:bCs/>
          <w:color w:val="auto"/>
          <w:sz w:val="32"/>
          <w:szCs w:val="32"/>
          <w:lang w:eastAsia="sl-SI"/>
        </w:rPr>
        <w:t xml:space="preserve">  </w:t>
      </w:r>
    </w:p>
    <w:p w14:paraId="54E997EF" w14:textId="77777777" w:rsidR="00E27AC3" w:rsidRPr="004951CD" w:rsidRDefault="00E27AC3" w:rsidP="00B819B8">
      <w:pPr>
        <w:spacing w:after="0" w:line="240" w:lineRule="auto"/>
        <w:jc w:val="both"/>
        <w:rPr>
          <w:rFonts w:ascii="Times New Roman" w:eastAsia="Times New Roman" w:hAnsi="Times New Roman" w:cs="Times New Roman"/>
          <w:color w:val="00B050"/>
          <w:sz w:val="24"/>
          <w:szCs w:val="24"/>
          <w:lang w:eastAsia="sl-SI"/>
        </w:rPr>
      </w:pPr>
    </w:p>
    <w:p w14:paraId="20769D45" w14:textId="77777777" w:rsidR="00E27AC3" w:rsidRPr="007A0046" w:rsidRDefault="008F7489"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Vodenje občinskega štaba CZ je predmet poveljnika CZ občine Kanal ob Soči ali njegovega namestnika. Ta dnevno poroča regijskemu poveljniku za CZ Severnoprimorske o aktivnostih, ki so se izvajale na območju občine.</w:t>
      </w:r>
      <w:r w:rsidR="00C95C33" w:rsidRPr="007A0046">
        <w:rPr>
          <w:rFonts w:ascii="Times New Roman" w:eastAsia="Times New Roman" w:hAnsi="Times New Roman" w:cs="Times New Roman"/>
          <w:sz w:val="24"/>
          <w:szCs w:val="24"/>
          <w:lang w:eastAsia="sl-SI"/>
        </w:rPr>
        <w:t xml:space="preserve"> Določi se okvirno uro poročanja.</w:t>
      </w:r>
    </w:p>
    <w:p w14:paraId="017C13B2" w14:textId="77777777" w:rsidR="000A2F6F" w:rsidRDefault="000A2F6F" w:rsidP="00B819B8">
      <w:pPr>
        <w:spacing w:after="0" w:line="240" w:lineRule="auto"/>
        <w:jc w:val="both"/>
        <w:rPr>
          <w:rFonts w:ascii="Times New Roman" w:eastAsia="Times New Roman" w:hAnsi="Times New Roman" w:cs="Times New Roman"/>
          <w:sz w:val="24"/>
          <w:szCs w:val="24"/>
          <w:lang w:eastAsia="sl-SI"/>
        </w:rPr>
      </w:pPr>
    </w:p>
    <w:p w14:paraId="09E00089" w14:textId="77777777" w:rsidR="00897AD5" w:rsidRDefault="00897AD5"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30" w:name="_Toc67943484"/>
      <w:r>
        <w:rPr>
          <w:rFonts w:ascii="Times New Roman" w:eastAsia="Times New Roman" w:hAnsi="Times New Roman" w:cs="Times New Roman"/>
          <w:b/>
          <w:bCs/>
          <w:color w:val="auto"/>
          <w:sz w:val="28"/>
          <w:szCs w:val="28"/>
          <w:lang w:eastAsia="sl-SI"/>
        </w:rPr>
        <w:t>Organi in njihove naloge</w:t>
      </w:r>
      <w:bookmarkEnd w:id="30"/>
    </w:p>
    <w:p w14:paraId="1802FB98" w14:textId="18365980" w:rsidR="00897AD5" w:rsidRPr="009B751B" w:rsidRDefault="00897AD5" w:rsidP="00897AD5">
      <w:pPr>
        <w:pStyle w:val="Naslov1"/>
        <w:numPr>
          <w:ilvl w:val="2"/>
          <w:numId w:val="2"/>
        </w:numPr>
        <w:jc w:val="both"/>
        <w:rPr>
          <w:rFonts w:ascii="Times New Roman" w:eastAsia="Times New Roman" w:hAnsi="Times New Roman" w:cs="Times New Roman"/>
          <w:b/>
          <w:bCs/>
          <w:color w:val="auto"/>
          <w:sz w:val="24"/>
          <w:szCs w:val="24"/>
          <w:lang w:eastAsia="sl-SI"/>
        </w:rPr>
      </w:pPr>
      <w:bookmarkStart w:id="31" w:name="_Toc67943485"/>
      <w:r w:rsidRPr="009B751B">
        <w:rPr>
          <w:rFonts w:ascii="Times New Roman" w:eastAsia="Times New Roman" w:hAnsi="Times New Roman" w:cs="Times New Roman"/>
          <w:b/>
          <w:bCs/>
          <w:color w:val="auto"/>
          <w:sz w:val="24"/>
          <w:szCs w:val="24"/>
          <w:lang w:eastAsia="sl-SI"/>
        </w:rPr>
        <w:t>Naloge občine</w:t>
      </w:r>
      <w:bookmarkEnd w:id="31"/>
    </w:p>
    <w:p w14:paraId="4434E81F" w14:textId="77777777" w:rsidR="00897AD5" w:rsidRPr="009B751B" w:rsidRDefault="00897AD5" w:rsidP="00897AD5">
      <w:pPr>
        <w:pStyle w:val="Odstavekseznama"/>
        <w:numPr>
          <w:ilvl w:val="0"/>
          <w:numId w:val="5"/>
        </w:numPr>
        <w:spacing w:after="0" w:line="240" w:lineRule="auto"/>
        <w:jc w:val="both"/>
        <w:rPr>
          <w:rFonts w:ascii="Times New Roman" w:hAnsi="Times New Roman" w:cs="Times New Roman"/>
          <w:sz w:val="24"/>
          <w:szCs w:val="24"/>
        </w:rPr>
      </w:pPr>
      <w:r w:rsidRPr="009B751B">
        <w:rPr>
          <w:rFonts w:ascii="Times New Roman" w:hAnsi="Times New Roman" w:cs="Times New Roman"/>
          <w:sz w:val="24"/>
          <w:szCs w:val="24"/>
        </w:rPr>
        <w:t>spremljanje stanja ter obveščanje prebivalstva o ukrepih, ki so določeni na državni ravni in ki jih določi občina;</w:t>
      </w:r>
    </w:p>
    <w:p w14:paraId="3CB9BC16" w14:textId="21F1093A" w:rsidR="00897AD5" w:rsidRPr="009B751B" w:rsidRDefault="00897AD5" w:rsidP="00897AD5">
      <w:pPr>
        <w:pStyle w:val="Odstavekseznama"/>
        <w:numPr>
          <w:ilvl w:val="0"/>
          <w:numId w:val="5"/>
        </w:numPr>
        <w:rPr>
          <w:rFonts w:ascii="Times New Roman" w:hAnsi="Times New Roman" w:cs="Times New Roman"/>
          <w:sz w:val="24"/>
          <w:szCs w:val="24"/>
          <w:lang w:eastAsia="sl-SI"/>
        </w:rPr>
      </w:pPr>
      <w:r w:rsidRPr="009B751B">
        <w:rPr>
          <w:rFonts w:ascii="Times New Roman" w:hAnsi="Times New Roman" w:cs="Times New Roman"/>
          <w:sz w:val="24"/>
          <w:szCs w:val="24"/>
        </w:rPr>
        <w:t>zagotavljanje nujno potrebnih sredstev za ukrepanje ob nesreči;</w:t>
      </w:r>
    </w:p>
    <w:p w14:paraId="720875FB" w14:textId="77777777" w:rsidR="005D6BAB" w:rsidRPr="009B751B" w:rsidRDefault="005D6BAB" w:rsidP="005D6BAB">
      <w:pPr>
        <w:numPr>
          <w:ilvl w:val="0"/>
          <w:numId w:val="5"/>
        </w:numPr>
        <w:spacing w:after="0" w:line="240" w:lineRule="auto"/>
        <w:jc w:val="both"/>
        <w:rPr>
          <w:rFonts w:ascii="Times New Roman" w:hAnsi="Times New Roman" w:cs="Times New Roman"/>
          <w:sz w:val="24"/>
          <w:szCs w:val="24"/>
        </w:rPr>
      </w:pPr>
      <w:r w:rsidRPr="009B751B">
        <w:rPr>
          <w:rFonts w:ascii="Times New Roman" w:hAnsi="Times New Roman" w:cs="Times New Roman"/>
          <w:sz w:val="24"/>
          <w:szCs w:val="24"/>
        </w:rPr>
        <w:t>skrb za zaščito, reševanje in pomoč ter dejavnosti za odpravljanje posledic nesreče;</w:t>
      </w:r>
    </w:p>
    <w:p w14:paraId="36FBB982" w14:textId="77777777" w:rsidR="005D6BAB" w:rsidRPr="009B751B" w:rsidRDefault="005D6BAB" w:rsidP="005D6BAB">
      <w:pPr>
        <w:ind w:left="1080"/>
        <w:rPr>
          <w:rFonts w:ascii="Times New Roman" w:hAnsi="Times New Roman" w:cs="Times New Roman"/>
          <w:sz w:val="24"/>
          <w:szCs w:val="24"/>
          <w:lang w:eastAsia="sl-SI"/>
        </w:rPr>
      </w:pPr>
    </w:p>
    <w:p w14:paraId="1056947B" w14:textId="13BC3084" w:rsidR="00897AD5" w:rsidRDefault="00897AD5" w:rsidP="00897AD5">
      <w:pPr>
        <w:pStyle w:val="Naslov1"/>
        <w:numPr>
          <w:ilvl w:val="2"/>
          <w:numId w:val="2"/>
        </w:numPr>
        <w:jc w:val="both"/>
        <w:rPr>
          <w:rFonts w:ascii="Times New Roman" w:eastAsia="Times New Roman" w:hAnsi="Times New Roman" w:cs="Times New Roman"/>
          <w:b/>
          <w:bCs/>
          <w:color w:val="auto"/>
          <w:sz w:val="28"/>
          <w:szCs w:val="28"/>
          <w:lang w:eastAsia="sl-SI"/>
        </w:rPr>
      </w:pPr>
      <w:bookmarkStart w:id="32" w:name="_Toc67943486"/>
      <w:r>
        <w:rPr>
          <w:rFonts w:ascii="Times New Roman" w:eastAsia="Times New Roman" w:hAnsi="Times New Roman" w:cs="Times New Roman"/>
          <w:b/>
          <w:bCs/>
          <w:color w:val="auto"/>
          <w:sz w:val="28"/>
          <w:szCs w:val="28"/>
          <w:lang w:eastAsia="sl-SI"/>
        </w:rPr>
        <w:t>Poveljnik CZ občine:</w:t>
      </w:r>
      <w:bookmarkEnd w:id="32"/>
    </w:p>
    <w:p w14:paraId="23F08D9F" w14:textId="77777777" w:rsidR="00897AD5" w:rsidRDefault="00897AD5" w:rsidP="00897AD5">
      <w:pPr>
        <w:spacing w:after="0" w:line="240" w:lineRule="auto"/>
        <w:jc w:val="both"/>
        <w:rPr>
          <w:sz w:val="24"/>
          <w:szCs w:val="24"/>
        </w:rPr>
      </w:pPr>
    </w:p>
    <w:p w14:paraId="33F671BF" w14:textId="65C48E0F" w:rsidR="00897AD5" w:rsidRPr="00621538" w:rsidRDefault="00621538" w:rsidP="00897AD5">
      <w:pPr>
        <w:pStyle w:val="Odstavekseznama"/>
        <w:numPr>
          <w:ilvl w:val="0"/>
          <w:numId w:val="16"/>
        </w:numPr>
        <w:spacing w:after="0" w:line="240" w:lineRule="auto"/>
        <w:jc w:val="both"/>
        <w:rPr>
          <w:rFonts w:ascii="Times New Roman" w:hAnsi="Times New Roman" w:cs="Times New Roman"/>
          <w:sz w:val="24"/>
          <w:szCs w:val="24"/>
        </w:rPr>
      </w:pPr>
      <w:r w:rsidRPr="00621538">
        <w:rPr>
          <w:rFonts w:ascii="Times New Roman" w:hAnsi="Times New Roman" w:cs="Times New Roman"/>
          <w:sz w:val="24"/>
          <w:szCs w:val="24"/>
        </w:rPr>
        <w:t>a</w:t>
      </w:r>
      <w:r w:rsidR="00897AD5" w:rsidRPr="00621538">
        <w:rPr>
          <w:rFonts w:ascii="Times New Roman" w:hAnsi="Times New Roman" w:cs="Times New Roman"/>
          <w:sz w:val="24"/>
          <w:szCs w:val="24"/>
        </w:rPr>
        <w:t xml:space="preserve">ktivira občinski načrt </w:t>
      </w:r>
    </w:p>
    <w:p w14:paraId="306CF7D4" w14:textId="1A0029ED" w:rsidR="00897AD5" w:rsidRPr="00621538" w:rsidRDefault="00621538" w:rsidP="00897AD5">
      <w:pPr>
        <w:pStyle w:val="Odstavekseznama"/>
        <w:numPr>
          <w:ilvl w:val="0"/>
          <w:numId w:val="16"/>
        </w:numPr>
        <w:spacing w:after="0" w:line="240" w:lineRule="auto"/>
        <w:jc w:val="both"/>
        <w:rPr>
          <w:rFonts w:ascii="Times New Roman" w:hAnsi="Times New Roman" w:cs="Times New Roman"/>
          <w:sz w:val="24"/>
          <w:szCs w:val="24"/>
        </w:rPr>
      </w:pPr>
      <w:r w:rsidRPr="00621538">
        <w:rPr>
          <w:rFonts w:ascii="Times New Roman" w:hAnsi="Times New Roman" w:cs="Times New Roman"/>
          <w:sz w:val="24"/>
          <w:szCs w:val="24"/>
        </w:rPr>
        <w:t>vodi</w:t>
      </w:r>
      <w:r w:rsidR="00897AD5" w:rsidRPr="00621538">
        <w:rPr>
          <w:rFonts w:ascii="Times New Roman" w:hAnsi="Times New Roman" w:cs="Times New Roman"/>
          <w:sz w:val="24"/>
          <w:szCs w:val="24"/>
        </w:rPr>
        <w:t>, koordinira in usmerjanja sil</w:t>
      </w:r>
      <w:r w:rsidRPr="00621538">
        <w:rPr>
          <w:rFonts w:ascii="Times New Roman" w:hAnsi="Times New Roman" w:cs="Times New Roman"/>
          <w:sz w:val="24"/>
          <w:szCs w:val="24"/>
        </w:rPr>
        <w:t>e</w:t>
      </w:r>
      <w:r w:rsidR="00897AD5" w:rsidRPr="00621538">
        <w:rPr>
          <w:rFonts w:ascii="Times New Roman" w:hAnsi="Times New Roman" w:cs="Times New Roman"/>
          <w:sz w:val="24"/>
          <w:szCs w:val="24"/>
        </w:rPr>
        <w:t xml:space="preserve"> ZRP;</w:t>
      </w:r>
    </w:p>
    <w:p w14:paraId="19036386" w14:textId="2800821A" w:rsidR="00897AD5" w:rsidRPr="00621538" w:rsidRDefault="00373C74" w:rsidP="00897AD5">
      <w:pPr>
        <w:pStyle w:val="Odstavekseznam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897AD5" w:rsidRPr="00621538">
        <w:rPr>
          <w:rFonts w:ascii="Times New Roman" w:hAnsi="Times New Roman" w:cs="Times New Roman"/>
          <w:sz w:val="24"/>
          <w:szCs w:val="24"/>
        </w:rPr>
        <w:t xml:space="preserve">ceni potrebo pripadnikov CZ glede na obseg </w:t>
      </w:r>
    </w:p>
    <w:p w14:paraId="5F6C5056" w14:textId="63A32145" w:rsidR="00897AD5" w:rsidRPr="00621538" w:rsidRDefault="00897AD5" w:rsidP="00897AD5">
      <w:pPr>
        <w:pStyle w:val="Odstavekseznama"/>
        <w:numPr>
          <w:ilvl w:val="0"/>
          <w:numId w:val="16"/>
        </w:numPr>
        <w:spacing w:after="0" w:line="240" w:lineRule="auto"/>
        <w:jc w:val="both"/>
        <w:rPr>
          <w:rFonts w:ascii="Times New Roman" w:hAnsi="Times New Roman" w:cs="Times New Roman"/>
          <w:sz w:val="24"/>
          <w:szCs w:val="24"/>
        </w:rPr>
      </w:pPr>
      <w:r w:rsidRPr="00621538">
        <w:rPr>
          <w:rFonts w:ascii="Times New Roman" w:hAnsi="Times New Roman" w:cs="Times New Roman"/>
          <w:sz w:val="24"/>
          <w:szCs w:val="24"/>
        </w:rPr>
        <w:t>obvešča župan</w:t>
      </w:r>
      <w:r w:rsidR="00621538" w:rsidRPr="00621538">
        <w:rPr>
          <w:rFonts w:ascii="Times New Roman" w:hAnsi="Times New Roman" w:cs="Times New Roman"/>
          <w:sz w:val="24"/>
          <w:szCs w:val="24"/>
        </w:rPr>
        <w:t>jo</w:t>
      </w:r>
      <w:r w:rsidRPr="00621538">
        <w:rPr>
          <w:rFonts w:ascii="Times New Roman" w:hAnsi="Times New Roman" w:cs="Times New Roman"/>
          <w:sz w:val="24"/>
          <w:szCs w:val="24"/>
        </w:rPr>
        <w:t xml:space="preserve"> o stanju in posledicah</w:t>
      </w:r>
    </w:p>
    <w:p w14:paraId="04403FE4" w14:textId="11549679" w:rsidR="00621538" w:rsidRPr="00621538" w:rsidRDefault="00621538" w:rsidP="00897AD5">
      <w:pPr>
        <w:pStyle w:val="Odstavekseznama"/>
        <w:numPr>
          <w:ilvl w:val="0"/>
          <w:numId w:val="16"/>
        </w:numPr>
        <w:spacing w:after="0" w:line="240" w:lineRule="auto"/>
        <w:jc w:val="both"/>
        <w:rPr>
          <w:rFonts w:ascii="Times New Roman" w:hAnsi="Times New Roman" w:cs="Times New Roman"/>
          <w:sz w:val="24"/>
          <w:szCs w:val="24"/>
        </w:rPr>
      </w:pPr>
      <w:r w:rsidRPr="00621538">
        <w:rPr>
          <w:rFonts w:ascii="Times New Roman" w:hAnsi="Times New Roman" w:cs="Times New Roman"/>
          <w:sz w:val="24"/>
          <w:szCs w:val="24"/>
        </w:rPr>
        <w:t>usmerja dejavnosti in poroča županji ter regijskemu poveljniku</w:t>
      </w:r>
    </w:p>
    <w:p w14:paraId="751D5587" w14:textId="7D5B2163" w:rsidR="00621538" w:rsidRPr="00621538" w:rsidRDefault="00621538" w:rsidP="00897AD5">
      <w:pPr>
        <w:pStyle w:val="Odstavekseznama"/>
        <w:numPr>
          <w:ilvl w:val="0"/>
          <w:numId w:val="16"/>
        </w:numPr>
        <w:spacing w:after="0" w:line="240" w:lineRule="auto"/>
        <w:jc w:val="both"/>
        <w:rPr>
          <w:rFonts w:ascii="Times New Roman" w:hAnsi="Times New Roman" w:cs="Times New Roman"/>
          <w:sz w:val="24"/>
          <w:szCs w:val="24"/>
        </w:rPr>
      </w:pPr>
      <w:r w:rsidRPr="00621538">
        <w:rPr>
          <w:rFonts w:ascii="Times New Roman" w:hAnsi="Times New Roman" w:cs="Times New Roman"/>
          <w:sz w:val="24"/>
          <w:szCs w:val="24"/>
        </w:rPr>
        <w:t>vodi pripravo končnega poročila ter ga na zahtevo pošlje regijskemu poveljniku</w:t>
      </w:r>
    </w:p>
    <w:p w14:paraId="65B5406A" w14:textId="75751B37" w:rsidR="00621538" w:rsidRDefault="00621538" w:rsidP="00897AD5">
      <w:pPr>
        <w:rPr>
          <w:lang w:eastAsia="sl-SI"/>
        </w:rPr>
      </w:pPr>
    </w:p>
    <w:p w14:paraId="7ECD849E" w14:textId="0A88784B" w:rsidR="00621538" w:rsidRPr="00621538" w:rsidRDefault="00621538" w:rsidP="00621538">
      <w:pPr>
        <w:pStyle w:val="Odstavekseznama"/>
        <w:numPr>
          <w:ilvl w:val="2"/>
          <w:numId w:val="2"/>
        </w:numPr>
        <w:jc w:val="both"/>
        <w:rPr>
          <w:rFonts w:ascii="Times New Roman" w:hAnsi="Times New Roman" w:cs="Times New Roman"/>
          <w:b/>
          <w:bCs/>
          <w:sz w:val="28"/>
          <w:szCs w:val="28"/>
        </w:rPr>
      </w:pPr>
      <w:r>
        <w:rPr>
          <w:rFonts w:ascii="Times New Roman" w:hAnsi="Times New Roman" w:cs="Times New Roman"/>
          <w:b/>
          <w:bCs/>
          <w:sz w:val="28"/>
          <w:szCs w:val="28"/>
        </w:rPr>
        <w:t>Občinski štab</w:t>
      </w:r>
    </w:p>
    <w:p w14:paraId="2D65922B" w14:textId="5F038747" w:rsidR="00621538" w:rsidRDefault="00621538" w:rsidP="00621538">
      <w:pPr>
        <w:numPr>
          <w:ilvl w:val="0"/>
          <w:numId w:val="17"/>
        </w:numPr>
        <w:spacing w:after="0" w:line="240" w:lineRule="auto"/>
        <w:jc w:val="both"/>
        <w:rPr>
          <w:rFonts w:ascii="Times New Roman" w:hAnsi="Times New Roman" w:cs="Times New Roman"/>
          <w:sz w:val="24"/>
          <w:szCs w:val="24"/>
        </w:rPr>
      </w:pPr>
      <w:r w:rsidRPr="00621538">
        <w:rPr>
          <w:rFonts w:ascii="Times New Roman" w:hAnsi="Times New Roman" w:cs="Times New Roman"/>
          <w:sz w:val="24"/>
          <w:szCs w:val="24"/>
        </w:rPr>
        <w:t>je posvetovalni organ, ki s strokovnimi nasveti in predlogi pomaga poveljniku CZ.</w:t>
      </w:r>
    </w:p>
    <w:p w14:paraId="256994FF" w14:textId="77777777" w:rsidR="00F16120" w:rsidRPr="00621538" w:rsidRDefault="00F16120" w:rsidP="00F16120">
      <w:pPr>
        <w:spacing w:after="0" w:line="240" w:lineRule="auto"/>
        <w:ind w:left="720"/>
        <w:jc w:val="both"/>
        <w:rPr>
          <w:rFonts w:ascii="Times New Roman" w:hAnsi="Times New Roman" w:cs="Times New Roman"/>
          <w:sz w:val="24"/>
          <w:szCs w:val="24"/>
        </w:rPr>
      </w:pPr>
    </w:p>
    <w:p w14:paraId="54FB555C" w14:textId="368BEFB2" w:rsidR="005D6BAB" w:rsidRDefault="005D6BAB" w:rsidP="00621538">
      <w:pPr>
        <w:pStyle w:val="Naslov1"/>
        <w:numPr>
          <w:ilvl w:val="2"/>
          <w:numId w:val="2"/>
        </w:numPr>
        <w:jc w:val="both"/>
        <w:rPr>
          <w:rFonts w:ascii="Times New Roman" w:eastAsia="Times New Roman" w:hAnsi="Times New Roman" w:cs="Times New Roman"/>
          <w:b/>
          <w:bCs/>
          <w:color w:val="auto"/>
          <w:sz w:val="28"/>
          <w:szCs w:val="28"/>
          <w:lang w:eastAsia="sl-SI"/>
        </w:rPr>
      </w:pPr>
      <w:bookmarkStart w:id="33" w:name="_Toc67943487"/>
      <w:r>
        <w:rPr>
          <w:rFonts w:ascii="Times New Roman" w:eastAsia="Times New Roman" w:hAnsi="Times New Roman" w:cs="Times New Roman"/>
          <w:b/>
          <w:bCs/>
          <w:color w:val="auto"/>
          <w:sz w:val="28"/>
          <w:szCs w:val="28"/>
          <w:lang w:eastAsia="sl-SI"/>
        </w:rPr>
        <w:t>Poverjeniki za CZ</w:t>
      </w:r>
      <w:bookmarkEnd w:id="33"/>
    </w:p>
    <w:p w14:paraId="317747BF" w14:textId="77777777" w:rsidR="00373C74" w:rsidRPr="00373C74" w:rsidRDefault="00373C74" w:rsidP="00373C74">
      <w:pPr>
        <w:rPr>
          <w:lang w:eastAsia="sl-SI"/>
        </w:rPr>
      </w:pPr>
    </w:p>
    <w:p w14:paraId="3722E9AE" w14:textId="2815F6ED" w:rsidR="005D6BAB" w:rsidRPr="005D6BAB" w:rsidRDefault="005D6BAB" w:rsidP="005D6BAB">
      <w:pPr>
        <w:pStyle w:val="Odstavekseznama"/>
        <w:numPr>
          <w:ilvl w:val="0"/>
          <w:numId w:val="19"/>
        </w:numPr>
        <w:rPr>
          <w:rFonts w:ascii="Times New Roman" w:hAnsi="Times New Roman" w:cs="Times New Roman"/>
          <w:sz w:val="24"/>
          <w:szCs w:val="24"/>
          <w:lang w:eastAsia="sl-SI"/>
        </w:rPr>
      </w:pPr>
      <w:r w:rsidRPr="005D6BAB">
        <w:rPr>
          <w:rFonts w:ascii="Times New Roman" w:hAnsi="Times New Roman" w:cs="Times New Roman"/>
          <w:sz w:val="24"/>
          <w:szCs w:val="24"/>
        </w:rPr>
        <w:t>spremljanje razmer in opozarjanje na pomanjkljivosti</w:t>
      </w:r>
    </w:p>
    <w:p w14:paraId="6DAEAF45" w14:textId="49FE0B5A" w:rsidR="005D6BAB" w:rsidRPr="005D6BAB" w:rsidRDefault="005D6BAB" w:rsidP="005D6BAB">
      <w:pPr>
        <w:pStyle w:val="Odstavekseznama"/>
        <w:numPr>
          <w:ilvl w:val="0"/>
          <w:numId w:val="19"/>
        </w:numPr>
        <w:rPr>
          <w:rFonts w:ascii="Times New Roman" w:hAnsi="Times New Roman" w:cs="Times New Roman"/>
          <w:sz w:val="24"/>
          <w:szCs w:val="24"/>
          <w:lang w:eastAsia="sl-SI"/>
        </w:rPr>
      </w:pPr>
      <w:r w:rsidRPr="005D6BAB">
        <w:rPr>
          <w:rFonts w:ascii="Times New Roman" w:hAnsi="Times New Roman" w:cs="Times New Roman"/>
          <w:sz w:val="24"/>
          <w:szCs w:val="24"/>
        </w:rPr>
        <w:t>obveščanje poveljnika o stanju na terenu</w:t>
      </w:r>
    </w:p>
    <w:p w14:paraId="32064D12" w14:textId="46829C6F" w:rsidR="005D6BAB" w:rsidRPr="005D6BAB" w:rsidRDefault="005D6BAB" w:rsidP="005D6BAB">
      <w:pPr>
        <w:pStyle w:val="Odstavekseznama"/>
        <w:numPr>
          <w:ilvl w:val="0"/>
          <w:numId w:val="19"/>
        </w:numPr>
        <w:rPr>
          <w:rFonts w:ascii="Times New Roman" w:hAnsi="Times New Roman" w:cs="Times New Roman"/>
          <w:sz w:val="24"/>
          <w:szCs w:val="24"/>
          <w:lang w:eastAsia="sl-SI"/>
        </w:rPr>
      </w:pPr>
      <w:r w:rsidRPr="005D6BAB">
        <w:rPr>
          <w:rFonts w:ascii="Times New Roman" w:hAnsi="Times New Roman" w:cs="Times New Roman"/>
          <w:sz w:val="24"/>
          <w:szCs w:val="24"/>
        </w:rPr>
        <w:t>usmerjanje izvajanje vzajemne in osebne zaščite,</w:t>
      </w:r>
    </w:p>
    <w:p w14:paraId="6CE2D597" w14:textId="1C42BA2F" w:rsidR="005D6BAB" w:rsidRPr="005D6BAB" w:rsidRDefault="005D6BAB" w:rsidP="00B3057C">
      <w:pPr>
        <w:pStyle w:val="Odstavekseznama"/>
        <w:numPr>
          <w:ilvl w:val="0"/>
          <w:numId w:val="19"/>
        </w:numPr>
        <w:rPr>
          <w:rFonts w:ascii="Times New Roman" w:hAnsi="Times New Roman" w:cs="Times New Roman"/>
          <w:sz w:val="24"/>
          <w:szCs w:val="24"/>
          <w:lang w:eastAsia="sl-SI"/>
        </w:rPr>
      </w:pPr>
      <w:r w:rsidRPr="005D6BAB">
        <w:rPr>
          <w:rFonts w:ascii="Times New Roman" w:hAnsi="Times New Roman" w:cs="Times New Roman"/>
          <w:sz w:val="24"/>
          <w:szCs w:val="24"/>
        </w:rPr>
        <w:t>usklajevanje zaščitnih ukrepov, na lokaciji, kjer opravljajo naloge: priporočajo/opozarjajo na upoštevanje uporabe zaščitnih sredstev</w:t>
      </w:r>
    </w:p>
    <w:p w14:paraId="2317F643" w14:textId="48083A2F" w:rsidR="005D6BAB" w:rsidRDefault="005D6BAB" w:rsidP="00621538">
      <w:pPr>
        <w:pStyle w:val="Naslov1"/>
        <w:numPr>
          <w:ilvl w:val="2"/>
          <w:numId w:val="2"/>
        </w:numPr>
        <w:jc w:val="both"/>
        <w:rPr>
          <w:rFonts w:ascii="Times New Roman" w:eastAsia="Times New Roman" w:hAnsi="Times New Roman" w:cs="Times New Roman"/>
          <w:b/>
          <w:bCs/>
          <w:color w:val="auto"/>
          <w:sz w:val="28"/>
          <w:szCs w:val="28"/>
          <w:lang w:eastAsia="sl-SI"/>
        </w:rPr>
      </w:pPr>
      <w:bookmarkStart w:id="34" w:name="_Toc67943488"/>
      <w:r>
        <w:rPr>
          <w:rFonts w:ascii="Times New Roman" w:eastAsia="Times New Roman" w:hAnsi="Times New Roman" w:cs="Times New Roman"/>
          <w:b/>
          <w:bCs/>
          <w:color w:val="auto"/>
          <w:sz w:val="28"/>
          <w:szCs w:val="28"/>
          <w:lang w:eastAsia="sl-SI"/>
        </w:rPr>
        <w:t>Prostovoljna gasilska društva</w:t>
      </w:r>
      <w:bookmarkEnd w:id="34"/>
    </w:p>
    <w:p w14:paraId="7EAD0811" w14:textId="77777777" w:rsidR="00373C74" w:rsidRPr="00373C74" w:rsidRDefault="00373C74" w:rsidP="00373C74">
      <w:pPr>
        <w:rPr>
          <w:lang w:eastAsia="sl-SI"/>
        </w:rPr>
      </w:pPr>
    </w:p>
    <w:p w14:paraId="4388D839" w14:textId="25B7C3B4" w:rsidR="005D6BAB" w:rsidRDefault="005D6BAB" w:rsidP="005D6BAB">
      <w:pPr>
        <w:pStyle w:val="Odstavekseznama"/>
        <w:numPr>
          <w:ilvl w:val="0"/>
          <w:numId w:val="20"/>
        </w:numPr>
        <w:rPr>
          <w:rFonts w:ascii="Times New Roman" w:hAnsi="Times New Roman" w:cs="Times New Roman"/>
          <w:sz w:val="24"/>
          <w:szCs w:val="24"/>
          <w:lang w:eastAsia="sl-SI"/>
        </w:rPr>
      </w:pPr>
      <w:r>
        <w:rPr>
          <w:rFonts w:ascii="Times New Roman" w:hAnsi="Times New Roman" w:cs="Times New Roman"/>
          <w:sz w:val="24"/>
          <w:szCs w:val="24"/>
          <w:lang w:eastAsia="sl-SI"/>
        </w:rPr>
        <w:t>nudijo pomoč pri razvozu opreme, v kolikor se začne s šivanjem mask, prepeljejo še maske do vsakega gospodinjstva v občini</w:t>
      </w:r>
    </w:p>
    <w:p w14:paraId="15DB8C30" w14:textId="2ED1A6AD" w:rsidR="00081841" w:rsidRDefault="00081841" w:rsidP="00081841">
      <w:pPr>
        <w:rPr>
          <w:rFonts w:ascii="Times New Roman" w:hAnsi="Times New Roman" w:cs="Times New Roman"/>
          <w:sz w:val="24"/>
          <w:szCs w:val="24"/>
          <w:lang w:eastAsia="sl-SI"/>
        </w:rPr>
      </w:pPr>
    </w:p>
    <w:p w14:paraId="3E78F268" w14:textId="446214DF" w:rsidR="00897AD5" w:rsidRDefault="00621538" w:rsidP="00621538">
      <w:pPr>
        <w:pStyle w:val="Naslov1"/>
        <w:numPr>
          <w:ilvl w:val="2"/>
          <w:numId w:val="2"/>
        </w:numPr>
        <w:jc w:val="both"/>
        <w:rPr>
          <w:rFonts w:ascii="Times New Roman" w:eastAsia="Times New Roman" w:hAnsi="Times New Roman" w:cs="Times New Roman"/>
          <w:b/>
          <w:bCs/>
          <w:color w:val="auto"/>
          <w:sz w:val="28"/>
          <w:szCs w:val="28"/>
          <w:lang w:eastAsia="sl-SI"/>
        </w:rPr>
      </w:pPr>
      <w:bookmarkStart w:id="35" w:name="_Toc67943489"/>
      <w:r w:rsidRPr="00621538">
        <w:rPr>
          <w:rFonts w:ascii="Times New Roman" w:eastAsia="Times New Roman" w:hAnsi="Times New Roman" w:cs="Times New Roman"/>
          <w:b/>
          <w:bCs/>
          <w:color w:val="auto"/>
          <w:sz w:val="28"/>
          <w:szCs w:val="28"/>
          <w:lang w:eastAsia="sl-SI"/>
        </w:rPr>
        <w:lastRenderedPageBreak/>
        <w:t>Nevladne organizacije</w:t>
      </w:r>
      <w:bookmarkEnd w:id="35"/>
    </w:p>
    <w:p w14:paraId="01C78782" w14:textId="77777777" w:rsidR="009B751B" w:rsidRPr="009B751B" w:rsidRDefault="009B751B" w:rsidP="009B751B">
      <w:pPr>
        <w:rPr>
          <w:lang w:eastAsia="sl-SI"/>
        </w:rPr>
      </w:pPr>
    </w:p>
    <w:p w14:paraId="2C4F959A" w14:textId="5023325B" w:rsidR="00621538" w:rsidRDefault="0011728E" w:rsidP="00F22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l-SI"/>
        </w:rPr>
        <w:t xml:space="preserve">Škofijska Karitas Koper – dekanija Nova Gorica (župnijska Karitas Kanal, Deskle, Gorenje </w:t>
      </w:r>
      <w:r w:rsidRPr="0011728E">
        <w:rPr>
          <w:rFonts w:ascii="Times New Roman" w:hAnsi="Times New Roman" w:cs="Times New Roman"/>
          <w:sz w:val="24"/>
          <w:szCs w:val="24"/>
          <w:lang w:eastAsia="sl-SI"/>
        </w:rPr>
        <w:t xml:space="preserve">Polje, Marijino Celje, Ročinj in Avče, </w:t>
      </w:r>
      <w:proofErr w:type="spellStart"/>
      <w:r w:rsidRPr="0011728E">
        <w:rPr>
          <w:rFonts w:ascii="Times New Roman" w:hAnsi="Times New Roman" w:cs="Times New Roman"/>
          <w:sz w:val="24"/>
          <w:szCs w:val="24"/>
          <w:lang w:eastAsia="sl-SI"/>
        </w:rPr>
        <w:t>medžupnijska</w:t>
      </w:r>
      <w:proofErr w:type="spellEnd"/>
      <w:r w:rsidRPr="0011728E">
        <w:rPr>
          <w:rFonts w:ascii="Times New Roman" w:hAnsi="Times New Roman" w:cs="Times New Roman"/>
          <w:sz w:val="24"/>
          <w:szCs w:val="24"/>
          <w:lang w:eastAsia="sl-SI"/>
        </w:rPr>
        <w:t xml:space="preserve"> Karitas Levpa in Kal nad Kanalom - </w:t>
      </w:r>
      <w:r w:rsidRPr="0011728E">
        <w:rPr>
          <w:rFonts w:ascii="Times New Roman" w:hAnsi="Times New Roman" w:cs="Times New Roman"/>
          <w:sz w:val="24"/>
          <w:szCs w:val="24"/>
        </w:rPr>
        <w:t>izvajajo naloge iz svoje pristojnosti. Vključujejo se v skupne</w:t>
      </w:r>
      <w:r>
        <w:rPr>
          <w:rFonts w:ascii="Times New Roman" w:hAnsi="Times New Roman" w:cs="Times New Roman"/>
          <w:sz w:val="24"/>
          <w:szCs w:val="24"/>
        </w:rPr>
        <w:t xml:space="preserve"> </w:t>
      </w:r>
      <w:r w:rsidRPr="0011728E">
        <w:rPr>
          <w:rFonts w:ascii="Times New Roman" w:hAnsi="Times New Roman" w:cs="Times New Roman"/>
          <w:sz w:val="24"/>
          <w:szCs w:val="24"/>
        </w:rPr>
        <w:t>akcije ZRP na podlagi odločitev poveljnika CZ</w:t>
      </w:r>
      <w:r>
        <w:rPr>
          <w:rFonts w:ascii="Times New Roman" w:hAnsi="Times New Roman" w:cs="Times New Roman"/>
          <w:sz w:val="24"/>
          <w:szCs w:val="24"/>
        </w:rPr>
        <w:t>.</w:t>
      </w:r>
    </w:p>
    <w:p w14:paraId="714FB2F5" w14:textId="19916268" w:rsidR="0011728E" w:rsidRDefault="0011728E" w:rsidP="0011728E">
      <w:pPr>
        <w:autoSpaceDE w:val="0"/>
        <w:autoSpaceDN w:val="0"/>
        <w:adjustRightInd w:val="0"/>
        <w:spacing w:after="0" w:line="240" w:lineRule="auto"/>
        <w:rPr>
          <w:rFonts w:ascii="Times New Roman" w:hAnsi="Times New Roman" w:cs="Times New Roman"/>
          <w:sz w:val="24"/>
          <w:szCs w:val="24"/>
        </w:rPr>
      </w:pPr>
    </w:p>
    <w:p w14:paraId="7978FDEE" w14:textId="6A5E8D6C" w:rsidR="0011728E" w:rsidRPr="0011728E" w:rsidRDefault="0011728E" w:rsidP="0011728E">
      <w:pPr>
        <w:pStyle w:val="Naslov1"/>
        <w:numPr>
          <w:ilvl w:val="2"/>
          <w:numId w:val="2"/>
        </w:numPr>
        <w:rPr>
          <w:rFonts w:ascii="Times New Roman" w:hAnsi="Times New Roman" w:cs="Times New Roman"/>
          <w:b/>
          <w:bCs/>
          <w:color w:val="auto"/>
          <w:sz w:val="28"/>
          <w:szCs w:val="28"/>
          <w:lang w:eastAsia="sl-SI"/>
        </w:rPr>
      </w:pPr>
      <w:bookmarkStart w:id="36" w:name="_Toc67943490"/>
      <w:r w:rsidRPr="0011728E">
        <w:rPr>
          <w:rFonts w:ascii="Times New Roman" w:hAnsi="Times New Roman" w:cs="Times New Roman"/>
          <w:b/>
          <w:bCs/>
          <w:color w:val="auto"/>
          <w:sz w:val="28"/>
          <w:szCs w:val="28"/>
          <w:lang w:eastAsia="sl-SI"/>
        </w:rPr>
        <w:t>Prostovoljci</w:t>
      </w:r>
      <w:bookmarkEnd w:id="36"/>
    </w:p>
    <w:p w14:paraId="5D5859E2" w14:textId="217D0C91" w:rsidR="0011728E" w:rsidRDefault="0011728E" w:rsidP="0011728E">
      <w:pPr>
        <w:autoSpaceDE w:val="0"/>
        <w:autoSpaceDN w:val="0"/>
        <w:adjustRightInd w:val="0"/>
        <w:spacing w:after="0" w:line="240" w:lineRule="auto"/>
        <w:rPr>
          <w:rFonts w:ascii="Times New Roman" w:hAnsi="Times New Roman" w:cs="Times New Roman"/>
          <w:sz w:val="24"/>
          <w:szCs w:val="24"/>
          <w:lang w:eastAsia="sl-SI"/>
        </w:rPr>
      </w:pPr>
    </w:p>
    <w:p w14:paraId="5557EBDE" w14:textId="65E26E0A" w:rsidR="0011728E" w:rsidRDefault="0011728E" w:rsidP="00F2271F">
      <w:pPr>
        <w:autoSpaceDE w:val="0"/>
        <w:autoSpaceDN w:val="0"/>
        <w:adjustRightInd w:val="0"/>
        <w:spacing w:after="0" w:line="240" w:lineRule="auto"/>
        <w:jc w:val="both"/>
        <w:rPr>
          <w:rFonts w:ascii="Times New Roman" w:hAnsi="Times New Roman" w:cs="Times New Roman"/>
          <w:sz w:val="24"/>
          <w:szCs w:val="24"/>
          <w:lang w:eastAsia="sl-SI"/>
        </w:rPr>
      </w:pPr>
      <w:r>
        <w:rPr>
          <w:rFonts w:ascii="Times New Roman" w:hAnsi="Times New Roman" w:cs="Times New Roman"/>
          <w:sz w:val="24"/>
          <w:szCs w:val="24"/>
          <w:lang w:eastAsia="sl-SI"/>
        </w:rPr>
        <w:t>Prostovoljci so osebe, ki se sami javijo</w:t>
      </w:r>
      <w:r w:rsidR="00F2271F">
        <w:rPr>
          <w:rFonts w:ascii="Times New Roman" w:hAnsi="Times New Roman" w:cs="Times New Roman"/>
          <w:sz w:val="24"/>
          <w:szCs w:val="24"/>
          <w:lang w:eastAsia="sl-SI"/>
        </w:rPr>
        <w:t xml:space="preserve">, da bi s svojo pomočjo in ukrepi pripomogli k hitrejšemu koncu epidemije. Pomagajo lahko z razvozom zdravil (hrane, mask…), zdravstveno oskrbo (v kolikor imajo ustrezno izobrazbo in je pomanjkanje medicinskega osebja v občini), s stražo pred vhodi v trgovine. Sledijo navodilom poveljnika/namestnika oz štaba CZ. </w:t>
      </w:r>
    </w:p>
    <w:p w14:paraId="28CC161F" w14:textId="38796905" w:rsidR="00F2271F" w:rsidRDefault="00F2271F" w:rsidP="00F2271F">
      <w:pPr>
        <w:autoSpaceDE w:val="0"/>
        <w:autoSpaceDN w:val="0"/>
        <w:adjustRightInd w:val="0"/>
        <w:spacing w:after="0" w:line="240" w:lineRule="auto"/>
        <w:jc w:val="both"/>
        <w:rPr>
          <w:rFonts w:ascii="Times New Roman" w:hAnsi="Times New Roman" w:cs="Times New Roman"/>
          <w:sz w:val="24"/>
          <w:szCs w:val="24"/>
          <w:lang w:eastAsia="sl-SI"/>
        </w:rPr>
      </w:pPr>
    </w:p>
    <w:tbl>
      <w:tblPr>
        <w:tblStyle w:val="Tabelamrea"/>
        <w:tblW w:w="0" w:type="auto"/>
        <w:tblLook w:val="04A0" w:firstRow="1" w:lastRow="0" w:firstColumn="1" w:lastColumn="0" w:noHBand="0" w:noVBand="1"/>
      </w:tblPr>
      <w:tblGrid>
        <w:gridCol w:w="988"/>
        <w:gridCol w:w="8074"/>
      </w:tblGrid>
      <w:tr w:rsidR="00F2271F" w14:paraId="4BB9B6C1" w14:textId="77777777" w:rsidTr="00F2271F">
        <w:tc>
          <w:tcPr>
            <w:tcW w:w="988" w:type="dxa"/>
          </w:tcPr>
          <w:p w14:paraId="009B061A" w14:textId="77777777" w:rsidR="00F2271F" w:rsidRDefault="00F2271F" w:rsidP="00F2271F">
            <w:pPr>
              <w:autoSpaceDE w:val="0"/>
              <w:autoSpaceDN w:val="0"/>
              <w:adjustRightInd w:val="0"/>
              <w:jc w:val="both"/>
              <w:rPr>
                <w:rFonts w:ascii="Times New Roman" w:hAnsi="Times New Roman" w:cs="Times New Roman"/>
                <w:sz w:val="24"/>
                <w:szCs w:val="24"/>
                <w:lang w:eastAsia="sl-SI"/>
              </w:rPr>
            </w:pPr>
          </w:p>
        </w:tc>
        <w:tc>
          <w:tcPr>
            <w:tcW w:w="8074" w:type="dxa"/>
          </w:tcPr>
          <w:p w14:paraId="5645B83C" w14:textId="2BCC8B48" w:rsidR="00F2271F" w:rsidRDefault="00F2271F" w:rsidP="00F2271F">
            <w:pPr>
              <w:autoSpaceDE w:val="0"/>
              <w:autoSpaceDN w:val="0"/>
              <w:adjustRightInd w:val="0"/>
              <w:jc w:val="both"/>
              <w:rPr>
                <w:rFonts w:ascii="Times New Roman" w:hAnsi="Times New Roman" w:cs="Times New Roman"/>
                <w:sz w:val="24"/>
                <w:szCs w:val="24"/>
                <w:lang w:eastAsia="sl-SI"/>
              </w:rPr>
            </w:pPr>
            <w:r>
              <w:rPr>
                <w:rFonts w:ascii="Times New Roman" w:hAnsi="Times New Roman" w:cs="Times New Roman"/>
                <w:sz w:val="24"/>
                <w:szCs w:val="24"/>
                <w:lang w:eastAsia="sl-SI"/>
              </w:rPr>
              <w:t xml:space="preserve">Evidenca prostovoljcev </w:t>
            </w:r>
          </w:p>
        </w:tc>
      </w:tr>
    </w:tbl>
    <w:p w14:paraId="24BEC2C7" w14:textId="77777777" w:rsidR="00F2271F" w:rsidRPr="0011728E" w:rsidRDefault="00F2271F" w:rsidP="00F2271F">
      <w:pPr>
        <w:autoSpaceDE w:val="0"/>
        <w:autoSpaceDN w:val="0"/>
        <w:adjustRightInd w:val="0"/>
        <w:spacing w:after="0" w:line="240" w:lineRule="auto"/>
        <w:jc w:val="both"/>
        <w:rPr>
          <w:rFonts w:ascii="Times New Roman" w:hAnsi="Times New Roman" w:cs="Times New Roman"/>
          <w:sz w:val="24"/>
          <w:szCs w:val="24"/>
          <w:lang w:eastAsia="sl-SI"/>
        </w:rPr>
      </w:pPr>
    </w:p>
    <w:p w14:paraId="035041C8" w14:textId="166906DC" w:rsidR="00621538" w:rsidRPr="00AA6221" w:rsidRDefault="00AA6221" w:rsidP="00AA6221">
      <w:pPr>
        <w:pStyle w:val="Naslov1"/>
        <w:numPr>
          <w:ilvl w:val="1"/>
          <w:numId w:val="2"/>
        </w:numPr>
        <w:rPr>
          <w:rFonts w:ascii="Times New Roman" w:hAnsi="Times New Roman" w:cs="Times New Roman"/>
          <w:b/>
          <w:bCs/>
          <w:color w:val="auto"/>
          <w:sz w:val="28"/>
          <w:szCs w:val="28"/>
          <w:lang w:eastAsia="sl-SI"/>
        </w:rPr>
      </w:pPr>
      <w:bookmarkStart w:id="37" w:name="_Toc67943491"/>
      <w:r w:rsidRPr="00AA6221">
        <w:rPr>
          <w:rFonts w:ascii="Times New Roman" w:hAnsi="Times New Roman" w:cs="Times New Roman"/>
          <w:b/>
          <w:bCs/>
          <w:color w:val="auto"/>
          <w:sz w:val="28"/>
          <w:szCs w:val="28"/>
          <w:lang w:eastAsia="sl-SI"/>
        </w:rPr>
        <w:t>Operativno vodenje</w:t>
      </w:r>
      <w:bookmarkEnd w:id="37"/>
    </w:p>
    <w:p w14:paraId="0A035E0C" w14:textId="6E033CB9" w:rsidR="00AA6221" w:rsidRPr="00B53F17" w:rsidRDefault="00AA6221" w:rsidP="00AA6221">
      <w:pPr>
        <w:rPr>
          <w:rFonts w:ascii="Times New Roman" w:hAnsi="Times New Roman" w:cs="Times New Roman"/>
          <w:sz w:val="24"/>
          <w:szCs w:val="24"/>
          <w:lang w:eastAsia="sl-SI"/>
        </w:rPr>
      </w:pPr>
    </w:p>
    <w:p w14:paraId="54C0A37F" w14:textId="77777777" w:rsidR="00AA6221" w:rsidRPr="00B53F17" w:rsidRDefault="00AA6221" w:rsidP="00373C74">
      <w:pPr>
        <w:autoSpaceDE w:val="0"/>
        <w:autoSpaceDN w:val="0"/>
        <w:adjustRightInd w:val="0"/>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Zdravstvene ukrepe in druge posebne ukrepe ter njihovo izvajanje in spremljanje razmer na</w:t>
      </w:r>
    </w:p>
    <w:p w14:paraId="0D3D814B" w14:textId="283A02C0" w:rsidR="00AA6221" w:rsidRPr="00B53F17" w:rsidRDefault="00AA6221" w:rsidP="00373C74">
      <w:pPr>
        <w:spacing w:after="0"/>
        <w:jc w:val="both"/>
        <w:rPr>
          <w:rFonts w:ascii="Times New Roman" w:hAnsi="Times New Roman" w:cs="Times New Roman"/>
          <w:sz w:val="24"/>
          <w:szCs w:val="24"/>
          <w:lang w:eastAsia="sl-SI"/>
        </w:rPr>
      </w:pPr>
      <w:r w:rsidRPr="00B53F17">
        <w:rPr>
          <w:rFonts w:ascii="Times New Roman" w:hAnsi="Times New Roman" w:cs="Times New Roman"/>
          <w:sz w:val="24"/>
          <w:szCs w:val="24"/>
        </w:rPr>
        <w:t xml:space="preserve">terenu določi minister, pristojen za zdravje, in jih usklajuje MZ. Po aktiviranju občinskega načrta vodi </w:t>
      </w:r>
      <w:r w:rsidR="00B53F17" w:rsidRPr="00B53F17">
        <w:rPr>
          <w:rFonts w:ascii="Times New Roman" w:hAnsi="Times New Roman" w:cs="Times New Roman"/>
          <w:sz w:val="24"/>
          <w:szCs w:val="24"/>
        </w:rPr>
        <w:t xml:space="preserve">poveljnik </w:t>
      </w:r>
      <w:r w:rsidRPr="00B53F17">
        <w:rPr>
          <w:rFonts w:ascii="Times New Roman" w:hAnsi="Times New Roman" w:cs="Times New Roman"/>
          <w:sz w:val="24"/>
          <w:szCs w:val="24"/>
        </w:rPr>
        <w:t>aktivnosti</w:t>
      </w:r>
      <w:r w:rsidR="00B53F17" w:rsidRPr="00B53F17">
        <w:rPr>
          <w:rFonts w:ascii="Times New Roman" w:hAnsi="Times New Roman" w:cs="Times New Roman"/>
          <w:sz w:val="24"/>
          <w:szCs w:val="24"/>
        </w:rPr>
        <w:t xml:space="preserve"> in sodeluje z regijskim poveljnikom za CZ.</w:t>
      </w:r>
    </w:p>
    <w:p w14:paraId="0E788CDD" w14:textId="09B31384" w:rsidR="00AA6221" w:rsidRDefault="00B53F17" w:rsidP="00B53F17">
      <w:pPr>
        <w:autoSpaceDE w:val="0"/>
        <w:autoSpaceDN w:val="0"/>
        <w:adjustRightInd w:val="0"/>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Na podlagi napovedi poteka epidemije ali pandemije in ocene razmer poveljnik CZ RS določi in</w:t>
      </w:r>
      <w:r>
        <w:rPr>
          <w:rFonts w:ascii="Times New Roman" w:hAnsi="Times New Roman" w:cs="Times New Roman"/>
          <w:sz w:val="24"/>
          <w:szCs w:val="24"/>
        </w:rPr>
        <w:t xml:space="preserve"> </w:t>
      </w:r>
      <w:r w:rsidRPr="00B53F17">
        <w:rPr>
          <w:rFonts w:ascii="Times New Roman" w:hAnsi="Times New Roman" w:cs="Times New Roman"/>
          <w:sz w:val="24"/>
          <w:szCs w:val="24"/>
        </w:rPr>
        <w:t>sporoči Poveljniku CZ za Severnoprimorsko zaščitne ukrepe in naloge ZRP. Poveljnik CZ za</w:t>
      </w:r>
      <w:r>
        <w:rPr>
          <w:rFonts w:ascii="Times New Roman" w:hAnsi="Times New Roman" w:cs="Times New Roman"/>
          <w:sz w:val="24"/>
          <w:szCs w:val="24"/>
        </w:rPr>
        <w:t xml:space="preserve"> </w:t>
      </w:r>
      <w:r w:rsidRPr="00B53F17">
        <w:rPr>
          <w:rFonts w:ascii="Times New Roman" w:hAnsi="Times New Roman" w:cs="Times New Roman"/>
          <w:sz w:val="24"/>
          <w:szCs w:val="24"/>
        </w:rPr>
        <w:t xml:space="preserve">Severnoprimorsko pri izvajanju zaščitnih ukrepov in nalog ZRP sodeluje </w:t>
      </w:r>
      <w:r>
        <w:rPr>
          <w:rFonts w:ascii="Times New Roman" w:hAnsi="Times New Roman" w:cs="Times New Roman"/>
          <w:sz w:val="24"/>
          <w:szCs w:val="24"/>
        </w:rPr>
        <w:t xml:space="preserve">z občinskim </w:t>
      </w:r>
      <w:r w:rsidRPr="00B53F17">
        <w:rPr>
          <w:rFonts w:ascii="Times New Roman" w:hAnsi="Times New Roman" w:cs="Times New Roman"/>
          <w:sz w:val="24"/>
          <w:szCs w:val="24"/>
        </w:rPr>
        <w:t>poveljnikom</w:t>
      </w:r>
      <w:r>
        <w:rPr>
          <w:rFonts w:ascii="Times New Roman" w:hAnsi="Times New Roman" w:cs="Times New Roman"/>
          <w:sz w:val="24"/>
          <w:szCs w:val="24"/>
        </w:rPr>
        <w:t xml:space="preserve"> ali namestnikom</w:t>
      </w:r>
      <w:r w:rsidRPr="00B53F17">
        <w:rPr>
          <w:rFonts w:ascii="Times New Roman" w:hAnsi="Times New Roman" w:cs="Times New Roman"/>
          <w:sz w:val="24"/>
          <w:szCs w:val="24"/>
        </w:rPr>
        <w:t xml:space="preserve"> CZ občine</w:t>
      </w:r>
      <w:r>
        <w:rPr>
          <w:rFonts w:ascii="Times New Roman" w:hAnsi="Times New Roman" w:cs="Times New Roman"/>
          <w:sz w:val="24"/>
          <w:szCs w:val="24"/>
        </w:rPr>
        <w:t>.</w:t>
      </w:r>
    </w:p>
    <w:p w14:paraId="36006B92" w14:textId="5DDBDECF" w:rsidR="00B53F17" w:rsidRPr="00B53F17" w:rsidRDefault="00B53F17" w:rsidP="00B53F17">
      <w:pPr>
        <w:autoSpaceDE w:val="0"/>
        <w:autoSpaceDN w:val="0"/>
        <w:adjustRightInd w:val="0"/>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Dejavnosti za ZRP na območju občine operativno vodi poveljnik CZ občine s pomočjo štaba CZ občine.</w:t>
      </w:r>
    </w:p>
    <w:p w14:paraId="1672738D" w14:textId="77777777" w:rsidR="00AA6221" w:rsidRPr="00B53F17" w:rsidRDefault="00AA6221" w:rsidP="00AA6221">
      <w:pPr>
        <w:rPr>
          <w:rFonts w:ascii="Times New Roman" w:hAnsi="Times New Roman" w:cs="Times New Roman"/>
          <w:sz w:val="24"/>
          <w:szCs w:val="24"/>
          <w:lang w:eastAsia="sl-SI"/>
        </w:rPr>
      </w:pPr>
    </w:p>
    <w:p w14:paraId="100C4CEA" w14:textId="649A3421" w:rsidR="000A2F6F" w:rsidRPr="00897AD5" w:rsidRDefault="000A2F6F" w:rsidP="00B53F17">
      <w:pPr>
        <w:pStyle w:val="Naslov1"/>
        <w:numPr>
          <w:ilvl w:val="1"/>
          <w:numId w:val="2"/>
        </w:numPr>
        <w:jc w:val="both"/>
        <w:rPr>
          <w:rFonts w:ascii="Times New Roman" w:eastAsia="Times New Roman" w:hAnsi="Times New Roman" w:cs="Times New Roman"/>
          <w:b/>
          <w:bCs/>
          <w:color w:val="auto"/>
          <w:sz w:val="28"/>
          <w:szCs w:val="28"/>
          <w:lang w:eastAsia="sl-SI"/>
        </w:rPr>
      </w:pPr>
      <w:bookmarkStart w:id="38" w:name="_Toc67943492"/>
      <w:r w:rsidRPr="00897AD5">
        <w:rPr>
          <w:rFonts w:ascii="Times New Roman" w:eastAsia="Times New Roman" w:hAnsi="Times New Roman" w:cs="Times New Roman"/>
          <w:b/>
          <w:bCs/>
          <w:color w:val="auto"/>
          <w:sz w:val="28"/>
          <w:szCs w:val="28"/>
          <w:lang w:eastAsia="sl-SI"/>
        </w:rPr>
        <w:t>Organizacija zvez</w:t>
      </w:r>
      <w:bookmarkEnd w:id="38"/>
    </w:p>
    <w:p w14:paraId="42EF57CB" w14:textId="77777777" w:rsidR="00E27AC3" w:rsidRPr="000A2F6F" w:rsidRDefault="00E27AC3" w:rsidP="00B819B8">
      <w:pPr>
        <w:spacing w:after="0" w:line="240" w:lineRule="auto"/>
        <w:jc w:val="both"/>
        <w:rPr>
          <w:rFonts w:ascii="Times New Roman" w:eastAsia="Times New Roman" w:hAnsi="Times New Roman" w:cs="Times New Roman"/>
          <w:sz w:val="24"/>
          <w:szCs w:val="24"/>
          <w:lang w:eastAsia="sl-SI"/>
        </w:rPr>
      </w:pPr>
    </w:p>
    <w:p w14:paraId="7307E138" w14:textId="77777777" w:rsidR="00E27AC3" w:rsidRPr="00703FC8" w:rsidRDefault="000A2F6F" w:rsidP="00B819B8">
      <w:pPr>
        <w:spacing w:after="0" w:line="240" w:lineRule="auto"/>
        <w:jc w:val="both"/>
        <w:rPr>
          <w:rFonts w:ascii="Times New Roman" w:hAnsi="Times New Roman" w:cs="Times New Roman"/>
          <w:sz w:val="24"/>
          <w:szCs w:val="24"/>
        </w:rPr>
      </w:pPr>
      <w:r w:rsidRPr="00703FC8">
        <w:rPr>
          <w:rFonts w:ascii="Times New Roman" w:hAnsi="Times New Roman" w:cs="Times New Roman"/>
          <w:sz w:val="24"/>
          <w:szCs w:val="24"/>
        </w:rPr>
        <w:t>Pri prenosu podatkov in govornem komuniciranju se lahko uporablja:</w:t>
      </w:r>
    </w:p>
    <w:p w14:paraId="10581B08" w14:textId="77777777" w:rsidR="000A2F6F" w:rsidRPr="00703FC8" w:rsidRDefault="000A2F6F" w:rsidP="00B819B8">
      <w:pPr>
        <w:spacing w:after="0" w:line="240" w:lineRule="auto"/>
        <w:jc w:val="both"/>
        <w:rPr>
          <w:rFonts w:ascii="Times New Roman" w:eastAsia="Times New Roman" w:hAnsi="Times New Roman" w:cs="Times New Roman"/>
          <w:sz w:val="24"/>
          <w:szCs w:val="24"/>
          <w:lang w:eastAsia="sl-SI"/>
        </w:rPr>
      </w:pPr>
      <w:r w:rsidRPr="00703FC8">
        <w:rPr>
          <w:rFonts w:ascii="Times New Roman" w:eastAsia="Times New Roman" w:hAnsi="Times New Roman" w:cs="Times New Roman"/>
          <w:sz w:val="24"/>
          <w:szCs w:val="24"/>
          <w:lang w:eastAsia="sl-SI"/>
        </w:rPr>
        <w:t>-internet/svetovni splet</w:t>
      </w:r>
    </w:p>
    <w:p w14:paraId="1F11B4C9" w14:textId="77777777" w:rsidR="000A2F6F" w:rsidRPr="00703FC8" w:rsidRDefault="000A2F6F" w:rsidP="00B819B8">
      <w:pPr>
        <w:spacing w:after="0" w:line="240" w:lineRule="auto"/>
        <w:jc w:val="both"/>
        <w:rPr>
          <w:rFonts w:ascii="Times New Roman" w:eastAsia="Times New Roman" w:hAnsi="Times New Roman" w:cs="Times New Roman"/>
          <w:sz w:val="24"/>
          <w:szCs w:val="24"/>
          <w:lang w:eastAsia="sl-SI"/>
        </w:rPr>
      </w:pPr>
      <w:r w:rsidRPr="00703FC8">
        <w:rPr>
          <w:rFonts w:ascii="Times New Roman" w:eastAsia="Times New Roman" w:hAnsi="Times New Roman" w:cs="Times New Roman"/>
          <w:sz w:val="24"/>
          <w:szCs w:val="24"/>
          <w:lang w:eastAsia="sl-SI"/>
        </w:rPr>
        <w:t>-elektronsko pošto</w:t>
      </w:r>
    </w:p>
    <w:p w14:paraId="05514350" w14:textId="77777777" w:rsidR="00E27AC3" w:rsidRPr="00703FC8" w:rsidRDefault="000A2F6F" w:rsidP="00B819B8">
      <w:pPr>
        <w:spacing w:after="0" w:line="240" w:lineRule="auto"/>
        <w:jc w:val="both"/>
        <w:rPr>
          <w:rFonts w:ascii="Times New Roman" w:eastAsia="Times New Roman" w:hAnsi="Times New Roman" w:cs="Times New Roman"/>
          <w:sz w:val="24"/>
          <w:szCs w:val="24"/>
          <w:lang w:eastAsia="sl-SI"/>
        </w:rPr>
      </w:pPr>
      <w:r w:rsidRPr="00703FC8">
        <w:rPr>
          <w:rFonts w:ascii="Times New Roman" w:eastAsia="Times New Roman" w:hAnsi="Times New Roman" w:cs="Times New Roman"/>
          <w:sz w:val="24"/>
          <w:szCs w:val="24"/>
          <w:lang w:eastAsia="sl-SI"/>
        </w:rPr>
        <w:t>-mobilno telefonijo</w:t>
      </w:r>
    </w:p>
    <w:p w14:paraId="66E7D400" w14:textId="179C60EB" w:rsidR="00B53F17" w:rsidRDefault="00B53F17" w:rsidP="00B53F17">
      <w:pPr>
        <w:jc w:val="both"/>
      </w:pPr>
      <w:r>
        <w:rPr>
          <w:rFonts w:ascii="Times New Roman" w:eastAsia="Times New Roman" w:hAnsi="Times New Roman" w:cs="Times New Roman"/>
          <w:sz w:val="24"/>
          <w:szCs w:val="24"/>
          <w:lang w:eastAsia="sl-SI"/>
        </w:rPr>
        <w:t>Komunikacija med organi vodenja lahko poteka tudi po:</w:t>
      </w:r>
    </w:p>
    <w:p w14:paraId="66BCF045" w14:textId="77777777" w:rsidR="00B53F17" w:rsidRPr="00B53F17" w:rsidRDefault="00B53F17" w:rsidP="00B53F17">
      <w:pPr>
        <w:numPr>
          <w:ilvl w:val="0"/>
          <w:numId w:val="21"/>
        </w:numPr>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radijskih zvezah ZARE;</w:t>
      </w:r>
    </w:p>
    <w:p w14:paraId="1DF936CA" w14:textId="77777777" w:rsidR="00B53F17" w:rsidRPr="00B53F17" w:rsidRDefault="00B53F17" w:rsidP="00B53F17">
      <w:pPr>
        <w:numPr>
          <w:ilvl w:val="0"/>
          <w:numId w:val="21"/>
        </w:numPr>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javnih telefonskih zvezah;</w:t>
      </w:r>
    </w:p>
    <w:p w14:paraId="0CCBEE13" w14:textId="77777777" w:rsidR="00B53F17" w:rsidRPr="00B53F17" w:rsidRDefault="00B53F17" w:rsidP="00B53F17">
      <w:pPr>
        <w:numPr>
          <w:ilvl w:val="0"/>
          <w:numId w:val="21"/>
        </w:numPr>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telefaksu;</w:t>
      </w:r>
    </w:p>
    <w:p w14:paraId="06791830" w14:textId="77777777" w:rsidR="00B53F17" w:rsidRPr="00B53F17" w:rsidRDefault="00B53F17" w:rsidP="00B53F17">
      <w:pPr>
        <w:numPr>
          <w:ilvl w:val="0"/>
          <w:numId w:val="21"/>
        </w:numPr>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po zvezah radioamaterjev;</w:t>
      </w:r>
    </w:p>
    <w:p w14:paraId="6EA18F46" w14:textId="77777777" w:rsidR="00B53F17" w:rsidRPr="00B53F17" w:rsidRDefault="00B53F17" w:rsidP="00B53F17">
      <w:pPr>
        <w:numPr>
          <w:ilvl w:val="0"/>
          <w:numId w:val="21"/>
        </w:numPr>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po kurirjih</w:t>
      </w:r>
    </w:p>
    <w:p w14:paraId="47026638" w14:textId="77777777" w:rsidR="00B53F17" w:rsidRPr="00B53F17" w:rsidRDefault="00B53F17" w:rsidP="00B53F17">
      <w:pPr>
        <w:numPr>
          <w:ilvl w:val="0"/>
          <w:numId w:val="21"/>
        </w:numPr>
        <w:spacing w:after="0" w:line="240" w:lineRule="auto"/>
        <w:jc w:val="both"/>
        <w:rPr>
          <w:rFonts w:ascii="Times New Roman" w:hAnsi="Times New Roman" w:cs="Times New Roman"/>
          <w:sz w:val="24"/>
          <w:szCs w:val="24"/>
        </w:rPr>
      </w:pPr>
      <w:r w:rsidRPr="00B53F17">
        <w:rPr>
          <w:rFonts w:ascii="Times New Roman" w:hAnsi="Times New Roman" w:cs="Times New Roman"/>
          <w:sz w:val="24"/>
          <w:szCs w:val="24"/>
        </w:rPr>
        <w:t>KANALI: Primarni kanal naj bi bil kanal 22 (Kuk). Ta povezava naj bi bila od Plavi navzgor po dolini. Po hribih pa je poleg kanala 22 lahko tudi kanal 16 (Sveta gora). Od Plavi po Soški dolini navzdol pa se uporablja izključno kanal 16 – Repetitor.</w:t>
      </w:r>
    </w:p>
    <w:p w14:paraId="75FD16C0" w14:textId="42183A80" w:rsidR="000A2F6F" w:rsidRPr="00897AD5" w:rsidRDefault="000A2F6F" w:rsidP="00B819B8">
      <w:pPr>
        <w:spacing w:after="0" w:line="240" w:lineRule="auto"/>
        <w:jc w:val="both"/>
        <w:rPr>
          <w:rFonts w:ascii="Times New Roman" w:eastAsia="Times New Roman" w:hAnsi="Times New Roman" w:cs="Times New Roman"/>
          <w:sz w:val="24"/>
          <w:szCs w:val="24"/>
          <w:lang w:eastAsia="sl-SI"/>
        </w:rPr>
      </w:pPr>
    </w:p>
    <w:p w14:paraId="58E2ACD7" w14:textId="77777777" w:rsidR="000A2F6F" w:rsidRPr="004C4EB8" w:rsidRDefault="000A2F6F" w:rsidP="00B819B8">
      <w:pPr>
        <w:pStyle w:val="Naslov2"/>
        <w:numPr>
          <w:ilvl w:val="0"/>
          <w:numId w:val="2"/>
        </w:numPr>
        <w:jc w:val="both"/>
        <w:rPr>
          <w:rFonts w:ascii="Times New Roman" w:eastAsia="Times New Roman" w:hAnsi="Times New Roman" w:cs="Times New Roman"/>
          <w:b/>
          <w:bCs/>
          <w:color w:val="auto"/>
          <w:sz w:val="32"/>
          <w:szCs w:val="32"/>
          <w:lang w:eastAsia="sl-SI"/>
        </w:rPr>
      </w:pPr>
      <w:bookmarkStart w:id="39" w:name="_Toc67943493"/>
      <w:r w:rsidRPr="004C4EB8">
        <w:rPr>
          <w:rFonts w:ascii="Times New Roman" w:eastAsia="Times New Roman" w:hAnsi="Times New Roman" w:cs="Times New Roman"/>
          <w:b/>
          <w:bCs/>
          <w:color w:val="auto"/>
          <w:sz w:val="32"/>
          <w:szCs w:val="32"/>
          <w:lang w:eastAsia="sl-SI"/>
        </w:rPr>
        <w:t>ZAŠČITNI UKREPI TER NALOGE ZAŠČITE,</w:t>
      </w:r>
      <w:r w:rsidR="00683357" w:rsidRPr="004C4EB8">
        <w:rPr>
          <w:rFonts w:ascii="Times New Roman" w:eastAsia="Times New Roman" w:hAnsi="Times New Roman" w:cs="Times New Roman"/>
          <w:b/>
          <w:bCs/>
          <w:color w:val="auto"/>
          <w:sz w:val="32"/>
          <w:szCs w:val="32"/>
          <w:lang w:eastAsia="sl-SI"/>
        </w:rPr>
        <w:t xml:space="preserve"> </w:t>
      </w:r>
      <w:r w:rsidRPr="004C4EB8">
        <w:rPr>
          <w:rFonts w:ascii="Times New Roman" w:eastAsia="Times New Roman" w:hAnsi="Times New Roman" w:cs="Times New Roman"/>
          <w:b/>
          <w:bCs/>
          <w:color w:val="auto"/>
          <w:sz w:val="32"/>
          <w:szCs w:val="32"/>
          <w:lang w:eastAsia="sl-SI"/>
        </w:rPr>
        <w:t>REŠEVANJA IN POMOČI</w:t>
      </w:r>
      <w:bookmarkEnd w:id="39"/>
    </w:p>
    <w:p w14:paraId="0B0D9D02" w14:textId="77777777" w:rsidR="00683357" w:rsidRDefault="00683357" w:rsidP="00B819B8">
      <w:pPr>
        <w:spacing w:after="0" w:line="240" w:lineRule="auto"/>
        <w:jc w:val="both"/>
        <w:rPr>
          <w:rFonts w:ascii="Times New Roman" w:eastAsia="Times New Roman" w:hAnsi="Times New Roman" w:cs="Times New Roman"/>
          <w:b/>
          <w:bCs/>
          <w:sz w:val="32"/>
          <w:szCs w:val="32"/>
          <w:lang w:eastAsia="sl-SI"/>
        </w:rPr>
      </w:pPr>
    </w:p>
    <w:p w14:paraId="244D1498" w14:textId="72138762" w:rsidR="000A2F6F" w:rsidRPr="004C4EB8" w:rsidRDefault="00F578C0"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40" w:name="_Toc67943494"/>
      <w:r>
        <w:rPr>
          <w:rFonts w:ascii="Times New Roman" w:eastAsia="Times New Roman" w:hAnsi="Times New Roman" w:cs="Times New Roman"/>
          <w:b/>
          <w:bCs/>
          <w:color w:val="auto"/>
          <w:sz w:val="28"/>
          <w:szCs w:val="28"/>
          <w:lang w:eastAsia="sl-SI"/>
        </w:rPr>
        <w:t>Splošni in posebni zdravstveni ter drugi posebni ukrepi za preprečevanje in obvladovanje nalezljivih bolezni pri ljudeh</w:t>
      </w:r>
      <w:bookmarkEnd w:id="40"/>
    </w:p>
    <w:p w14:paraId="3C1BCDE8" w14:textId="77777777" w:rsidR="00683357" w:rsidRDefault="00683357" w:rsidP="00B819B8">
      <w:pPr>
        <w:spacing w:after="0" w:line="240" w:lineRule="auto"/>
        <w:jc w:val="both"/>
        <w:rPr>
          <w:rFonts w:ascii="Times New Roman" w:eastAsia="Times New Roman" w:hAnsi="Times New Roman" w:cs="Times New Roman"/>
          <w:color w:val="000000"/>
          <w:sz w:val="24"/>
          <w:szCs w:val="24"/>
          <w:lang w:eastAsia="sl-SI"/>
        </w:rPr>
      </w:pPr>
    </w:p>
    <w:p w14:paraId="357411FE" w14:textId="77777777" w:rsidR="00F578C0" w:rsidRPr="00F578C0" w:rsidRDefault="00F578C0" w:rsidP="00F578C0">
      <w:pPr>
        <w:autoSpaceDE w:val="0"/>
        <w:autoSpaceDN w:val="0"/>
        <w:adjustRightInd w:val="0"/>
        <w:spacing w:after="0" w:line="240" w:lineRule="auto"/>
        <w:jc w:val="both"/>
        <w:rPr>
          <w:rFonts w:ascii="Times New Roman" w:hAnsi="Times New Roman" w:cs="Times New Roman"/>
          <w:sz w:val="24"/>
          <w:szCs w:val="24"/>
        </w:rPr>
      </w:pPr>
    </w:p>
    <w:p w14:paraId="6C37ED60" w14:textId="2C45F72A" w:rsidR="00F578C0" w:rsidRPr="00F578C0" w:rsidRDefault="00F578C0" w:rsidP="00F578C0">
      <w:pPr>
        <w:autoSpaceDE w:val="0"/>
        <w:autoSpaceDN w:val="0"/>
        <w:adjustRightInd w:val="0"/>
        <w:spacing w:after="0" w:line="240" w:lineRule="auto"/>
        <w:rPr>
          <w:rFonts w:ascii="Times New Roman" w:hAnsi="Times New Roman" w:cs="Times New Roman"/>
          <w:sz w:val="24"/>
          <w:szCs w:val="24"/>
        </w:rPr>
      </w:pPr>
      <w:r w:rsidRPr="00F578C0">
        <w:rPr>
          <w:rFonts w:ascii="Times New Roman" w:hAnsi="Times New Roman" w:cs="Times New Roman"/>
          <w:sz w:val="24"/>
          <w:szCs w:val="24"/>
        </w:rPr>
        <w:t>Ob pojavu epidemije oziroma pandemije nalezljive bolezni pri ljudeh se bodo poleg splošnih in posebnih zdravstvenih ukrepov za preprečevanje in obvladovanje nalezljivih bolezni pri ljudeh na področju zdravstva izvajali tudi ukrepi in naloge ZRP.</w:t>
      </w:r>
    </w:p>
    <w:p w14:paraId="17101A30" w14:textId="77777777" w:rsidR="00F578C0" w:rsidRDefault="00F578C0" w:rsidP="00F578C0">
      <w:pPr>
        <w:autoSpaceDE w:val="0"/>
        <w:autoSpaceDN w:val="0"/>
        <w:adjustRightInd w:val="0"/>
        <w:spacing w:after="0" w:line="240" w:lineRule="auto"/>
        <w:rPr>
          <w:rFonts w:ascii="Times New Roman" w:eastAsiaTheme="minorEastAsia" w:hAnsi="Times New Roman" w:cs="Times New Roman"/>
          <w:sz w:val="24"/>
          <w:szCs w:val="24"/>
          <w:lang w:eastAsia="sl-SI"/>
        </w:rPr>
      </w:pPr>
    </w:p>
    <w:p w14:paraId="61E0D1E1" w14:textId="389A6B38" w:rsidR="00F578C0" w:rsidRPr="00F578C0" w:rsidRDefault="00F578C0" w:rsidP="00F578C0">
      <w:pPr>
        <w:autoSpaceDE w:val="0"/>
        <w:autoSpaceDN w:val="0"/>
        <w:adjustRightInd w:val="0"/>
        <w:spacing w:after="0" w:line="240" w:lineRule="auto"/>
        <w:rPr>
          <w:rFonts w:ascii="Times New Roman" w:eastAsiaTheme="minorEastAsia" w:hAnsi="Times New Roman" w:cs="Times New Roman"/>
          <w:sz w:val="24"/>
          <w:szCs w:val="24"/>
          <w:lang w:eastAsia="sl-SI"/>
        </w:rPr>
      </w:pPr>
      <w:r w:rsidRPr="00F578C0">
        <w:rPr>
          <w:rFonts w:ascii="Times New Roman" w:eastAsiaTheme="minorEastAsia" w:hAnsi="Times New Roman" w:cs="Times New Roman"/>
          <w:sz w:val="24"/>
          <w:szCs w:val="24"/>
          <w:lang w:eastAsia="sl-SI"/>
        </w:rPr>
        <w:t>Za določitev splošnih in posebnih zdravstvenih ter drugih posebnih ukrepov za preprečevanje in obvladovanje nalezljivih bolezni pri ljudeh je zadolžen NIJZ Območna enota Nova Gorica na severnoprimorskem. Zdravstveno nadzorstvo pa izvajata ZIRS in UVHVVR, vsak skladno s svojimi pristojnostmi.</w:t>
      </w:r>
    </w:p>
    <w:p w14:paraId="2A5BA34C" w14:textId="77777777" w:rsidR="00F578C0" w:rsidRPr="00F578C0" w:rsidRDefault="00F578C0" w:rsidP="00F578C0">
      <w:pPr>
        <w:autoSpaceDE w:val="0"/>
        <w:autoSpaceDN w:val="0"/>
        <w:adjustRightInd w:val="0"/>
        <w:spacing w:after="0" w:line="240" w:lineRule="auto"/>
        <w:jc w:val="both"/>
        <w:rPr>
          <w:rFonts w:ascii="Times New Roman" w:hAnsi="Times New Roman" w:cs="Times New Roman"/>
          <w:sz w:val="24"/>
          <w:szCs w:val="24"/>
        </w:rPr>
      </w:pPr>
    </w:p>
    <w:p w14:paraId="15F4B292" w14:textId="08E0925D" w:rsidR="00F578C0" w:rsidRPr="00F578C0" w:rsidRDefault="00F578C0" w:rsidP="00F578C0">
      <w:pPr>
        <w:autoSpaceDE w:val="0"/>
        <w:autoSpaceDN w:val="0"/>
        <w:adjustRightInd w:val="0"/>
        <w:spacing w:after="0" w:line="240" w:lineRule="auto"/>
        <w:jc w:val="both"/>
        <w:rPr>
          <w:rFonts w:ascii="Times New Roman" w:hAnsi="Times New Roman" w:cs="Times New Roman"/>
          <w:sz w:val="24"/>
          <w:szCs w:val="24"/>
        </w:rPr>
      </w:pPr>
      <w:r w:rsidRPr="00F578C0">
        <w:rPr>
          <w:rFonts w:ascii="Times New Roman" w:hAnsi="Times New Roman" w:cs="Times New Roman"/>
          <w:sz w:val="24"/>
          <w:szCs w:val="24"/>
        </w:rPr>
        <w:t xml:space="preserve">Posebne ukrepe za preprečevanje in obvladovanje izvajajo fizične in pravne osebe, ki izvajajo zdravstveno dejavnost, pri nalezljivih boleznih, ki se prenašajo med živalmi in človekom (zoonozah), pa tudi fizične in pravne osebe, ki opravljajo veterinarsko dejavnost. </w:t>
      </w:r>
      <w:r w:rsidRPr="00F578C0">
        <w:rPr>
          <w:rFonts w:ascii="Times New Roman" w:hAnsi="Times New Roman" w:cs="Times New Roman"/>
          <w:b/>
          <w:bCs/>
          <w:sz w:val="24"/>
          <w:szCs w:val="24"/>
        </w:rPr>
        <w:t xml:space="preserve">Posebni ukrepi </w:t>
      </w:r>
      <w:r w:rsidRPr="00F578C0">
        <w:rPr>
          <w:rFonts w:ascii="Times New Roman" w:hAnsi="Times New Roman" w:cs="Times New Roman"/>
          <w:sz w:val="24"/>
          <w:szCs w:val="24"/>
        </w:rPr>
        <w:t>so:</w:t>
      </w:r>
    </w:p>
    <w:p w14:paraId="67733632" w14:textId="77777777" w:rsidR="00F578C0" w:rsidRPr="00F578C0" w:rsidRDefault="00F578C0" w:rsidP="00F578C0">
      <w:pPr>
        <w:autoSpaceDE w:val="0"/>
        <w:autoSpaceDN w:val="0"/>
        <w:adjustRightInd w:val="0"/>
        <w:spacing w:after="0" w:line="240" w:lineRule="auto"/>
        <w:jc w:val="both"/>
        <w:rPr>
          <w:rFonts w:ascii="Times New Roman" w:hAnsi="Times New Roman" w:cs="Times New Roman"/>
          <w:sz w:val="24"/>
          <w:szCs w:val="24"/>
        </w:rPr>
      </w:pPr>
      <w:r w:rsidRPr="00F578C0">
        <w:rPr>
          <w:rFonts w:ascii="Times New Roman" w:hAnsi="Times New Roman" w:cs="Times New Roman"/>
          <w:sz w:val="24"/>
          <w:szCs w:val="24"/>
        </w:rPr>
        <w:t>• osamitev (izolacija), karantena, obvezno zdravljenje in poseben prevoz bolnikov;</w:t>
      </w:r>
    </w:p>
    <w:p w14:paraId="49F30DFB" w14:textId="77777777" w:rsidR="00F578C0" w:rsidRPr="00F578C0" w:rsidRDefault="00F578C0" w:rsidP="00F578C0">
      <w:pPr>
        <w:autoSpaceDE w:val="0"/>
        <w:autoSpaceDN w:val="0"/>
        <w:adjustRightInd w:val="0"/>
        <w:spacing w:after="0" w:line="240" w:lineRule="auto"/>
        <w:jc w:val="both"/>
        <w:rPr>
          <w:rFonts w:ascii="Times New Roman" w:hAnsi="Times New Roman" w:cs="Times New Roman"/>
          <w:sz w:val="24"/>
          <w:szCs w:val="24"/>
        </w:rPr>
      </w:pPr>
      <w:r w:rsidRPr="00F578C0">
        <w:rPr>
          <w:rFonts w:ascii="Times New Roman" w:hAnsi="Times New Roman" w:cs="Times New Roman"/>
          <w:sz w:val="24"/>
          <w:szCs w:val="24"/>
        </w:rPr>
        <w:t xml:space="preserve">• cepljenje (imunizacija in </w:t>
      </w:r>
      <w:proofErr w:type="spellStart"/>
      <w:r w:rsidRPr="00F578C0">
        <w:rPr>
          <w:rFonts w:ascii="Times New Roman" w:hAnsi="Times New Roman" w:cs="Times New Roman"/>
          <w:sz w:val="24"/>
          <w:szCs w:val="24"/>
        </w:rPr>
        <w:t>imunoprofilaksa</w:t>
      </w:r>
      <w:proofErr w:type="spellEnd"/>
      <w:r w:rsidRPr="00F578C0">
        <w:rPr>
          <w:rFonts w:ascii="Times New Roman" w:hAnsi="Times New Roman" w:cs="Times New Roman"/>
          <w:sz w:val="24"/>
          <w:szCs w:val="24"/>
        </w:rPr>
        <w:t>) ter zaščita z zdravili (</w:t>
      </w:r>
      <w:proofErr w:type="spellStart"/>
      <w:r w:rsidRPr="00F578C0">
        <w:rPr>
          <w:rFonts w:ascii="Times New Roman" w:hAnsi="Times New Roman" w:cs="Times New Roman"/>
          <w:sz w:val="24"/>
          <w:szCs w:val="24"/>
        </w:rPr>
        <w:t>kemoprofilaksa</w:t>
      </w:r>
      <w:proofErr w:type="spellEnd"/>
      <w:r w:rsidRPr="00F578C0">
        <w:rPr>
          <w:rFonts w:ascii="Times New Roman" w:hAnsi="Times New Roman" w:cs="Times New Roman"/>
          <w:sz w:val="24"/>
          <w:szCs w:val="24"/>
        </w:rPr>
        <w:t>);</w:t>
      </w:r>
    </w:p>
    <w:p w14:paraId="0C6C2CA8" w14:textId="77777777" w:rsidR="00F578C0" w:rsidRPr="00F578C0" w:rsidRDefault="00F578C0" w:rsidP="00F578C0">
      <w:pPr>
        <w:autoSpaceDE w:val="0"/>
        <w:autoSpaceDN w:val="0"/>
        <w:adjustRightInd w:val="0"/>
        <w:spacing w:after="0" w:line="240" w:lineRule="auto"/>
        <w:jc w:val="both"/>
        <w:rPr>
          <w:rFonts w:ascii="Times New Roman" w:hAnsi="Times New Roman" w:cs="Times New Roman"/>
          <w:sz w:val="24"/>
          <w:szCs w:val="24"/>
        </w:rPr>
      </w:pPr>
      <w:r w:rsidRPr="00F578C0">
        <w:rPr>
          <w:rFonts w:ascii="Times New Roman" w:hAnsi="Times New Roman" w:cs="Times New Roman"/>
          <w:sz w:val="24"/>
          <w:szCs w:val="24"/>
        </w:rPr>
        <w:t>• dezinfekcija, dezinsekcija in deratizacija;</w:t>
      </w:r>
    </w:p>
    <w:p w14:paraId="2CF9CDAC" w14:textId="77777777" w:rsidR="00F578C0" w:rsidRDefault="00F578C0" w:rsidP="00F578C0">
      <w:pPr>
        <w:spacing w:after="0" w:line="240" w:lineRule="auto"/>
        <w:jc w:val="both"/>
        <w:rPr>
          <w:rFonts w:ascii="Times New Roman" w:hAnsi="Times New Roman" w:cs="Times New Roman"/>
          <w:sz w:val="24"/>
          <w:szCs w:val="24"/>
        </w:rPr>
      </w:pPr>
      <w:r w:rsidRPr="00F578C0">
        <w:rPr>
          <w:rFonts w:ascii="Times New Roman" w:hAnsi="Times New Roman" w:cs="Times New Roman"/>
          <w:sz w:val="24"/>
          <w:szCs w:val="24"/>
        </w:rPr>
        <w:t>• drugi posebni ukrepi.</w:t>
      </w:r>
    </w:p>
    <w:p w14:paraId="06541282" w14:textId="77777777" w:rsidR="00F578C0" w:rsidRPr="00F578C0" w:rsidRDefault="00F578C0" w:rsidP="00F578C0">
      <w:pPr>
        <w:spacing w:after="0" w:line="240" w:lineRule="auto"/>
        <w:jc w:val="both"/>
        <w:rPr>
          <w:rFonts w:ascii="Times New Roman" w:eastAsia="Times New Roman" w:hAnsi="Times New Roman" w:cs="Times New Roman"/>
          <w:color w:val="00B050"/>
          <w:sz w:val="24"/>
          <w:szCs w:val="24"/>
          <w:lang w:eastAsia="sl-SI"/>
        </w:rPr>
      </w:pPr>
      <w:r>
        <w:rPr>
          <w:rFonts w:ascii="Times New Roman" w:hAnsi="Times New Roman" w:cs="Times New Roman"/>
          <w:sz w:val="24"/>
          <w:szCs w:val="24"/>
        </w:rPr>
        <w:t>V primeru potreb po dodatni pomoči, se poveljnik CZ občine, obrne na regijskega poveljnika CZ.</w:t>
      </w:r>
    </w:p>
    <w:p w14:paraId="11B70A16" w14:textId="77777777" w:rsidR="00930C32" w:rsidRPr="00930C32" w:rsidRDefault="00930C32" w:rsidP="00B819B8">
      <w:pPr>
        <w:spacing w:after="0" w:line="240" w:lineRule="auto"/>
        <w:jc w:val="both"/>
        <w:rPr>
          <w:rFonts w:ascii="Times New Roman" w:eastAsia="Times New Roman" w:hAnsi="Times New Roman" w:cs="Times New Roman"/>
          <w:color w:val="00B050"/>
          <w:sz w:val="24"/>
          <w:szCs w:val="24"/>
          <w:lang w:eastAsia="sl-SI"/>
        </w:rPr>
      </w:pPr>
    </w:p>
    <w:p w14:paraId="360AA870" w14:textId="21FD9DB3" w:rsidR="00930C32" w:rsidRPr="007A0046" w:rsidRDefault="00930C32"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Občinske sile ZR</w:t>
      </w:r>
      <w:r w:rsidR="00B310D1" w:rsidRPr="007A0046">
        <w:rPr>
          <w:rFonts w:ascii="Times New Roman" w:eastAsia="Times New Roman" w:hAnsi="Times New Roman" w:cs="Times New Roman"/>
          <w:sz w:val="24"/>
          <w:szCs w:val="24"/>
          <w:lang w:eastAsia="sl-SI"/>
        </w:rPr>
        <w:t>P</w:t>
      </w:r>
      <w:r w:rsidRPr="007A0046">
        <w:rPr>
          <w:rFonts w:ascii="Times New Roman" w:eastAsia="Times New Roman" w:hAnsi="Times New Roman" w:cs="Times New Roman"/>
          <w:sz w:val="24"/>
          <w:szCs w:val="24"/>
          <w:lang w:eastAsia="sl-SI"/>
        </w:rPr>
        <w:t xml:space="preserve"> bodo po potrebi sodelovale pri izvajanju posebnih ukrepov in sicer </w:t>
      </w:r>
      <w:r w:rsidR="00F578C0">
        <w:rPr>
          <w:rFonts w:ascii="Times New Roman" w:eastAsia="Times New Roman" w:hAnsi="Times New Roman" w:cs="Times New Roman"/>
          <w:sz w:val="24"/>
          <w:szCs w:val="24"/>
          <w:lang w:eastAsia="sl-SI"/>
        </w:rPr>
        <w:t>pri organizaciji osnovne oskrbe s hrano osebam v karanteni in izolaciji</w:t>
      </w:r>
      <w:r w:rsidR="00703FC8" w:rsidRPr="007A0046">
        <w:rPr>
          <w:rFonts w:ascii="Times New Roman" w:eastAsia="Times New Roman" w:hAnsi="Times New Roman" w:cs="Times New Roman"/>
          <w:sz w:val="24"/>
          <w:szCs w:val="24"/>
          <w:lang w:eastAsia="sl-SI"/>
        </w:rPr>
        <w:t xml:space="preserve">, ki nimajo nikogar od svojcev, ki bi jim lahko pomagal </w:t>
      </w:r>
      <w:r w:rsidRPr="007A0046">
        <w:rPr>
          <w:rFonts w:ascii="Times New Roman" w:eastAsia="Times New Roman" w:hAnsi="Times New Roman" w:cs="Times New Roman"/>
          <w:sz w:val="24"/>
          <w:szCs w:val="24"/>
          <w:lang w:eastAsia="sl-SI"/>
        </w:rPr>
        <w:t>pri</w:t>
      </w:r>
      <w:r w:rsidR="00703FC8" w:rsidRPr="007A0046">
        <w:rPr>
          <w:rFonts w:ascii="Times New Roman" w:eastAsia="Times New Roman" w:hAnsi="Times New Roman" w:cs="Times New Roman"/>
          <w:sz w:val="24"/>
          <w:szCs w:val="24"/>
          <w:lang w:eastAsia="sl-SI"/>
        </w:rPr>
        <w:t xml:space="preserve"> dostavi zdravil in nujne hrane</w:t>
      </w:r>
      <w:r w:rsidR="00F578C0">
        <w:rPr>
          <w:rFonts w:ascii="Times New Roman" w:eastAsia="Times New Roman" w:hAnsi="Times New Roman" w:cs="Times New Roman"/>
          <w:sz w:val="24"/>
          <w:szCs w:val="24"/>
          <w:lang w:eastAsia="sl-SI"/>
        </w:rPr>
        <w:t>, dezinfekciji</w:t>
      </w:r>
      <w:r w:rsidR="004119CF">
        <w:rPr>
          <w:rFonts w:ascii="Times New Roman" w:eastAsia="Times New Roman" w:hAnsi="Times New Roman" w:cs="Times New Roman"/>
          <w:sz w:val="24"/>
          <w:szCs w:val="24"/>
          <w:lang w:eastAsia="sl-SI"/>
        </w:rPr>
        <w:t>, organizaciji usposabljanj za pravilno uporabo zaščitnih sredstev.</w:t>
      </w:r>
    </w:p>
    <w:p w14:paraId="51EC9E3D" w14:textId="45B81B37" w:rsidR="00683357" w:rsidRDefault="00683357" w:rsidP="00B819B8">
      <w:pPr>
        <w:spacing w:after="0" w:line="240" w:lineRule="auto"/>
        <w:jc w:val="both"/>
        <w:rPr>
          <w:rFonts w:ascii="Times New Roman" w:eastAsia="Times New Roman" w:hAnsi="Times New Roman" w:cs="Times New Roman"/>
          <w:color w:val="00B050"/>
          <w:sz w:val="24"/>
          <w:szCs w:val="24"/>
          <w:lang w:eastAsia="sl-SI"/>
        </w:rPr>
      </w:pPr>
    </w:p>
    <w:p w14:paraId="1F718ED8" w14:textId="4EB36131" w:rsidR="00882FA2" w:rsidRPr="00B3057C" w:rsidRDefault="00B3057C" w:rsidP="00B819B8">
      <w:pPr>
        <w:spacing w:after="0" w:line="240" w:lineRule="auto"/>
        <w:jc w:val="both"/>
        <w:rPr>
          <w:rFonts w:ascii="Times New Roman" w:eastAsia="Times New Roman" w:hAnsi="Times New Roman" w:cs="Times New Roman"/>
          <w:sz w:val="24"/>
          <w:szCs w:val="24"/>
          <w:lang w:eastAsia="sl-SI"/>
        </w:rPr>
      </w:pPr>
      <w:r w:rsidRPr="00B3057C">
        <w:rPr>
          <w:rFonts w:ascii="Times New Roman" w:eastAsia="Times New Roman" w:hAnsi="Times New Roman" w:cs="Times New Roman"/>
          <w:sz w:val="24"/>
          <w:szCs w:val="24"/>
          <w:lang w:eastAsia="sl-SI"/>
        </w:rPr>
        <w:t>Pri prevozu se organizira PDG Kanal in PGD Avče, v skrajni sili pa avtobusnega prevoznika</w:t>
      </w:r>
      <w:r>
        <w:rPr>
          <w:rFonts w:ascii="Times New Roman" w:eastAsia="Times New Roman" w:hAnsi="Times New Roman" w:cs="Times New Roman"/>
          <w:sz w:val="24"/>
          <w:szCs w:val="24"/>
          <w:lang w:eastAsia="sl-SI"/>
        </w:rPr>
        <w:t>, ki se je ponudil že v prvem valu</w:t>
      </w:r>
      <w:r w:rsidR="00882FA2">
        <w:rPr>
          <w:rFonts w:ascii="Times New Roman" w:eastAsia="Times New Roman" w:hAnsi="Times New Roman" w:cs="Times New Roman"/>
          <w:sz w:val="24"/>
          <w:szCs w:val="24"/>
          <w:lang w:eastAsia="sl-SI"/>
        </w:rPr>
        <w:t xml:space="preserve"> epidemije.</w:t>
      </w:r>
      <w:r w:rsidR="001A7234">
        <w:rPr>
          <w:rFonts w:ascii="Times New Roman" w:eastAsia="Times New Roman" w:hAnsi="Times New Roman" w:cs="Times New Roman"/>
          <w:sz w:val="24"/>
          <w:szCs w:val="24"/>
          <w:lang w:eastAsia="sl-SI"/>
        </w:rPr>
        <w:t xml:space="preserve"> </w:t>
      </w:r>
      <w:r w:rsidR="00882FA2">
        <w:rPr>
          <w:rFonts w:ascii="Times New Roman" w:eastAsia="Times New Roman" w:hAnsi="Times New Roman" w:cs="Times New Roman"/>
          <w:sz w:val="24"/>
          <w:szCs w:val="24"/>
          <w:lang w:eastAsia="sl-SI"/>
        </w:rPr>
        <w:t xml:space="preserve">Začasno nastanitev večjega števila okuženih prebivalcev, bomo reševali s pomočjo </w:t>
      </w:r>
      <w:r w:rsidR="00373C74">
        <w:rPr>
          <w:rFonts w:ascii="Times New Roman" w:eastAsia="Times New Roman" w:hAnsi="Times New Roman" w:cs="Times New Roman"/>
          <w:sz w:val="24"/>
          <w:szCs w:val="24"/>
          <w:lang w:eastAsia="sl-SI"/>
        </w:rPr>
        <w:t>dela občinskega Večnamenskega objekta v Levpi</w:t>
      </w:r>
      <w:r w:rsidR="00882FA2">
        <w:rPr>
          <w:rFonts w:ascii="Times New Roman" w:eastAsia="Times New Roman" w:hAnsi="Times New Roman" w:cs="Times New Roman"/>
          <w:sz w:val="24"/>
          <w:szCs w:val="24"/>
          <w:lang w:eastAsia="sl-SI"/>
        </w:rPr>
        <w:t>.</w:t>
      </w:r>
      <w:r w:rsidR="001A7234">
        <w:rPr>
          <w:rFonts w:ascii="Times New Roman" w:eastAsia="Times New Roman" w:hAnsi="Times New Roman" w:cs="Times New Roman"/>
          <w:sz w:val="24"/>
          <w:szCs w:val="24"/>
          <w:lang w:eastAsia="sl-SI"/>
        </w:rPr>
        <w:t xml:space="preserve"> V kolikor se bo obseg epidemije močno povečal, bomo po potrebi pri razdeljevanju najnujnejših stvari aktivirali društvo 4x4 Kanal in tabornike Rod odporne Želve.</w:t>
      </w:r>
      <w:r w:rsidR="00373C74">
        <w:rPr>
          <w:rFonts w:ascii="Times New Roman" w:eastAsia="Times New Roman" w:hAnsi="Times New Roman" w:cs="Times New Roman"/>
          <w:sz w:val="24"/>
          <w:szCs w:val="24"/>
          <w:lang w:eastAsia="sl-SI"/>
        </w:rPr>
        <w:t xml:space="preserve"> Za </w:t>
      </w:r>
      <w:r w:rsidR="00520C2D">
        <w:rPr>
          <w:rFonts w:ascii="Times New Roman" w:eastAsia="Times New Roman" w:hAnsi="Times New Roman" w:cs="Times New Roman"/>
          <w:sz w:val="24"/>
          <w:szCs w:val="24"/>
          <w:lang w:eastAsia="sl-SI"/>
        </w:rPr>
        <w:t xml:space="preserve">toplo </w:t>
      </w:r>
      <w:r w:rsidR="00373C74">
        <w:rPr>
          <w:rFonts w:ascii="Times New Roman" w:eastAsia="Times New Roman" w:hAnsi="Times New Roman" w:cs="Times New Roman"/>
          <w:sz w:val="24"/>
          <w:szCs w:val="24"/>
          <w:lang w:eastAsia="sl-SI"/>
        </w:rPr>
        <w:t>prehrano bo poskrbela Okrepčevalnica Tanja v Desklah.</w:t>
      </w:r>
    </w:p>
    <w:p w14:paraId="7D7F63EC" w14:textId="77777777" w:rsidR="000A2F6F" w:rsidRPr="00930C32" w:rsidRDefault="000A2F6F" w:rsidP="00B819B8">
      <w:pPr>
        <w:spacing w:after="0" w:line="240" w:lineRule="auto"/>
        <w:jc w:val="both"/>
        <w:rPr>
          <w:rFonts w:ascii="Times New Roman" w:eastAsia="Times New Roman" w:hAnsi="Times New Roman" w:cs="Times New Roman"/>
          <w:color w:val="00B050"/>
          <w:sz w:val="24"/>
          <w:szCs w:val="24"/>
          <w:lang w:eastAsia="sl-SI"/>
        </w:rPr>
      </w:pPr>
    </w:p>
    <w:p w14:paraId="1B2945CE" w14:textId="77777777" w:rsidR="00930C32" w:rsidRDefault="00930C32" w:rsidP="00B819B8">
      <w:pPr>
        <w:spacing w:after="0" w:line="240" w:lineRule="auto"/>
        <w:jc w:val="both"/>
        <w:rPr>
          <w:rFonts w:ascii="Times New Roman" w:eastAsia="Times New Roman" w:hAnsi="Times New Roman" w:cs="Times New Roman"/>
          <w:b/>
          <w:bCs/>
          <w:color w:val="000000"/>
          <w:sz w:val="24"/>
          <w:szCs w:val="24"/>
          <w:lang w:eastAsia="sl-SI"/>
        </w:rPr>
      </w:pPr>
      <w:r w:rsidRPr="00930C32">
        <w:rPr>
          <w:rFonts w:ascii="Times New Roman" w:eastAsia="Times New Roman" w:hAnsi="Times New Roman" w:cs="Times New Roman"/>
          <w:b/>
          <w:bCs/>
          <w:color w:val="000000"/>
          <w:sz w:val="24"/>
          <w:szCs w:val="24"/>
          <w:lang w:eastAsia="sl-SI"/>
        </w:rPr>
        <w:t>Osamitev in karantena </w:t>
      </w:r>
    </w:p>
    <w:p w14:paraId="1967A710" w14:textId="77777777" w:rsidR="00930C32" w:rsidRPr="00930C32" w:rsidRDefault="00930C32" w:rsidP="00B819B8">
      <w:pPr>
        <w:spacing w:after="0" w:line="240" w:lineRule="auto"/>
        <w:jc w:val="both"/>
        <w:rPr>
          <w:rFonts w:ascii="Times New Roman" w:eastAsia="Times New Roman" w:hAnsi="Times New Roman" w:cs="Times New Roman"/>
          <w:sz w:val="24"/>
          <w:szCs w:val="24"/>
          <w:lang w:eastAsia="sl-SI"/>
        </w:rPr>
      </w:pPr>
    </w:p>
    <w:p w14:paraId="3880BF45" w14:textId="6C113492" w:rsidR="00B53752" w:rsidRDefault="00930C32" w:rsidP="00B819B8">
      <w:pPr>
        <w:spacing w:after="0" w:line="240" w:lineRule="auto"/>
        <w:jc w:val="both"/>
        <w:rPr>
          <w:rFonts w:ascii="Times New Roman" w:eastAsia="Times New Roman" w:hAnsi="Times New Roman" w:cs="Times New Roman"/>
          <w:color w:val="000000"/>
          <w:sz w:val="24"/>
          <w:szCs w:val="24"/>
          <w:lang w:eastAsia="sl-SI"/>
        </w:rPr>
      </w:pPr>
      <w:r w:rsidRPr="00B53752">
        <w:rPr>
          <w:rFonts w:ascii="Times New Roman" w:eastAsia="Times New Roman" w:hAnsi="Times New Roman" w:cs="Times New Roman"/>
          <w:b/>
          <w:bCs/>
          <w:color w:val="000000"/>
          <w:sz w:val="24"/>
          <w:szCs w:val="24"/>
          <w:u w:val="single"/>
          <w:lang w:eastAsia="sl-SI"/>
        </w:rPr>
        <w:t>Osamitev</w:t>
      </w:r>
      <w:r w:rsidRPr="00930C32">
        <w:rPr>
          <w:rFonts w:ascii="Times New Roman" w:eastAsia="Times New Roman" w:hAnsi="Times New Roman" w:cs="Times New Roman"/>
          <w:color w:val="000000"/>
          <w:sz w:val="24"/>
          <w:szCs w:val="24"/>
          <w:lang w:eastAsia="sl-SI"/>
        </w:rPr>
        <w:t xml:space="preserve"> (izolacija) je ukrep, ki ga določi zdravnik, NIJZ ali njegove območne enote zbolelemu za nalezljivo boleznijo, da se omeji svobodno gibanje, kadar to lahko povzroči neposreden ali posreden prenos bolezni na druge osebe. Glede na način prenosa nalezljive bolezni in stanje kužnosti bolnika</w:t>
      </w:r>
      <w:r w:rsidR="00703FC8">
        <w:rPr>
          <w:rFonts w:ascii="Times New Roman" w:eastAsia="Times New Roman" w:hAnsi="Times New Roman" w:cs="Times New Roman"/>
          <w:color w:val="000000"/>
          <w:sz w:val="24"/>
          <w:szCs w:val="24"/>
          <w:lang w:eastAsia="sl-SI"/>
        </w:rPr>
        <w:t>,</w:t>
      </w:r>
      <w:r w:rsidRPr="00930C32">
        <w:rPr>
          <w:rFonts w:ascii="Times New Roman" w:eastAsia="Times New Roman" w:hAnsi="Times New Roman" w:cs="Times New Roman"/>
          <w:color w:val="000000"/>
          <w:sz w:val="24"/>
          <w:szCs w:val="24"/>
          <w:lang w:eastAsia="sl-SI"/>
        </w:rPr>
        <w:t xml:space="preserve"> </w:t>
      </w:r>
      <w:r w:rsidR="00B310D1">
        <w:rPr>
          <w:rFonts w:ascii="Times New Roman" w:eastAsia="Times New Roman" w:hAnsi="Times New Roman" w:cs="Times New Roman"/>
          <w:color w:val="000000"/>
          <w:sz w:val="24"/>
          <w:szCs w:val="24"/>
          <w:lang w:eastAsia="sl-SI"/>
        </w:rPr>
        <w:t xml:space="preserve">zdravnik določi </w:t>
      </w:r>
      <w:r w:rsidRPr="00930C32">
        <w:rPr>
          <w:rFonts w:ascii="Times New Roman" w:eastAsia="Times New Roman" w:hAnsi="Times New Roman" w:cs="Times New Roman"/>
          <w:color w:val="000000"/>
          <w:sz w:val="24"/>
          <w:szCs w:val="24"/>
          <w:lang w:eastAsia="sl-SI"/>
        </w:rPr>
        <w:t>vrst</w:t>
      </w:r>
      <w:r w:rsidR="00703FC8">
        <w:rPr>
          <w:rFonts w:ascii="Times New Roman" w:eastAsia="Times New Roman" w:hAnsi="Times New Roman" w:cs="Times New Roman"/>
          <w:color w:val="000000"/>
          <w:sz w:val="24"/>
          <w:szCs w:val="24"/>
          <w:lang w:eastAsia="sl-SI"/>
        </w:rPr>
        <w:t>o</w:t>
      </w:r>
      <w:r w:rsidRPr="00930C32">
        <w:rPr>
          <w:rFonts w:ascii="Times New Roman" w:eastAsia="Times New Roman" w:hAnsi="Times New Roman" w:cs="Times New Roman"/>
          <w:color w:val="000000"/>
          <w:sz w:val="24"/>
          <w:szCs w:val="24"/>
          <w:lang w:eastAsia="sl-SI"/>
        </w:rPr>
        <w:t xml:space="preserve"> osamitve, ki lahko poteka na bolnikovem domu</w:t>
      </w:r>
      <w:r w:rsidR="00B53752">
        <w:rPr>
          <w:rFonts w:ascii="Times New Roman" w:eastAsia="Times New Roman" w:hAnsi="Times New Roman" w:cs="Times New Roman"/>
          <w:color w:val="000000"/>
          <w:sz w:val="24"/>
          <w:szCs w:val="24"/>
          <w:lang w:eastAsia="sl-SI"/>
        </w:rPr>
        <w:t xml:space="preserve"> ali </w:t>
      </w:r>
      <w:r w:rsidRPr="00930C32">
        <w:rPr>
          <w:rFonts w:ascii="Times New Roman" w:eastAsia="Times New Roman" w:hAnsi="Times New Roman" w:cs="Times New Roman"/>
          <w:color w:val="000000"/>
          <w:sz w:val="24"/>
          <w:szCs w:val="24"/>
          <w:lang w:eastAsia="sl-SI"/>
        </w:rPr>
        <w:t>v zdravstvenem zavodu (hospitalizacija)</w:t>
      </w:r>
      <w:r w:rsidR="00B53752">
        <w:rPr>
          <w:rFonts w:ascii="Times New Roman" w:eastAsia="Times New Roman" w:hAnsi="Times New Roman" w:cs="Times New Roman"/>
          <w:color w:val="000000"/>
          <w:sz w:val="24"/>
          <w:szCs w:val="24"/>
          <w:lang w:eastAsia="sl-SI"/>
        </w:rPr>
        <w:t>.</w:t>
      </w:r>
    </w:p>
    <w:p w14:paraId="4CA1964D" w14:textId="77777777" w:rsidR="00930C32" w:rsidRPr="00930C32" w:rsidRDefault="00930C32" w:rsidP="00B819B8">
      <w:pPr>
        <w:spacing w:after="0" w:line="240" w:lineRule="auto"/>
        <w:jc w:val="both"/>
        <w:rPr>
          <w:rFonts w:ascii="Times New Roman" w:eastAsia="Times New Roman" w:hAnsi="Times New Roman" w:cs="Times New Roman"/>
          <w:color w:val="00B050"/>
          <w:sz w:val="24"/>
          <w:szCs w:val="24"/>
          <w:lang w:eastAsia="sl-SI"/>
        </w:rPr>
      </w:pPr>
    </w:p>
    <w:p w14:paraId="6E0FE375" w14:textId="380153B7" w:rsidR="00930C32" w:rsidRDefault="00930C32" w:rsidP="00B819B8">
      <w:pPr>
        <w:spacing w:after="0" w:line="240" w:lineRule="auto"/>
        <w:jc w:val="both"/>
        <w:rPr>
          <w:rFonts w:ascii="Times New Roman" w:eastAsia="Times New Roman" w:hAnsi="Times New Roman" w:cs="Times New Roman"/>
          <w:color w:val="000000"/>
          <w:sz w:val="24"/>
          <w:szCs w:val="24"/>
          <w:lang w:eastAsia="sl-SI"/>
        </w:rPr>
      </w:pPr>
      <w:r w:rsidRPr="00B53752">
        <w:rPr>
          <w:rFonts w:ascii="Times New Roman" w:eastAsia="Times New Roman" w:hAnsi="Times New Roman" w:cs="Times New Roman"/>
          <w:b/>
          <w:bCs/>
          <w:color w:val="000000"/>
          <w:sz w:val="24"/>
          <w:szCs w:val="24"/>
          <w:u w:val="single"/>
          <w:lang w:eastAsia="sl-SI"/>
        </w:rPr>
        <w:t>Karantena</w:t>
      </w:r>
      <w:r w:rsidRPr="00B53752">
        <w:rPr>
          <w:rFonts w:ascii="Times New Roman" w:eastAsia="Times New Roman" w:hAnsi="Times New Roman" w:cs="Times New Roman"/>
          <w:b/>
          <w:bCs/>
          <w:color w:val="000000"/>
          <w:sz w:val="24"/>
          <w:szCs w:val="24"/>
          <w:lang w:eastAsia="sl-SI"/>
        </w:rPr>
        <w:t xml:space="preserve"> </w:t>
      </w:r>
      <w:r w:rsidRPr="00930C32">
        <w:rPr>
          <w:rFonts w:ascii="Times New Roman" w:eastAsia="Times New Roman" w:hAnsi="Times New Roman" w:cs="Times New Roman"/>
          <w:color w:val="000000"/>
          <w:sz w:val="24"/>
          <w:szCs w:val="24"/>
          <w:lang w:eastAsia="sl-SI"/>
        </w:rPr>
        <w:t>je ukrep, s katerim se omeji svobodno gibanje in določi obvezne zdravstvene preglede zdravim osebam, ki so bile ali za katere se sumi, da so bile v stiku z nekom</w:t>
      </w:r>
      <w:r w:rsidR="00B53752">
        <w:rPr>
          <w:rFonts w:ascii="Times New Roman" w:eastAsia="Times New Roman" w:hAnsi="Times New Roman" w:cs="Times New Roman"/>
          <w:color w:val="000000"/>
          <w:sz w:val="24"/>
          <w:szCs w:val="24"/>
          <w:lang w:eastAsia="sl-SI"/>
        </w:rPr>
        <w:t>,</w:t>
      </w:r>
      <w:r w:rsidRPr="00930C32">
        <w:rPr>
          <w:rFonts w:ascii="Times New Roman" w:eastAsia="Times New Roman" w:hAnsi="Times New Roman" w:cs="Times New Roman"/>
          <w:color w:val="000000"/>
          <w:sz w:val="24"/>
          <w:szCs w:val="24"/>
          <w:lang w:eastAsia="sl-SI"/>
        </w:rPr>
        <w:t xml:space="preserve"> ki je zbolel za kugo ali virusno hemoragično mrzlico (Ebola, </w:t>
      </w:r>
      <w:proofErr w:type="spellStart"/>
      <w:r w:rsidRPr="00930C32">
        <w:rPr>
          <w:rFonts w:ascii="Times New Roman" w:eastAsia="Times New Roman" w:hAnsi="Times New Roman" w:cs="Times New Roman"/>
          <w:color w:val="000000"/>
          <w:sz w:val="24"/>
          <w:szCs w:val="24"/>
          <w:lang w:eastAsia="sl-SI"/>
        </w:rPr>
        <w:t>Lassa</w:t>
      </w:r>
      <w:proofErr w:type="spellEnd"/>
      <w:r w:rsidRPr="00930C32">
        <w:rPr>
          <w:rFonts w:ascii="Times New Roman" w:eastAsia="Times New Roman" w:hAnsi="Times New Roman" w:cs="Times New Roman"/>
          <w:color w:val="000000"/>
          <w:sz w:val="24"/>
          <w:szCs w:val="24"/>
          <w:lang w:eastAsia="sl-SI"/>
        </w:rPr>
        <w:t xml:space="preserve">, </w:t>
      </w:r>
      <w:proofErr w:type="spellStart"/>
      <w:r w:rsidRPr="00930C32">
        <w:rPr>
          <w:rFonts w:ascii="Times New Roman" w:eastAsia="Times New Roman" w:hAnsi="Times New Roman" w:cs="Times New Roman"/>
          <w:color w:val="000000"/>
          <w:sz w:val="24"/>
          <w:szCs w:val="24"/>
          <w:lang w:eastAsia="sl-SI"/>
        </w:rPr>
        <w:t>Marburg</w:t>
      </w:r>
      <w:proofErr w:type="spellEnd"/>
      <w:r w:rsidRPr="00930C32">
        <w:rPr>
          <w:rFonts w:ascii="Times New Roman" w:eastAsia="Times New Roman" w:hAnsi="Times New Roman" w:cs="Times New Roman"/>
          <w:color w:val="000000"/>
          <w:sz w:val="24"/>
          <w:szCs w:val="24"/>
          <w:lang w:eastAsia="sl-SI"/>
        </w:rPr>
        <w:t>) v času njegove kužnosti. Karanteno odredi minister, pristojen za zdravje, na predlog NIJZ. </w:t>
      </w:r>
    </w:p>
    <w:p w14:paraId="25F57138" w14:textId="77777777" w:rsidR="00122E8D" w:rsidRPr="00930C32" w:rsidRDefault="00122E8D" w:rsidP="00B819B8">
      <w:pPr>
        <w:spacing w:after="0" w:line="240" w:lineRule="auto"/>
        <w:jc w:val="both"/>
        <w:rPr>
          <w:rFonts w:ascii="Times New Roman" w:eastAsia="Times New Roman" w:hAnsi="Times New Roman" w:cs="Times New Roman"/>
          <w:sz w:val="24"/>
          <w:szCs w:val="24"/>
          <w:lang w:eastAsia="sl-SI"/>
        </w:rPr>
      </w:pPr>
    </w:p>
    <w:p w14:paraId="7295F763" w14:textId="54052DBC" w:rsidR="00930C32" w:rsidRDefault="00122E8D" w:rsidP="00122E8D">
      <w:pPr>
        <w:autoSpaceDE w:val="0"/>
        <w:autoSpaceDN w:val="0"/>
        <w:adjustRightInd w:val="0"/>
        <w:spacing w:after="0" w:line="240" w:lineRule="auto"/>
        <w:rPr>
          <w:rFonts w:ascii="Times New Roman" w:hAnsi="Times New Roman" w:cs="Times New Roman"/>
          <w:sz w:val="24"/>
          <w:szCs w:val="24"/>
        </w:rPr>
      </w:pPr>
      <w:r w:rsidRPr="00122E8D">
        <w:rPr>
          <w:rFonts w:ascii="Times New Roman" w:hAnsi="Times New Roman" w:cs="Times New Roman"/>
          <w:sz w:val="24"/>
          <w:szCs w:val="24"/>
        </w:rPr>
        <w:t>Osebe, za katere je odrejena osamitev ali karantena, se smejo prevažati samo na način in pod pogoji, ki onemogočajo širjenje okužbe. Način in pogoje prevoza določi minister, pristojen za zdravje.</w:t>
      </w:r>
    </w:p>
    <w:p w14:paraId="65B86E92" w14:textId="77777777" w:rsidR="00122E8D" w:rsidRPr="00122E8D" w:rsidRDefault="00122E8D" w:rsidP="00122E8D">
      <w:pPr>
        <w:autoSpaceDE w:val="0"/>
        <w:autoSpaceDN w:val="0"/>
        <w:adjustRightInd w:val="0"/>
        <w:spacing w:after="0" w:line="240" w:lineRule="auto"/>
        <w:rPr>
          <w:rFonts w:ascii="Times New Roman" w:hAnsi="Times New Roman" w:cs="Times New Roman"/>
          <w:sz w:val="24"/>
          <w:szCs w:val="24"/>
        </w:rPr>
      </w:pPr>
    </w:p>
    <w:p w14:paraId="7E4082C7" w14:textId="77777777" w:rsidR="00930C32" w:rsidRPr="00930C32" w:rsidRDefault="00930C32" w:rsidP="00B819B8">
      <w:pPr>
        <w:spacing w:after="0" w:line="240" w:lineRule="auto"/>
        <w:jc w:val="both"/>
        <w:rPr>
          <w:rFonts w:ascii="Times New Roman" w:eastAsia="Times New Roman" w:hAnsi="Times New Roman" w:cs="Times New Roman"/>
          <w:sz w:val="24"/>
          <w:szCs w:val="24"/>
          <w:lang w:eastAsia="sl-SI"/>
        </w:rPr>
      </w:pPr>
      <w:r w:rsidRPr="00930C32">
        <w:rPr>
          <w:rFonts w:ascii="Times New Roman" w:eastAsia="Times New Roman" w:hAnsi="Times New Roman" w:cs="Times New Roman"/>
          <w:color w:val="000000"/>
          <w:sz w:val="24"/>
          <w:szCs w:val="24"/>
          <w:lang w:eastAsia="sl-SI"/>
        </w:rPr>
        <w:t xml:space="preserve">Ob pojavu epidemije ali pandemije nalezljive bolezni pri ljudeh, kadar s splošnimi in posebnimi ukrepi ni mogoče preprečiti, da se v RS zanesejo in v njej razširijo določene nalezljive bolezni lahko minister, pristojen za zdravje, odredi tudi </w:t>
      </w:r>
      <w:r w:rsidRPr="00930C32">
        <w:rPr>
          <w:rFonts w:ascii="Times New Roman" w:eastAsia="Times New Roman" w:hAnsi="Times New Roman" w:cs="Times New Roman"/>
          <w:b/>
          <w:bCs/>
          <w:color w:val="000000"/>
          <w:sz w:val="24"/>
          <w:szCs w:val="24"/>
          <w:lang w:eastAsia="sl-SI"/>
        </w:rPr>
        <w:t>druge posebne ukrepe</w:t>
      </w:r>
      <w:r w:rsidRPr="00930C32">
        <w:rPr>
          <w:rFonts w:ascii="Times New Roman" w:eastAsia="Times New Roman" w:hAnsi="Times New Roman" w:cs="Times New Roman"/>
          <w:color w:val="000000"/>
          <w:sz w:val="24"/>
          <w:szCs w:val="24"/>
          <w:lang w:eastAsia="sl-SI"/>
        </w:rPr>
        <w:t>, kot so: </w:t>
      </w:r>
    </w:p>
    <w:p w14:paraId="0BE60934" w14:textId="77777777" w:rsidR="00930C32" w:rsidRPr="00930C32" w:rsidRDefault="00930C32" w:rsidP="00B819B8">
      <w:pPr>
        <w:spacing w:after="0" w:line="240" w:lineRule="auto"/>
        <w:jc w:val="both"/>
        <w:rPr>
          <w:rFonts w:ascii="Times New Roman" w:eastAsia="Times New Roman" w:hAnsi="Times New Roman" w:cs="Times New Roman"/>
          <w:sz w:val="24"/>
          <w:szCs w:val="24"/>
          <w:lang w:eastAsia="sl-SI"/>
        </w:rPr>
      </w:pPr>
      <w:r w:rsidRPr="00930C32">
        <w:rPr>
          <w:rFonts w:ascii="Times New Roman" w:eastAsia="Times New Roman" w:hAnsi="Times New Roman" w:cs="Times New Roman"/>
          <w:color w:val="000000"/>
          <w:sz w:val="24"/>
          <w:szCs w:val="24"/>
          <w:lang w:eastAsia="sl-SI"/>
        </w:rPr>
        <w:t>• določi pogoje za potovanje v državo, v kateri obstaja možnost okužbe z nevarno nalezljivo boleznijo, ali za prihod iz teh držav, </w:t>
      </w:r>
    </w:p>
    <w:p w14:paraId="12FBBB94" w14:textId="77777777" w:rsidR="00930C32" w:rsidRPr="00930C32" w:rsidRDefault="00930C32" w:rsidP="00B819B8">
      <w:pPr>
        <w:spacing w:after="0" w:line="240" w:lineRule="auto"/>
        <w:jc w:val="both"/>
        <w:rPr>
          <w:rFonts w:ascii="Times New Roman" w:eastAsia="Times New Roman" w:hAnsi="Times New Roman" w:cs="Times New Roman"/>
          <w:sz w:val="24"/>
          <w:szCs w:val="24"/>
          <w:lang w:eastAsia="sl-SI"/>
        </w:rPr>
      </w:pPr>
      <w:r w:rsidRPr="00930C32">
        <w:rPr>
          <w:rFonts w:ascii="Times New Roman" w:eastAsia="Times New Roman" w:hAnsi="Times New Roman" w:cs="Times New Roman"/>
          <w:color w:val="000000"/>
          <w:sz w:val="24"/>
          <w:szCs w:val="24"/>
          <w:lang w:eastAsia="sl-SI"/>
        </w:rPr>
        <w:t>• prepove oziroma omeji gibanje prebivalstva na okuženih in ogroženih območjih, </w:t>
      </w:r>
    </w:p>
    <w:p w14:paraId="5E57CC45" w14:textId="77777777" w:rsidR="00930C32" w:rsidRPr="00930C32" w:rsidRDefault="00930C32" w:rsidP="00B819B8">
      <w:pPr>
        <w:spacing w:after="0" w:line="240" w:lineRule="auto"/>
        <w:jc w:val="both"/>
        <w:rPr>
          <w:rFonts w:ascii="Times New Roman" w:eastAsia="Times New Roman" w:hAnsi="Times New Roman" w:cs="Times New Roman"/>
          <w:sz w:val="24"/>
          <w:szCs w:val="24"/>
          <w:lang w:eastAsia="sl-SI"/>
        </w:rPr>
      </w:pPr>
      <w:r w:rsidRPr="00930C32">
        <w:rPr>
          <w:rFonts w:ascii="Times New Roman" w:eastAsia="Times New Roman" w:hAnsi="Times New Roman" w:cs="Times New Roman"/>
          <w:color w:val="000000"/>
          <w:sz w:val="24"/>
          <w:szCs w:val="24"/>
          <w:lang w:eastAsia="sl-SI"/>
        </w:rPr>
        <w:t>• prepove zbiranje ljudi po šolah, kinodvoranah, javnih lokalih in drugih javnih mestih, dokler ne preneha nevarnost širjenja nalezljive bolezni, </w:t>
      </w:r>
    </w:p>
    <w:p w14:paraId="6944530C" w14:textId="77777777" w:rsidR="00930C32" w:rsidRPr="00930C32" w:rsidRDefault="00930C32" w:rsidP="00B819B8">
      <w:pPr>
        <w:spacing w:after="0" w:line="240" w:lineRule="auto"/>
        <w:jc w:val="both"/>
        <w:rPr>
          <w:rFonts w:ascii="Times New Roman" w:eastAsia="Times New Roman" w:hAnsi="Times New Roman" w:cs="Times New Roman"/>
          <w:sz w:val="24"/>
          <w:szCs w:val="24"/>
          <w:lang w:eastAsia="sl-SI"/>
        </w:rPr>
      </w:pPr>
      <w:r w:rsidRPr="00930C32">
        <w:rPr>
          <w:rFonts w:ascii="Times New Roman" w:eastAsia="Times New Roman" w:hAnsi="Times New Roman" w:cs="Times New Roman"/>
          <w:color w:val="000000"/>
          <w:sz w:val="24"/>
          <w:szCs w:val="24"/>
          <w:lang w:eastAsia="sl-SI"/>
        </w:rPr>
        <w:t>• omeji in prepove promet posameznih vrst blaga in izdelkov. </w:t>
      </w:r>
    </w:p>
    <w:p w14:paraId="7D32E758" w14:textId="217D642F" w:rsidR="00930C32" w:rsidRDefault="00930C32" w:rsidP="00B819B8">
      <w:pPr>
        <w:spacing w:after="0" w:line="240" w:lineRule="auto"/>
        <w:jc w:val="both"/>
        <w:rPr>
          <w:rFonts w:ascii="Times New Roman" w:eastAsia="Times New Roman" w:hAnsi="Times New Roman" w:cs="Times New Roman"/>
          <w:color w:val="00B050"/>
          <w:sz w:val="24"/>
          <w:szCs w:val="24"/>
          <w:lang w:eastAsia="sl-SI"/>
        </w:rPr>
      </w:pPr>
    </w:p>
    <w:p w14:paraId="627925BB" w14:textId="0495B483" w:rsidR="004119CF" w:rsidRPr="004119CF" w:rsidRDefault="004119CF" w:rsidP="00B819B8">
      <w:pPr>
        <w:spacing w:after="0" w:line="240" w:lineRule="auto"/>
        <w:jc w:val="both"/>
        <w:rPr>
          <w:rFonts w:ascii="Times New Roman" w:eastAsia="Times New Roman" w:hAnsi="Times New Roman" w:cs="Times New Roman"/>
          <w:sz w:val="24"/>
          <w:szCs w:val="24"/>
          <w:lang w:eastAsia="sl-SI"/>
        </w:rPr>
      </w:pPr>
      <w:r w:rsidRPr="004119CF">
        <w:rPr>
          <w:rFonts w:ascii="Times New Roman" w:eastAsia="Times New Roman" w:hAnsi="Times New Roman" w:cs="Times New Roman"/>
          <w:sz w:val="24"/>
          <w:szCs w:val="24"/>
          <w:lang w:eastAsia="sl-SI"/>
        </w:rPr>
        <w:t xml:space="preserve">Pri  izvajanju drugih posebnih ukrepov </w:t>
      </w:r>
      <w:r>
        <w:rPr>
          <w:rFonts w:ascii="Times New Roman" w:eastAsia="Times New Roman" w:hAnsi="Times New Roman" w:cs="Times New Roman"/>
          <w:sz w:val="24"/>
          <w:szCs w:val="24"/>
          <w:lang w:eastAsia="sl-SI"/>
        </w:rPr>
        <w:t xml:space="preserve">lahko </w:t>
      </w:r>
      <w:r w:rsidRPr="004119CF">
        <w:rPr>
          <w:rFonts w:ascii="Times New Roman" w:eastAsia="Times New Roman" w:hAnsi="Times New Roman" w:cs="Times New Roman"/>
          <w:sz w:val="24"/>
          <w:szCs w:val="24"/>
          <w:lang w:eastAsia="sl-SI"/>
        </w:rPr>
        <w:t>sodeluje tudi Policija</w:t>
      </w:r>
      <w:r>
        <w:rPr>
          <w:rFonts w:ascii="Times New Roman" w:eastAsia="Times New Roman" w:hAnsi="Times New Roman" w:cs="Times New Roman"/>
          <w:sz w:val="24"/>
          <w:szCs w:val="24"/>
          <w:lang w:eastAsia="sl-SI"/>
        </w:rPr>
        <w:t>. Določi se pogoje in način izvedbe, ter njihove pristojnosti.</w:t>
      </w:r>
    </w:p>
    <w:p w14:paraId="0FB07DDB" w14:textId="77777777" w:rsidR="004119CF" w:rsidRDefault="004119CF" w:rsidP="00B819B8">
      <w:pPr>
        <w:spacing w:after="0" w:line="240" w:lineRule="auto"/>
        <w:jc w:val="both"/>
        <w:rPr>
          <w:rFonts w:ascii="Times New Roman" w:eastAsia="Times New Roman" w:hAnsi="Times New Roman" w:cs="Times New Roman"/>
          <w:color w:val="00B050"/>
          <w:sz w:val="24"/>
          <w:szCs w:val="24"/>
          <w:lang w:eastAsia="sl-SI"/>
        </w:rPr>
      </w:pPr>
    </w:p>
    <w:p w14:paraId="774A7376" w14:textId="77777777" w:rsidR="004119CF" w:rsidRPr="004119CF" w:rsidRDefault="004119CF" w:rsidP="004119CF">
      <w:pPr>
        <w:autoSpaceDE w:val="0"/>
        <w:autoSpaceDN w:val="0"/>
        <w:adjustRightInd w:val="0"/>
        <w:spacing w:after="0" w:line="240" w:lineRule="auto"/>
        <w:rPr>
          <w:rFonts w:ascii="Times New Roman" w:hAnsi="Times New Roman" w:cs="Times New Roman"/>
          <w:sz w:val="24"/>
          <w:szCs w:val="24"/>
        </w:rPr>
      </w:pPr>
      <w:r w:rsidRPr="004119CF">
        <w:rPr>
          <w:rFonts w:ascii="Times New Roman" w:hAnsi="Times New Roman" w:cs="Times New Roman"/>
          <w:b/>
          <w:bCs/>
          <w:sz w:val="24"/>
          <w:szCs w:val="24"/>
        </w:rPr>
        <w:t>Drugi ukrepi</w:t>
      </w:r>
      <w:r w:rsidRPr="004119CF">
        <w:rPr>
          <w:rFonts w:ascii="Times New Roman" w:hAnsi="Times New Roman" w:cs="Times New Roman"/>
          <w:sz w:val="24"/>
          <w:szCs w:val="24"/>
        </w:rPr>
        <w:t>:</w:t>
      </w:r>
    </w:p>
    <w:p w14:paraId="2C9A8D47" w14:textId="4D038E96" w:rsidR="004119CF" w:rsidRPr="004119CF" w:rsidRDefault="004119CF" w:rsidP="009B751B">
      <w:pPr>
        <w:autoSpaceDE w:val="0"/>
        <w:autoSpaceDN w:val="0"/>
        <w:adjustRightInd w:val="0"/>
        <w:spacing w:after="0" w:line="240" w:lineRule="auto"/>
        <w:jc w:val="both"/>
        <w:rPr>
          <w:rFonts w:ascii="Times New Roman" w:hAnsi="Times New Roman" w:cs="Times New Roman"/>
          <w:sz w:val="24"/>
          <w:szCs w:val="24"/>
        </w:rPr>
      </w:pPr>
      <w:r w:rsidRPr="004119CF">
        <w:rPr>
          <w:rFonts w:ascii="Times New Roman" w:hAnsi="Times New Roman" w:cs="Times New Roman"/>
          <w:sz w:val="24"/>
          <w:szCs w:val="24"/>
        </w:rPr>
        <w:t>V določenih primerih nalezljivih bolezni se za širjenje bolezni lahko uporabljajo tudi ukrepi s katerimi se ugotavlja prisotnost znakov bolezni. Eden od takih je izvajanje ukrepa merjenja telesne temperature, ki ga izvajajo posamezniki, ki so primerno usposobljeni. Ukrep se lahko izvaja na mejah, na vstopnih točkah v poslovne objekte in poslovne zgradbe ter objekte institucionalnega varstva in druge.</w:t>
      </w:r>
    </w:p>
    <w:p w14:paraId="3CB98F8E" w14:textId="72D9B54F" w:rsidR="004119CF" w:rsidRPr="004119CF" w:rsidRDefault="004119CF" w:rsidP="009B751B">
      <w:pPr>
        <w:spacing w:after="0" w:line="240" w:lineRule="auto"/>
        <w:jc w:val="both"/>
        <w:rPr>
          <w:rFonts w:ascii="Times New Roman" w:eastAsia="Times New Roman" w:hAnsi="Times New Roman" w:cs="Times New Roman"/>
          <w:color w:val="00B050"/>
          <w:sz w:val="24"/>
          <w:szCs w:val="24"/>
          <w:lang w:eastAsia="sl-SI"/>
        </w:rPr>
      </w:pPr>
    </w:p>
    <w:p w14:paraId="250D8EFD" w14:textId="1BB9D941" w:rsidR="004119CF" w:rsidRPr="004119CF" w:rsidRDefault="004119CF" w:rsidP="009B751B">
      <w:pPr>
        <w:autoSpaceDE w:val="0"/>
        <w:autoSpaceDN w:val="0"/>
        <w:adjustRightInd w:val="0"/>
        <w:spacing w:after="0" w:line="240" w:lineRule="auto"/>
        <w:jc w:val="both"/>
        <w:rPr>
          <w:rFonts w:ascii="Times New Roman" w:hAnsi="Times New Roman" w:cs="Times New Roman"/>
          <w:sz w:val="24"/>
          <w:szCs w:val="24"/>
        </w:rPr>
      </w:pPr>
      <w:r w:rsidRPr="004119CF">
        <w:rPr>
          <w:rFonts w:ascii="Times New Roman" w:hAnsi="Times New Roman" w:cs="Times New Roman"/>
          <w:sz w:val="24"/>
          <w:szCs w:val="24"/>
        </w:rPr>
        <w:t>Lastniki ali upravljavci objektov v skladu s priporočili NIJZ določijo ukrepe, način izvajanja ukrepov in odgovorne za izvajanje ukrepov za preprečitev širjenja okužbe in z njimi seznanijo uporabnike objektov.</w:t>
      </w:r>
    </w:p>
    <w:p w14:paraId="695A37A6" w14:textId="38EEB1C2" w:rsidR="004119CF" w:rsidRDefault="004119CF" w:rsidP="00B819B8">
      <w:pPr>
        <w:spacing w:after="0" w:line="240" w:lineRule="auto"/>
        <w:jc w:val="both"/>
        <w:rPr>
          <w:rFonts w:ascii="Times New Roman" w:eastAsia="Times New Roman" w:hAnsi="Times New Roman" w:cs="Times New Roman"/>
          <w:color w:val="00B050"/>
          <w:sz w:val="24"/>
          <w:szCs w:val="24"/>
          <w:lang w:eastAsia="sl-SI"/>
        </w:rPr>
      </w:pPr>
    </w:p>
    <w:p w14:paraId="38263D36" w14:textId="2E072360"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62E4DCC9" w14:textId="00F6ECBB"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1BE47004" w14:textId="25AA1822"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096C84B1" w14:textId="232B3C34"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4CB15412" w14:textId="49F30913"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0BAFE77C" w14:textId="765041C2"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7FF794C7" w14:textId="5813864F"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001473D2" w14:textId="2BAC0114"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00B2222E" w14:textId="4CD5EB85"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45B9189F" w14:textId="68F25FC1"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355060B5" w14:textId="679AC150"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36F717CB" w14:textId="405898A5" w:rsidR="00380A20"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21E4B9E0" w14:textId="77777777" w:rsidR="00380A20" w:rsidRPr="004119CF" w:rsidRDefault="00380A20" w:rsidP="00B819B8">
      <w:pPr>
        <w:spacing w:after="0" w:line="240" w:lineRule="auto"/>
        <w:jc w:val="both"/>
        <w:rPr>
          <w:rFonts w:ascii="Times New Roman" w:eastAsia="Times New Roman" w:hAnsi="Times New Roman" w:cs="Times New Roman"/>
          <w:color w:val="00B050"/>
          <w:sz w:val="24"/>
          <w:szCs w:val="24"/>
          <w:lang w:eastAsia="sl-SI"/>
        </w:rPr>
      </w:pPr>
    </w:p>
    <w:p w14:paraId="71ACE63E" w14:textId="77777777" w:rsidR="004119CF" w:rsidRPr="004119CF" w:rsidRDefault="004119CF" w:rsidP="00B819B8">
      <w:pPr>
        <w:spacing w:after="0" w:line="240" w:lineRule="auto"/>
        <w:jc w:val="both"/>
        <w:rPr>
          <w:rFonts w:ascii="Times New Roman" w:eastAsia="Times New Roman" w:hAnsi="Times New Roman" w:cs="Times New Roman"/>
          <w:color w:val="00B050"/>
          <w:sz w:val="24"/>
          <w:szCs w:val="24"/>
          <w:lang w:eastAsia="sl-SI"/>
        </w:rPr>
      </w:pPr>
    </w:p>
    <w:p w14:paraId="24E22211" w14:textId="24750933" w:rsidR="00930C32" w:rsidRPr="004C4EB8" w:rsidRDefault="00683357" w:rsidP="00B819B8">
      <w:pPr>
        <w:pStyle w:val="Naslov1"/>
        <w:numPr>
          <w:ilvl w:val="1"/>
          <w:numId w:val="2"/>
        </w:numPr>
        <w:jc w:val="both"/>
        <w:rPr>
          <w:rFonts w:ascii="Times New Roman" w:eastAsia="Times New Roman" w:hAnsi="Times New Roman" w:cs="Times New Roman"/>
          <w:b/>
          <w:bCs/>
          <w:color w:val="auto"/>
          <w:sz w:val="28"/>
          <w:szCs w:val="28"/>
          <w:lang w:eastAsia="sl-SI"/>
        </w:rPr>
      </w:pPr>
      <w:bookmarkStart w:id="41" w:name="_Toc67943495"/>
      <w:r w:rsidRPr="004C4EB8">
        <w:rPr>
          <w:rFonts w:ascii="Times New Roman" w:eastAsia="Times New Roman" w:hAnsi="Times New Roman" w:cs="Times New Roman"/>
          <w:b/>
          <w:bCs/>
          <w:color w:val="auto"/>
          <w:sz w:val="28"/>
          <w:szCs w:val="28"/>
          <w:lang w:eastAsia="sl-SI"/>
        </w:rPr>
        <w:lastRenderedPageBreak/>
        <w:t>Zaščitni ukrepi</w:t>
      </w:r>
      <w:r w:rsidR="004119CF">
        <w:rPr>
          <w:rFonts w:ascii="Times New Roman" w:eastAsia="Times New Roman" w:hAnsi="Times New Roman" w:cs="Times New Roman"/>
          <w:b/>
          <w:bCs/>
          <w:color w:val="auto"/>
          <w:sz w:val="28"/>
          <w:szCs w:val="28"/>
          <w:lang w:eastAsia="sl-SI"/>
        </w:rPr>
        <w:t xml:space="preserve"> in naloge zaščite, reševanja in pomoči</w:t>
      </w:r>
      <w:bookmarkEnd w:id="41"/>
    </w:p>
    <w:p w14:paraId="1241ACD6" w14:textId="77777777" w:rsidR="005A2362" w:rsidRPr="005A2362" w:rsidRDefault="005A2362" w:rsidP="00B819B8">
      <w:pPr>
        <w:spacing w:before="322" w:after="0" w:line="240" w:lineRule="auto"/>
        <w:ind w:left="-24" w:right="-5"/>
        <w:jc w:val="both"/>
        <w:rPr>
          <w:rFonts w:ascii="Times New Roman" w:eastAsia="Times New Roman" w:hAnsi="Times New Roman" w:cs="Times New Roman"/>
          <w:sz w:val="24"/>
          <w:szCs w:val="24"/>
          <w:lang w:eastAsia="sl-SI"/>
        </w:rPr>
      </w:pPr>
      <w:r w:rsidRPr="005A2362">
        <w:rPr>
          <w:rFonts w:ascii="Times New Roman" w:eastAsia="Times New Roman" w:hAnsi="Times New Roman" w:cs="Times New Roman"/>
          <w:color w:val="000000"/>
          <w:sz w:val="24"/>
          <w:szCs w:val="24"/>
          <w:lang w:eastAsia="sl-SI"/>
        </w:rPr>
        <w:t>Ukrepi in naloge zaščite, reševanja in pomoči so namenjeni preprečitvi, ublažitvi, zmanjšanju nastanka in odpravi posledic epidemije oziroma pandemije nalezljive bolezni pri ljudeh. </w:t>
      </w:r>
    </w:p>
    <w:p w14:paraId="7C904C3B" w14:textId="77777777" w:rsidR="003E0AA3" w:rsidRDefault="003E0AA3" w:rsidP="00B819B8">
      <w:pPr>
        <w:spacing w:after="0" w:line="240" w:lineRule="auto"/>
        <w:jc w:val="both"/>
        <w:rPr>
          <w:rFonts w:ascii="Times New Roman" w:eastAsia="Times New Roman" w:hAnsi="Times New Roman" w:cs="Times New Roman"/>
          <w:color w:val="00B050"/>
          <w:sz w:val="24"/>
          <w:szCs w:val="24"/>
          <w:lang w:eastAsia="sl-SI"/>
        </w:rPr>
      </w:pPr>
    </w:p>
    <w:p w14:paraId="6992DCCB" w14:textId="2F385014" w:rsidR="000F4551" w:rsidRDefault="000F4551"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 sumu na bolezen, se občani obrnejo na svojega </w:t>
      </w:r>
      <w:proofErr w:type="spellStart"/>
      <w:r>
        <w:rPr>
          <w:rFonts w:ascii="Times New Roman" w:hAnsi="Times New Roman" w:cs="Times New Roman"/>
          <w:sz w:val="24"/>
          <w:szCs w:val="24"/>
        </w:rPr>
        <w:t>lečečega</w:t>
      </w:r>
      <w:proofErr w:type="spellEnd"/>
      <w:r>
        <w:rPr>
          <w:rFonts w:ascii="Times New Roman" w:hAnsi="Times New Roman" w:cs="Times New Roman"/>
          <w:sz w:val="24"/>
          <w:szCs w:val="24"/>
        </w:rPr>
        <w:t xml:space="preserve"> zdravnika ali na urgenco v Šempetru pri Gorici – točka, kjer sprejemajo morebitne okužene, kjer jim odvzamejo bris in dobijo dodatna navodila.</w:t>
      </w:r>
    </w:p>
    <w:p w14:paraId="5CC679AF" w14:textId="201B08A0" w:rsidR="00323FF3" w:rsidRDefault="00323FF3" w:rsidP="00B819B8">
      <w:pPr>
        <w:spacing w:after="0" w:line="240" w:lineRule="auto"/>
        <w:jc w:val="both"/>
        <w:rPr>
          <w:rFonts w:ascii="Times New Roman" w:hAnsi="Times New Roman" w:cs="Times New Roman"/>
          <w:sz w:val="24"/>
          <w:szCs w:val="24"/>
        </w:rPr>
      </w:pPr>
    </w:p>
    <w:p w14:paraId="285FEE5E" w14:textId="77777777" w:rsidR="00380A20" w:rsidRPr="00380A20" w:rsidRDefault="00380A20" w:rsidP="00380A20">
      <w:p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rPr>
        <w:t>Ob pojavu epidemije oziroma pandemije nalezljive bolezni pri ljudeh se izvajajo</w:t>
      </w:r>
    </w:p>
    <w:p w14:paraId="03484B3E" w14:textId="794478F8" w:rsidR="00380A20" w:rsidRDefault="00380A20" w:rsidP="00380A20">
      <w:p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rPr>
        <w:t>naslednji zaščitni ukrepi in naloge ZRP:</w:t>
      </w:r>
    </w:p>
    <w:p w14:paraId="52E1C598" w14:textId="77777777" w:rsidR="00380A20" w:rsidRPr="00380A20" w:rsidRDefault="00380A20" w:rsidP="00380A20">
      <w:pPr>
        <w:autoSpaceDE w:val="0"/>
        <w:autoSpaceDN w:val="0"/>
        <w:adjustRightInd w:val="0"/>
        <w:spacing w:after="0" w:line="240" w:lineRule="auto"/>
        <w:rPr>
          <w:rFonts w:ascii="Times New Roman" w:hAnsi="Times New Roman" w:cs="Times New Roman"/>
          <w:sz w:val="24"/>
          <w:szCs w:val="24"/>
        </w:rPr>
      </w:pPr>
    </w:p>
    <w:p w14:paraId="077B3AC1" w14:textId="0A69BF80" w:rsidR="00380A20" w:rsidRPr="00380A20" w:rsidRDefault="00380A20" w:rsidP="00380A20">
      <w:pPr>
        <w:pStyle w:val="Odstavekseznama"/>
        <w:numPr>
          <w:ilvl w:val="0"/>
          <w:numId w:val="29"/>
        </w:num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rPr>
        <w:t>prostorski, urbanistični, gradbeni in drugi tehnični ukrepi (ukrep),</w:t>
      </w:r>
    </w:p>
    <w:p w14:paraId="1D89BE8E" w14:textId="4D7AC298" w:rsidR="00380A20" w:rsidRPr="00380A20" w:rsidRDefault="00380A20" w:rsidP="00380A20">
      <w:pPr>
        <w:pStyle w:val="Odstavekseznama"/>
        <w:numPr>
          <w:ilvl w:val="0"/>
          <w:numId w:val="29"/>
        </w:num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rPr>
        <w:t>RKB zaščita - biološka zaščita (ukrep),</w:t>
      </w:r>
    </w:p>
    <w:p w14:paraId="48602026" w14:textId="3C9B4EE6" w:rsidR="00380A20" w:rsidRPr="00380A20" w:rsidRDefault="00380A20" w:rsidP="00380A20">
      <w:pPr>
        <w:pStyle w:val="Odstavekseznama"/>
        <w:numPr>
          <w:ilvl w:val="0"/>
          <w:numId w:val="29"/>
        </w:num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rPr>
        <w:t>prva pomoč in nujna medicinska pomoč (naloga),</w:t>
      </w:r>
    </w:p>
    <w:p w14:paraId="2ABE22D7" w14:textId="03D61940" w:rsidR="00380A20" w:rsidRPr="00380A20" w:rsidRDefault="00380A20" w:rsidP="00380A20">
      <w:pPr>
        <w:pStyle w:val="Odstavekseznama"/>
        <w:numPr>
          <w:ilvl w:val="0"/>
          <w:numId w:val="29"/>
        </w:num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rPr>
        <w:t>pomoč ogroženim in prizadetim (okuženim) prebivalcem (naloga),</w:t>
      </w:r>
    </w:p>
    <w:p w14:paraId="5B665909" w14:textId="087D5A9E" w:rsidR="00380A20" w:rsidRPr="00380A20" w:rsidRDefault="00380A20" w:rsidP="00B819B8">
      <w:pPr>
        <w:pStyle w:val="Odstavekseznama"/>
        <w:numPr>
          <w:ilvl w:val="0"/>
          <w:numId w:val="29"/>
        </w:numPr>
        <w:spacing w:after="0" w:line="240" w:lineRule="auto"/>
        <w:jc w:val="both"/>
        <w:rPr>
          <w:rFonts w:ascii="Times New Roman" w:hAnsi="Times New Roman" w:cs="Times New Roman"/>
          <w:sz w:val="24"/>
          <w:szCs w:val="24"/>
        </w:rPr>
      </w:pPr>
      <w:r w:rsidRPr="00380A20">
        <w:rPr>
          <w:rFonts w:ascii="Times New Roman" w:hAnsi="Times New Roman" w:cs="Times New Roman"/>
          <w:sz w:val="24"/>
          <w:szCs w:val="24"/>
        </w:rPr>
        <w:t>zagotavljanje osnovnih pogojev za življenje (naloga)</w:t>
      </w:r>
    </w:p>
    <w:p w14:paraId="37461554" w14:textId="16ACF87B" w:rsidR="00380A20" w:rsidRDefault="00380A20" w:rsidP="00B819B8">
      <w:pPr>
        <w:spacing w:after="0" w:line="240" w:lineRule="auto"/>
        <w:jc w:val="both"/>
        <w:rPr>
          <w:rFonts w:ascii="Times New Roman" w:hAnsi="Times New Roman" w:cs="Times New Roman"/>
          <w:sz w:val="24"/>
          <w:szCs w:val="24"/>
        </w:rPr>
      </w:pPr>
    </w:p>
    <w:p w14:paraId="46C96001" w14:textId="417C5588" w:rsidR="003E0AA3" w:rsidRDefault="003E0AA3" w:rsidP="00B819B8">
      <w:pPr>
        <w:spacing w:after="0" w:line="240" w:lineRule="auto"/>
        <w:jc w:val="both"/>
        <w:rPr>
          <w:rFonts w:ascii="Times New Roman" w:hAnsi="Times New Roman" w:cs="Times New Roman"/>
          <w:sz w:val="24"/>
          <w:szCs w:val="24"/>
        </w:rPr>
      </w:pPr>
      <w:r w:rsidRPr="003E0AA3">
        <w:rPr>
          <w:rFonts w:ascii="Times New Roman" w:hAnsi="Times New Roman" w:cs="Times New Roman"/>
          <w:sz w:val="24"/>
          <w:szCs w:val="24"/>
        </w:rPr>
        <w:t>Prvo</w:t>
      </w:r>
      <w:r>
        <w:rPr>
          <w:rFonts w:ascii="Times New Roman" w:hAnsi="Times New Roman" w:cs="Times New Roman"/>
          <w:sz w:val="24"/>
          <w:szCs w:val="24"/>
        </w:rPr>
        <w:t xml:space="preserve"> </w:t>
      </w:r>
      <w:r w:rsidRPr="003E0AA3">
        <w:rPr>
          <w:rFonts w:ascii="Times New Roman" w:hAnsi="Times New Roman" w:cs="Times New Roman"/>
          <w:sz w:val="24"/>
          <w:szCs w:val="24"/>
        </w:rPr>
        <w:t>pomoč</w:t>
      </w:r>
      <w:r>
        <w:rPr>
          <w:rFonts w:ascii="Times New Roman" w:hAnsi="Times New Roman" w:cs="Times New Roman"/>
          <w:sz w:val="24"/>
          <w:szCs w:val="24"/>
        </w:rPr>
        <w:t xml:space="preserve"> </w:t>
      </w:r>
      <w:r w:rsidRPr="003E0AA3">
        <w:rPr>
          <w:rFonts w:ascii="Times New Roman" w:hAnsi="Times New Roman" w:cs="Times New Roman"/>
          <w:sz w:val="24"/>
          <w:szCs w:val="24"/>
        </w:rPr>
        <w:t xml:space="preserve">ob </w:t>
      </w:r>
      <w:r w:rsidR="000F4551">
        <w:rPr>
          <w:rFonts w:ascii="Times New Roman" w:hAnsi="Times New Roman" w:cs="Times New Roman"/>
          <w:sz w:val="24"/>
          <w:szCs w:val="24"/>
        </w:rPr>
        <w:t xml:space="preserve">morebitnem množičnem </w:t>
      </w:r>
      <w:r w:rsidRPr="003E0AA3">
        <w:rPr>
          <w:rFonts w:ascii="Times New Roman" w:hAnsi="Times New Roman" w:cs="Times New Roman"/>
          <w:sz w:val="24"/>
          <w:szCs w:val="24"/>
        </w:rPr>
        <w:t>pojavu</w:t>
      </w:r>
      <w:r>
        <w:rPr>
          <w:rFonts w:ascii="Times New Roman" w:hAnsi="Times New Roman" w:cs="Times New Roman"/>
          <w:sz w:val="24"/>
          <w:szCs w:val="24"/>
        </w:rPr>
        <w:t xml:space="preserve"> </w:t>
      </w:r>
      <w:r w:rsidRPr="003E0AA3">
        <w:rPr>
          <w:rFonts w:ascii="Times New Roman" w:hAnsi="Times New Roman" w:cs="Times New Roman"/>
          <w:sz w:val="24"/>
          <w:szCs w:val="24"/>
        </w:rPr>
        <w:t>epidemije oziroma pandemije nalezljive</w:t>
      </w:r>
      <w:r>
        <w:rPr>
          <w:rFonts w:ascii="Times New Roman" w:hAnsi="Times New Roman" w:cs="Times New Roman"/>
          <w:sz w:val="24"/>
          <w:szCs w:val="24"/>
        </w:rPr>
        <w:t xml:space="preserve"> </w:t>
      </w:r>
      <w:r w:rsidRPr="003E0AA3">
        <w:rPr>
          <w:rFonts w:ascii="Times New Roman" w:hAnsi="Times New Roman" w:cs="Times New Roman"/>
          <w:sz w:val="24"/>
          <w:szCs w:val="24"/>
        </w:rPr>
        <w:t>bolezni pri ljudeh</w:t>
      </w:r>
      <w:r>
        <w:rPr>
          <w:rFonts w:ascii="Times New Roman" w:hAnsi="Times New Roman" w:cs="Times New Roman"/>
          <w:sz w:val="24"/>
          <w:szCs w:val="24"/>
        </w:rPr>
        <w:t xml:space="preserve"> </w:t>
      </w:r>
      <w:r w:rsidRPr="003E0AA3">
        <w:rPr>
          <w:rFonts w:ascii="Times New Roman" w:hAnsi="Times New Roman" w:cs="Times New Roman"/>
          <w:sz w:val="24"/>
          <w:szCs w:val="24"/>
        </w:rPr>
        <w:t>po potrebi</w:t>
      </w:r>
      <w:r>
        <w:rPr>
          <w:rFonts w:ascii="Times New Roman" w:hAnsi="Times New Roman" w:cs="Times New Roman"/>
          <w:sz w:val="24"/>
          <w:szCs w:val="24"/>
        </w:rPr>
        <w:t xml:space="preserve"> </w:t>
      </w:r>
      <w:r w:rsidRPr="003E0AA3">
        <w:rPr>
          <w:rFonts w:ascii="Times New Roman" w:hAnsi="Times New Roman" w:cs="Times New Roman"/>
          <w:sz w:val="24"/>
          <w:szCs w:val="24"/>
        </w:rPr>
        <w:t xml:space="preserve">izvajajo </w:t>
      </w:r>
      <w:r w:rsidRPr="00590ABD">
        <w:rPr>
          <w:rFonts w:ascii="Times New Roman" w:hAnsi="Times New Roman" w:cs="Times New Roman"/>
          <w:sz w:val="24"/>
          <w:szCs w:val="24"/>
          <w:u w:val="single"/>
        </w:rPr>
        <w:t>ekipe prve pomoči</w:t>
      </w:r>
      <w:r w:rsidR="009F12D0">
        <w:rPr>
          <w:rFonts w:ascii="Times New Roman" w:hAnsi="Times New Roman" w:cs="Times New Roman"/>
          <w:sz w:val="24"/>
          <w:szCs w:val="24"/>
        </w:rPr>
        <w:t>.</w:t>
      </w:r>
      <w:r w:rsidRPr="003E0AA3">
        <w:rPr>
          <w:rFonts w:ascii="Times New Roman" w:hAnsi="Times New Roman" w:cs="Times New Roman"/>
          <w:color w:val="00B050"/>
          <w:sz w:val="24"/>
          <w:szCs w:val="24"/>
        </w:rPr>
        <w:t xml:space="preserve"> </w:t>
      </w:r>
      <w:r w:rsidRPr="003E0AA3">
        <w:rPr>
          <w:rFonts w:ascii="Times New Roman" w:hAnsi="Times New Roman" w:cs="Times New Roman"/>
          <w:sz w:val="24"/>
          <w:szCs w:val="24"/>
        </w:rPr>
        <w:t xml:space="preserve">Njihove naloge so sodelovanje pri prevozu obolelih, </w:t>
      </w:r>
      <w:r w:rsidR="000F4551">
        <w:rPr>
          <w:rFonts w:ascii="Times New Roman" w:hAnsi="Times New Roman" w:cs="Times New Roman"/>
          <w:sz w:val="24"/>
          <w:szCs w:val="24"/>
        </w:rPr>
        <w:t>oskrbi</w:t>
      </w:r>
      <w:r w:rsidRPr="003E0AA3">
        <w:rPr>
          <w:rFonts w:ascii="Times New Roman" w:hAnsi="Times New Roman" w:cs="Times New Roman"/>
          <w:sz w:val="24"/>
          <w:szCs w:val="24"/>
        </w:rPr>
        <w:t xml:space="preserve"> obolelih in izvajanju sanitarno-higienskih in </w:t>
      </w:r>
      <w:proofErr w:type="spellStart"/>
      <w:r w:rsidRPr="003E0AA3">
        <w:rPr>
          <w:rFonts w:ascii="Times New Roman" w:hAnsi="Times New Roman" w:cs="Times New Roman"/>
          <w:sz w:val="24"/>
          <w:szCs w:val="24"/>
        </w:rPr>
        <w:t>protiepidemijskih</w:t>
      </w:r>
      <w:proofErr w:type="spellEnd"/>
      <w:r w:rsidRPr="003E0AA3">
        <w:rPr>
          <w:rFonts w:ascii="Times New Roman" w:hAnsi="Times New Roman" w:cs="Times New Roman"/>
          <w:sz w:val="24"/>
          <w:szCs w:val="24"/>
        </w:rPr>
        <w:t xml:space="preserve"> ukrepov.</w:t>
      </w:r>
    </w:p>
    <w:p w14:paraId="3DEF2F5F" w14:textId="09B986D5" w:rsidR="001853B7" w:rsidRDefault="001853B7"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potrebi se zaprosi za razvoz nujnih potrebščin tudi </w:t>
      </w:r>
      <w:r w:rsidR="000F4551">
        <w:rPr>
          <w:rFonts w:ascii="Times New Roman" w:hAnsi="Times New Roman" w:cs="Times New Roman"/>
          <w:sz w:val="24"/>
          <w:szCs w:val="24"/>
        </w:rPr>
        <w:t>prostovoljce</w:t>
      </w:r>
      <w:r w:rsidR="00323FF3">
        <w:rPr>
          <w:rFonts w:ascii="Times New Roman" w:hAnsi="Times New Roman" w:cs="Times New Roman"/>
          <w:sz w:val="24"/>
          <w:szCs w:val="24"/>
        </w:rPr>
        <w:t>, društva</w:t>
      </w:r>
      <w:r w:rsidR="000F4551">
        <w:rPr>
          <w:rFonts w:ascii="Times New Roman" w:hAnsi="Times New Roman" w:cs="Times New Roman"/>
          <w:sz w:val="24"/>
          <w:szCs w:val="24"/>
        </w:rPr>
        <w:t xml:space="preserve"> in </w:t>
      </w:r>
      <w:r>
        <w:rPr>
          <w:rFonts w:ascii="Times New Roman" w:hAnsi="Times New Roman" w:cs="Times New Roman"/>
          <w:sz w:val="24"/>
          <w:szCs w:val="24"/>
        </w:rPr>
        <w:t>humanitarne organizacije.</w:t>
      </w:r>
    </w:p>
    <w:p w14:paraId="2D7656F9" w14:textId="56A62D36" w:rsidR="00323FF3" w:rsidRDefault="00323FF3"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Občina lahko zagotovi </w:t>
      </w:r>
      <w:r w:rsidRPr="00590ABD">
        <w:rPr>
          <w:rFonts w:ascii="Times New Roman" w:hAnsi="Times New Roman" w:cs="Times New Roman"/>
          <w:sz w:val="24"/>
          <w:szCs w:val="24"/>
          <w:u w:val="single"/>
        </w:rPr>
        <w:t>karanteno</w:t>
      </w:r>
      <w:r>
        <w:rPr>
          <w:rFonts w:ascii="Times New Roman" w:hAnsi="Times New Roman" w:cs="Times New Roman"/>
          <w:sz w:val="24"/>
          <w:szCs w:val="24"/>
        </w:rPr>
        <w:t xml:space="preserve"> nad večnamenskim občinskim objektom v Levpi, ki je urejen v apartmaje in ima skupno 20 ležišč.</w:t>
      </w:r>
    </w:p>
    <w:p w14:paraId="4021468F" w14:textId="77777777" w:rsidR="005615FA" w:rsidRDefault="005615FA" w:rsidP="00B819B8">
      <w:pPr>
        <w:spacing w:after="0" w:line="240" w:lineRule="auto"/>
        <w:jc w:val="both"/>
        <w:rPr>
          <w:rFonts w:ascii="Times New Roman" w:hAnsi="Times New Roman" w:cs="Times New Roman"/>
          <w:sz w:val="24"/>
          <w:szCs w:val="24"/>
        </w:rPr>
      </w:pPr>
    </w:p>
    <w:p w14:paraId="5AF7DED1" w14:textId="579CC2E6" w:rsidR="00323FF3" w:rsidRDefault="00323FF3"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590ABD">
        <w:rPr>
          <w:rFonts w:ascii="Times New Roman" w:hAnsi="Times New Roman" w:cs="Times New Roman"/>
          <w:sz w:val="24"/>
          <w:szCs w:val="24"/>
          <w:u w:val="single"/>
        </w:rPr>
        <w:t>razdeljevanje</w:t>
      </w:r>
      <w:r>
        <w:rPr>
          <w:rFonts w:ascii="Times New Roman" w:hAnsi="Times New Roman" w:cs="Times New Roman"/>
          <w:sz w:val="24"/>
          <w:szCs w:val="24"/>
        </w:rPr>
        <w:t xml:space="preserve"> najnujnejših stvari, se po potrebi (glede na obseg) aktivira Društvo 4x4 in tabornike Rod odporne želve.</w:t>
      </w:r>
    </w:p>
    <w:p w14:paraId="33EDE16C" w14:textId="77777777" w:rsidR="005615FA" w:rsidRDefault="005615FA" w:rsidP="00B819B8">
      <w:pPr>
        <w:spacing w:after="0" w:line="240" w:lineRule="auto"/>
        <w:jc w:val="both"/>
        <w:rPr>
          <w:rFonts w:ascii="Times New Roman" w:hAnsi="Times New Roman" w:cs="Times New Roman"/>
          <w:sz w:val="24"/>
          <w:szCs w:val="24"/>
        </w:rPr>
      </w:pPr>
    </w:p>
    <w:p w14:paraId="6971D825" w14:textId="47EDCD57" w:rsidR="00323FF3" w:rsidRDefault="00323FF3" w:rsidP="00B819B8">
      <w:pPr>
        <w:spacing w:after="0" w:line="240" w:lineRule="auto"/>
        <w:jc w:val="both"/>
        <w:rPr>
          <w:rFonts w:ascii="Times New Roman" w:hAnsi="Times New Roman" w:cs="Times New Roman"/>
          <w:sz w:val="24"/>
          <w:szCs w:val="24"/>
        </w:rPr>
      </w:pPr>
      <w:r w:rsidRPr="00590ABD">
        <w:rPr>
          <w:rFonts w:ascii="Times New Roman" w:hAnsi="Times New Roman" w:cs="Times New Roman"/>
          <w:sz w:val="24"/>
          <w:szCs w:val="24"/>
          <w:u w:val="single"/>
        </w:rPr>
        <w:t>Hrano</w:t>
      </w:r>
      <w:r>
        <w:rPr>
          <w:rFonts w:ascii="Times New Roman" w:hAnsi="Times New Roman" w:cs="Times New Roman"/>
          <w:sz w:val="24"/>
          <w:szCs w:val="24"/>
        </w:rPr>
        <w:t xml:space="preserve"> se zagotovi iz kuhinje osnovne šole Kanal.</w:t>
      </w:r>
    </w:p>
    <w:p w14:paraId="08EB6C09" w14:textId="77777777" w:rsidR="005615FA" w:rsidRDefault="005615FA" w:rsidP="00B819B8">
      <w:pPr>
        <w:spacing w:after="0" w:line="240" w:lineRule="auto"/>
        <w:jc w:val="both"/>
        <w:rPr>
          <w:rFonts w:ascii="Times New Roman" w:hAnsi="Times New Roman" w:cs="Times New Roman"/>
          <w:sz w:val="24"/>
          <w:szCs w:val="24"/>
        </w:rPr>
      </w:pPr>
    </w:p>
    <w:p w14:paraId="76CF7AE5" w14:textId="4A9C3830" w:rsidR="00323FF3" w:rsidRDefault="00323FF3"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zagotavljanje </w:t>
      </w:r>
      <w:r w:rsidRPr="00590ABD">
        <w:rPr>
          <w:rFonts w:ascii="Times New Roman" w:hAnsi="Times New Roman" w:cs="Times New Roman"/>
          <w:sz w:val="24"/>
          <w:szCs w:val="24"/>
          <w:u w:val="single"/>
        </w:rPr>
        <w:t>osnovnih pogojev</w:t>
      </w:r>
      <w:r>
        <w:rPr>
          <w:rFonts w:ascii="Times New Roman" w:hAnsi="Times New Roman" w:cs="Times New Roman"/>
          <w:sz w:val="24"/>
          <w:szCs w:val="24"/>
        </w:rPr>
        <w:t xml:space="preserve"> v občini je zadolžen režijski obrat občine</w:t>
      </w:r>
      <w:r w:rsidR="005615FA">
        <w:rPr>
          <w:rFonts w:ascii="Times New Roman" w:hAnsi="Times New Roman" w:cs="Times New Roman"/>
          <w:sz w:val="24"/>
          <w:szCs w:val="24"/>
        </w:rPr>
        <w:t xml:space="preserve"> (voda, čistilne naprave, urejanje okolice, javnih površin, občinskih cest).</w:t>
      </w:r>
    </w:p>
    <w:p w14:paraId="662455A3" w14:textId="1AF64401" w:rsidR="005615FA" w:rsidRDefault="005615FA" w:rsidP="00B819B8">
      <w:pPr>
        <w:spacing w:after="0" w:line="240" w:lineRule="auto"/>
        <w:jc w:val="both"/>
        <w:rPr>
          <w:rFonts w:ascii="Times New Roman" w:hAnsi="Times New Roman" w:cs="Times New Roman"/>
          <w:sz w:val="24"/>
          <w:szCs w:val="24"/>
        </w:rPr>
      </w:pPr>
    </w:p>
    <w:p w14:paraId="749BA284" w14:textId="2FEEDA5C" w:rsidR="005615FA" w:rsidRDefault="005615FA"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Družbo INDE se zaprosi, za </w:t>
      </w:r>
      <w:r w:rsidRPr="00590ABD">
        <w:rPr>
          <w:rFonts w:ascii="Times New Roman" w:hAnsi="Times New Roman" w:cs="Times New Roman"/>
          <w:sz w:val="24"/>
          <w:szCs w:val="24"/>
          <w:u w:val="single"/>
        </w:rPr>
        <w:t>razkuževanje</w:t>
      </w:r>
      <w:r w:rsidR="003B294C">
        <w:rPr>
          <w:rFonts w:ascii="Times New Roman" w:hAnsi="Times New Roman" w:cs="Times New Roman"/>
          <w:sz w:val="24"/>
          <w:szCs w:val="24"/>
        </w:rPr>
        <w:t xml:space="preserve"> bankomatov in </w:t>
      </w:r>
      <w:r>
        <w:rPr>
          <w:rFonts w:ascii="Times New Roman" w:hAnsi="Times New Roman" w:cs="Times New Roman"/>
          <w:sz w:val="24"/>
          <w:szCs w:val="24"/>
        </w:rPr>
        <w:t xml:space="preserve"> javn</w:t>
      </w:r>
      <w:r w:rsidR="003B294C">
        <w:rPr>
          <w:rFonts w:ascii="Times New Roman" w:hAnsi="Times New Roman" w:cs="Times New Roman"/>
          <w:sz w:val="24"/>
          <w:szCs w:val="24"/>
        </w:rPr>
        <w:t>ih prostorov (po potrebi).</w:t>
      </w:r>
    </w:p>
    <w:p w14:paraId="1BF92A8D" w14:textId="1E64CB6F" w:rsidR="001853B7" w:rsidRDefault="001853B7" w:rsidP="00B819B8">
      <w:pPr>
        <w:spacing w:after="0" w:line="240" w:lineRule="auto"/>
        <w:jc w:val="both"/>
        <w:rPr>
          <w:rFonts w:ascii="Times New Roman" w:eastAsia="Times New Roman" w:hAnsi="Times New Roman" w:cs="Times New Roman"/>
          <w:color w:val="00B050"/>
          <w:sz w:val="24"/>
          <w:szCs w:val="24"/>
          <w:lang w:eastAsia="sl-SI"/>
        </w:rPr>
      </w:pPr>
    </w:p>
    <w:p w14:paraId="1BDD35B2" w14:textId="0E2B4614" w:rsidR="000F4551" w:rsidRDefault="000F4551"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Dežurni pripadniki civilne zaščite ali prostovoljci, ki bodo na sebi imeli razpoznavne jopiče</w:t>
      </w:r>
      <w:r w:rsidR="009F12D0" w:rsidRPr="007A0046">
        <w:rPr>
          <w:rFonts w:ascii="Times New Roman" w:eastAsia="Times New Roman" w:hAnsi="Times New Roman" w:cs="Times New Roman"/>
          <w:sz w:val="24"/>
          <w:szCs w:val="24"/>
          <w:lang w:eastAsia="sl-SI"/>
        </w:rPr>
        <w:t xml:space="preserve"> ali uradno obleko</w:t>
      </w:r>
      <w:r w:rsidRPr="007A0046">
        <w:rPr>
          <w:rFonts w:ascii="Times New Roman" w:eastAsia="Times New Roman" w:hAnsi="Times New Roman" w:cs="Times New Roman"/>
          <w:sz w:val="24"/>
          <w:szCs w:val="24"/>
          <w:lang w:eastAsia="sl-SI"/>
        </w:rPr>
        <w:t>, bodo na do</w:t>
      </w:r>
      <w:r w:rsidR="00FD30D0" w:rsidRPr="007A0046">
        <w:rPr>
          <w:rFonts w:ascii="Times New Roman" w:eastAsia="Times New Roman" w:hAnsi="Times New Roman" w:cs="Times New Roman"/>
          <w:sz w:val="24"/>
          <w:szCs w:val="24"/>
          <w:lang w:eastAsia="sl-SI"/>
        </w:rPr>
        <w:t>deljenih</w:t>
      </w:r>
      <w:r w:rsidRPr="007A0046">
        <w:rPr>
          <w:rFonts w:ascii="Times New Roman" w:eastAsia="Times New Roman" w:hAnsi="Times New Roman" w:cs="Times New Roman"/>
          <w:sz w:val="24"/>
          <w:szCs w:val="24"/>
          <w:lang w:eastAsia="sl-SI"/>
        </w:rPr>
        <w:t xml:space="preserve"> lokacijah skrbeli za primer</w:t>
      </w:r>
      <w:r w:rsidR="00FD30D0" w:rsidRPr="007A0046">
        <w:rPr>
          <w:rFonts w:ascii="Times New Roman" w:eastAsia="Times New Roman" w:hAnsi="Times New Roman" w:cs="Times New Roman"/>
          <w:sz w:val="24"/>
          <w:szCs w:val="24"/>
          <w:lang w:eastAsia="sl-SI"/>
        </w:rPr>
        <w:t>no razdaljo ob</w:t>
      </w:r>
      <w:r w:rsidRPr="007A0046">
        <w:rPr>
          <w:rFonts w:ascii="Times New Roman" w:eastAsia="Times New Roman" w:hAnsi="Times New Roman" w:cs="Times New Roman"/>
          <w:sz w:val="24"/>
          <w:szCs w:val="24"/>
          <w:lang w:eastAsia="sl-SI"/>
        </w:rPr>
        <w:t xml:space="preserve"> </w:t>
      </w:r>
      <w:r w:rsidRPr="00590ABD">
        <w:rPr>
          <w:rFonts w:ascii="Times New Roman" w:eastAsia="Times New Roman" w:hAnsi="Times New Roman" w:cs="Times New Roman"/>
          <w:sz w:val="24"/>
          <w:szCs w:val="24"/>
          <w:u w:val="single"/>
          <w:lang w:eastAsia="sl-SI"/>
        </w:rPr>
        <w:t>vstop</w:t>
      </w:r>
      <w:r w:rsidR="00FD30D0" w:rsidRPr="00590ABD">
        <w:rPr>
          <w:rFonts w:ascii="Times New Roman" w:eastAsia="Times New Roman" w:hAnsi="Times New Roman" w:cs="Times New Roman"/>
          <w:sz w:val="24"/>
          <w:szCs w:val="24"/>
          <w:u w:val="single"/>
          <w:lang w:eastAsia="sl-SI"/>
        </w:rPr>
        <w:t>u</w:t>
      </w:r>
      <w:r w:rsidRPr="00590ABD">
        <w:rPr>
          <w:rFonts w:ascii="Times New Roman" w:eastAsia="Times New Roman" w:hAnsi="Times New Roman" w:cs="Times New Roman"/>
          <w:sz w:val="24"/>
          <w:szCs w:val="24"/>
          <w:u w:val="single"/>
          <w:lang w:eastAsia="sl-SI"/>
        </w:rPr>
        <w:t xml:space="preserve"> v prostore</w:t>
      </w:r>
      <w:r w:rsidRPr="007A0046">
        <w:rPr>
          <w:rFonts w:ascii="Times New Roman" w:eastAsia="Times New Roman" w:hAnsi="Times New Roman" w:cs="Times New Roman"/>
          <w:sz w:val="24"/>
          <w:szCs w:val="24"/>
          <w:lang w:eastAsia="sl-SI"/>
        </w:rPr>
        <w:t xml:space="preserve"> nakupovalnih objektov, za preskrbo z razkužili (površine, roke)</w:t>
      </w:r>
      <w:r w:rsidR="009F12D0" w:rsidRPr="007A0046">
        <w:rPr>
          <w:rFonts w:ascii="Times New Roman" w:eastAsia="Times New Roman" w:hAnsi="Times New Roman" w:cs="Times New Roman"/>
          <w:sz w:val="24"/>
          <w:szCs w:val="24"/>
          <w:lang w:eastAsia="sl-SI"/>
        </w:rPr>
        <w:t xml:space="preserve"> kjer jih bo primanjkovalo</w:t>
      </w:r>
      <w:r w:rsidR="00FD30D0" w:rsidRPr="007A0046">
        <w:rPr>
          <w:rFonts w:ascii="Times New Roman" w:eastAsia="Times New Roman" w:hAnsi="Times New Roman" w:cs="Times New Roman"/>
          <w:sz w:val="24"/>
          <w:szCs w:val="24"/>
          <w:lang w:eastAsia="sl-SI"/>
        </w:rPr>
        <w:t>, za podajanje informacij občanom.</w:t>
      </w:r>
    </w:p>
    <w:tbl>
      <w:tblPr>
        <w:tblStyle w:val="Tabelamrea"/>
        <w:tblpPr w:leftFromText="141" w:rightFromText="141" w:vertAnchor="text" w:tblpY="143"/>
        <w:tblW w:w="0" w:type="auto"/>
        <w:tblLook w:val="04A0" w:firstRow="1" w:lastRow="0" w:firstColumn="1" w:lastColumn="0" w:noHBand="0" w:noVBand="1"/>
      </w:tblPr>
      <w:tblGrid>
        <w:gridCol w:w="9062"/>
      </w:tblGrid>
      <w:tr w:rsidR="002E618E" w:rsidRPr="001853B7" w14:paraId="5B8DCF96" w14:textId="77777777" w:rsidTr="002E618E">
        <w:tc>
          <w:tcPr>
            <w:tcW w:w="9062" w:type="dxa"/>
          </w:tcPr>
          <w:p w14:paraId="5FDA7A2C" w14:textId="77777777" w:rsidR="002E618E" w:rsidRPr="001853B7" w:rsidRDefault="002E618E" w:rsidP="002E618E">
            <w:pPr>
              <w:jc w:val="both"/>
              <w:rPr>
                <w:rFonts w:ascii="Times New Roman" w:eastAsia="Times New Roman" w:hAnsi="Times New Roman" w:cs="Times New Roman"/>
                <w:sz w:val="24"/>
                <w:szCs w:val="24"/>
                <w:lang w:eastAsia="sl-SI"/>
              </w:rPr>
            </w:pPr>
            <w:r w:rsidRPr="007C5C58">
              <w:rPr>
                <w:rFonts w:ascii="Times New Roman" w:eastAsia="Times New Roman" w:hAnsi="Times New Roman" w:cs="Times New Roman"/>
                <w:sz w:val="24"/>
                <w:szCs w:val="24"/>
                <w:lang w:eastAsia="sl-SI"/>
              </w:rPr>
              <w:t>P – 25</w:t>
            </w:r>
            <w:r>
              <w:rPr>
                <w:rFonts w:ascii="Times New Roman" w:eastAsia="Times New Roman" w:hAnsi="Times New Roman" w:cs="Times New Roman"/>
                <w:sz w:val="24"/>
                <w:szCs w:val="24"/>
                <w:lang w:eastAsia="sl-SI"/>
              </w:rPr>
              <w:t xml:space="preserve"> Pregled humanitarnih (človekoljubnih) organizacij</w:t>
            </w:r>
          </w:p>
        </w:tc>
      </w:tr>
    </w:tbl>
    <w:p w14:paraId="2D2C1E32" w14:textId="77777777" w:rsidR="002E618E" w:rsidRPr="007A0046" w:rsidRDefault="002E618E" w:rsidP="00B819B8">
      <w:pPr>
        <w:spacing w:after="0" w:line="240" w:lineRule="auto"/>
        <w:jc w:val="both"/>
        <w:rPr>
          <w:rFonts w:ascii="Times New Roman" w:eastAsia="Times New Roman" w:hAnsi="Times New Roman" w:cs="Times New Roman"/>
          <w:sz w:val="24"/>
          <w:szCs w:val="24"/>
          <w:lang w:eastAsia="sl-SI"/>
        </w:rPr>
      </w:pPr>
    </w:p>
    <w:tbl>
      <w:tblPr>
        <w:tblStyle w:val="Tabelamrea"/>
        <w:tblpPr w:leftFromText="141" w:rightFromText="141" w:vertAnchor="text" w:horzAnchor="margin" w:tblpY="98"/>
        <w:tblW w:w="0" w:type="auto"/>
        <w:tblLook w:val="04A0" w:firstRow="1" w:lastRow="0" w:firstColumn="1" w:lastColumn="0" w:noHBand="0" w:noVBand="1"/>
      </w:tblPr>
      <w:tblGrid>
        <w:gridCol w:w="9062"/>
      </w:tblGrid>
      <w:tr w:rsidR="002E618E" w:rsidRPr="003E0AA3" w14:paraId="5CDDEF3C" w14:textId="77777777" w:rsidTr="007C5C58">
        <w:tc>
          <w:tcPr>
            <w:tcW w:w="9062" w:type="dxa"/>
            <w:shd w:val="clear" w:color="auto" w:fill="auto"/>
          </w:tcPr>
          <w:p w14:paraId="6CADA69E" w14:textId="77777777" w:rsidR="002E618E" w:rsidRPr="003E0AA3" w:rsidRDefault="002E618E" w:rsidP="002E618E">
            <w:pPr>
              <w:jc w:val="both"/>
              <w:rPr>
                <w:rFonts w:ascii="Times New Roman" w:eastAsia="Times New Roman" w:hAnsi="Times New Roman" w:cs="Times New Roman"/>
                <w:sz w:val="24"/>
                <w:szCs w:val="24"/>
                <w:lang w:eastAsia="sl-SI"/>
              </w:rPr>
            </w:pPr>
            <w:r w:rsidRPr="007C5C58">
              <w:rPr>
                <w:rFonts w:ascii="Times New Roman" w:eastAsia="Times New Roman" w:hAnsi="Times New Roman" w:cs="Times New Roman"/>
                <w:sz w:val="24"/>
                <w:szCs w:val="24"/>
                <w:lang w:eastAsia="sl-SI"/>
              </w:rPr>
              <w:t>P – 27</w:t>
            </w:r>
            <w:r>
              <w:rPr>
                <w:rFonts w:ascii="Times New Roman" w:eastAsia="Times New Roman" w:hAnsi="Times New Roman" w:cs="Times New Roman"/>
                <w:sz w:val="24"/>
                <w:szCs w:val="24"/>
                <w:lang w:eastAsia="sl-SI"/>
              </w:rPr>
              <w:t xml:space="preserve"> Pregled zdravstvenih domov, zdravstvenih postaj in reševalnih postaj</w:t>
            </w:r>
          </w:p>
        </w:tc>
      </w:tr>
      <w:tr w:rsidR="002E618E" w:rsidRPr="003E0AA3" w14:paraId="49694A92" w14:textId="77777777" w:rsidTr="007C5C58">
        <w:tc>
          <w:tcPr>
            <w:tcW w:w="9062" w:type="dxa"/>
            <w:shd w:val="clear" w:color="auto" w:fill="auto"/>
          </w:tcPr>
          <w:p w14:paraId="492FCA1B" w14:textId="77777777" w:rsidR="002E618E" w:rsidRPr="001853B7" w:rsidRDefault="002E618E" w:rsidP="002E618E">
            <w:pPr>
              <w:jc w:val="both"/>
              <w:rPr>
                <w:rFonts w:ascii="Times New Roman" w:eastAsia="Times New Roman" w:hAnsi="Times New Roman" w:cs="Times New Roman"/>
                <w:sz w:val="24"/>
                <w:szCs w:val="24"/>
                <w:shd w:val="clear" w:color="auto" w:fill="00B050"/>
                <w:lang w:eastAsia="sl-SI"/>
              </w:rPr>
            </w:pPr>
            <w:r w:rsidRPr="007C5C58">
              <w:rPr>
                <w:rFonts w:ascii="Times New Roman" w:eastAsia="Times New Roman" w:hAnsi="Times New Roman" w:cs="Times New Roman"/>
                <w:sz w:val="24"/>
                <w:szCs w:val="24"/>
                <w:lang w:eastAsia="sl-SI"/>
              </w:rPr>
              <w:t>P – 28</w:t>
            </w:r>
            <w:r w:rsidRPr="003E0AA3">
              <w:rPr>
                <w:rFonts w:ascii="Times New Roman" w:eastAsia="Times New Roman" w:hAnsi="Times New Roman" w:cs="Times New Roman"/>
                <w:sz w:val="24"/>
                <w:szCs w:val="24"/>
                <w:lang w:eastAsia="sl-SI"/>
              </w:rPr>
              <w:t xml:space="preserve"> Pregled splošnih in specialističnih bolnišnic</w:t>
            </w:r>
          </w:p>
        </w:tc>
      </w:tr>
    </w:tbl>
    <w:p w14:paraId="337F4C6C" w14:textId="2A05EE13" w:rsidR="000F4551" w:rsidRPr="00F578C0" w:rsidRDefault="000F4551" w:rsidP="00B819B8">
      <w:pPr>
        <w:spacing w:after="0" w:line="240" w:lineRule="auto"/>
        <w:jc w:val="both"/>
        <w:rPr>
          <w:rFonts w:ascii="Times New Roman" w:eastAsia="Times New Roman" w:hAnsi="Times New Roman" w:cs="Times New Roman"/>
          <w:color w:val="00B050"/>
          <w:sz w:val="24"/>
          <w:szCs w:val="24"/>
          <w:lang w:eastAsia="sl-SI"/>
        </w:rPr>
      </w:pPr>
    </w:p>
    <w:p w14:paraId="3DCF3482" w14:textId="675E97EE" w:rsidR="001853B7" w:rsidRDefault="001853B7" w:rsidP="00B819B8">
      <w:pPr>
        <w:spacing w:after="0" w:line="240" w:lineRule="auto"/>
        <w:jc w:val="both"/>
        <w:rPr>
          <w:rFonts w:ascii="Times New Roman" w:eastAsia="Times New Roman" w:hAnsi="Times New Roman" w:cs="Times New Roman"/>
          <w:color w:val="00B050"/>
          <w:sz w:val="24"/>
          <w:szCs w:val="24"/>
          <w:lang w:eastAsia="sl-SI"/>
        </w:rPr>
      </w:pPr>
    </w:p>
    <w:p w14:paraId="16F404C2" w14:textId="3DA3AF15" w:rsidR="005A2362" w:rsidRPr="004C4EB8" w:rsidRDefault="005A2362" w:rsidP="00122E8D">
      <w:pPr>
        <w:pStyle w:val="Naslov1"/>
        <w:numPr>
          <w:ilvl w:val="2"/>
          <w:numId w:val="2"/>
        </w:numPr>
        <w:jc w:val="both"/>
        <w:rPr>
          <w:rFonts w:ascii="Times New Roman" w:eastAsia="Times New Roman" w:hAnsi="Times New Roman" w:cs="Times New Roman"/>
          <w:b/>
          <w:bCs/>
          <w:color w:val="auto"/>
          <w:sz w:val="28"/>
          <w:szCs w:val="28"/>
          <w:lang w:eastAsia="sl-SI"/>
        </w:rPr>
      </w:pPr>
      <w:bookmarkStart w:id="42" w:name="_Toc67943496"/>
      <w:r w:rsidRPr="004C4EB8">
        <w:rPr>
          <w:rFonts w:ascii="Times New Roman" w:eastAsia="Times New Roman" w:hAnsi="Times New Roman" w:cs="Times New Roman"/>
          <w:b/>
          <w:bCs/>
          <w:color w:val="auto"/>
          <w:sz w:val="28"/>
          <w:szCs w:val="28"/>
          <w:lang w:eastAsia="sl-SI"/>
        </w:rPr>
        <w:lastRenderedPageBreak/>
        <w:t>Prostorski, urbanistični, gradbeni in drugi tehnični ukrepi</w:t>
      </w:r>
      <w:bookmarkEnd w:id="42"/>
    </w:p>
    <w:p w14:paraId="2A6742CC" w14:textId="77777777" w:rsidR="005A2362" w:rsidRPr="005A2362" w:rsidRDefault="005A2362" w:rsidP="00B819B8">
      <w:pPr>
        <w:spacing w:after="0" w:line="240" w:lineRule="auto"/>
        <w:jc w:val="both"/>
        <w:rPr>
          <w:rFonts w:ascii="Times New Roman" w:eastAsia="Times New Roman" w:hAnsi="Times New Roman" w:cs="Times New Roman"/>
          <w:color w:val="00B050"/>
          <w:sz w:val="24"/>
          <w:szCs w:val="24"/>
          <w:lang w:eastAsia="sl-SI"/>
        </w:rPr>
      </w:pPr>
    </w:p>
    <w:p w14:paraId="567A480D" w14:textId="474BAD73" w:rsidR="00930C32" w:rsidRDefault="005A2362" w:rsidP="00B819B8">
      <w:pPr>
        <w:spacing w:after="0" w:line="240" w:lineRule="auto"/>
        <w:jc w:val="both"/>
        <w:rPr>
          <w:rFonts w:ascii="Times New Roman" w:hAnsi="Times New Roman" w:cs="Times New Roman"/>
          <w:color w:val="000000"/>
          <w:sz w:val="24"/>
          <w:szCs w:val="24"/>
        </w:rPr>
      </w:pPr>
      <w:r w:rsidRPr="005A2362">
        <w:rPr>
          <w:rFonts w:ascii="Times New Roman" w:hAnsi="Times New Roman" w:cs="Times New Roman"/>
          <w:color w:val="000000"/>
          <w:sz w:val="24"/>
          <w:szCs w:val="24"/>
        </w:rPr>
        <w:t xml:space="preserve">Če je posledica epidemije ali pandemije nalezljive bolezni pri ljudeh večje število mrtvih, je </w:t>
      </w:r>
      <w:r w:rsidR="009E1E91">
        <w:rPr>
          <w:rFonts w:ascii="Times New Roman" w:hAnsi="Times New Roman" w:cs="Times New Roman"/>
          <w:color w:val="000000"/>
          <w:sz w:val="24"/>
          <w:szCs w:val="24"/>
        </w:rPr>
        <w:t>po</w:t>
      </w:r>
      <w:r w:rsidRPr="005A2362">
        <w:rPr>
          <w:rFonts w:ascii="Times New Roman" w:hAnsi="Times New Roman" w:cs="Times New Roman"/>
          <w:color w:val="000000"/>
          <w:sz w:val="24"/>
          <w:szCs w:val="24"/>
        </w:rPr>
        <w:t>treb</w:t>
      </w:r>
      <w:r w:rsidR="009E1E91">
        <w:rPr>
          <w:rFonts w:ascii="Times New Roman" w:hAnsi="Times New Roman" w:cs="Times New Roman"/>
          <w:color w:val="000000"/>
          <w:sz w:val="24"/>
          <w:szCs w:val="24"/>
        </w:rPr>
        <w:t>no</w:t>
      </w:r>
      <w:r w:rsidRPr="005A2362">
        <w:rPr>
          <w:rFonts w:ascii="Times New Roman" w:hAnsi="Times New Roman" w:cs="Times New Roman"/>
          <w:color w:val="000000"/>
          <w:sz w:val="24"/>
          <w:szCs w:val="24"/>
        </w:rPr>
        <w:t xml:space="preserve"> infektivna trupla ustrezno zaščititi pred vplivi</w:t>
      </w:r>
      <w:r w:rsidR="00FD30D0">
        <w:rPr>
          <w:rFonts w:ascii="Times New Roman" w:hAnsi="Times New Roman" w:cs="Times New Roman"/>
          <w:color w:val="000000"/>
          <w:sz w:val="24"/>
          <w:szCs w:val="24"/>
        </w:rPr>
        <w:t xml:space="preserve"> iz okolja</w:t>
      </w:r>
      <w:r w:rsidRPr="005A2362">
        <w:rPr>
          <w:rFonts w:ascii="Times New Roman" w:hAnsi="Times New Roman" w:cs="Times New Roman"/>
          <w:color w:val="000000"/>
          <w:sz w:val="24"/>
          <w:szCs w:val="24"/>
        </w:rPr>
        <w:t>.</w:t>
      </w:r>
    </w:p>
    <w:p w14:paraId="59C3E484" w14:textId="77777777" w:rsidR="00FD30D0" w:rsidRDefault="00FD30D0" w:rsidP="00B819B8">
      <w:pPr>
        <w:spacing w:after="0" w:line="240" w:lineRule="auto"/>
        <w:jc w:val="both"/>
        <w:rPr>
          <w:rFonts w:ascii="Times New Roman" w:eastAsia="Times New Roman" w:hAnsi="Times New Roman" w:cs="Times New Roman"/>
          <w:color w:val="0070C0"/>
          <w:sz w:val="24"/>
          <w:szCs w:val="24"/>
          <w:lang w:eastAsia="sl-SI"/>
        </w:rPr>
      </w:pPr>
    </w:p>
    <w:p w14:paraId="6D8F1071" w14:textId="7A70A687" w:rsidR="008925DE" w:rsidRPr="007A0046" w:rsidRDefault="008925DE" w:rsidP="00B819B8">
      <w:pPr>
        <w:spacing w:after="0" w:line="240" w:lineRule="auto"/>
        <w:jc w:val="both"/>
        <w:rPr>
          <w:rFonts w:ascii="Times New Roman" w:eastAsia="Times New Roman" w:hAnsi="Times New Roman" w:cs="Times New Roman"/>
          <w:sz w:val="24"/>
          <w:szCs w:val="24"/>
          <w:lang w:eastAsia="sl-SI"/>
        </w:rPr>
      </w:pPr>
      <w:r w:rsidRPr="007A0046">
        <w:rPr>
          <w:rFonts w:ascii="Times New Roman" w:eastAsia="Times New Roman" w:hAnsi="Times New Roman" w:cs="Times New Roman"/>
          <w:sz w:val="24"/>
          <w:szCs w:val="24"/>
          <w:lang w:eastAsia="sl-SI"/>
        </w:rPr>
        <w:t>Možnost večjega grobišča bi bil med novim pokopališč</w:t>
      </w:r>
      <w:r w:rsidR="007A0046">
        <w:rPr>
          <w:rFonts w:ascii="Times New Roman" w:eastAsia="Times New Roman" w:hAnsi="Times New Roman" w:cs="Times New Roman"/>
          <w:sz w:val="24"/>
          <w:szCs w:val="24"/>
          <w:lang w:eastAsia="sl-SI"/>
        </w:rPr>
        <w:t>em</w:t>
      </w:r>
      <w:r w:rsidRPr="007A0046">
        <w:rPr>
          <w:rFonts w:ascii="Times New Roman" w:eastAsia="Times New Roman" w:hAnsi="Times New Roman" w:cs="Times New Roman"/>
          <w:sz w:val="24"/>
          <w:szCs w:val="24"/>
          <w:lang w:eastAsia="sl-SI"/>
        </w:rPr>
        <w:t xml:space="preserve"> v Kanalu in čistilno napravo (za cca </w:t>
      </w:r>
      <w:r w:rsidR="007A0046" w:rsidRPr="007A0046">
        <w:rPr>
          <w:rFonts w:ascii="Times New Roman" w:eastAsia="Times New Roman" w:hAnsi="Times New Roman" w:cs="Times New Roman"/>
          <w:sz w:val="24"/>
          <w:szCs w:val="24"/>
          <w:lang w:eastAsia="sl-SI"/>
        </w:rPr>
        <w:t>100</w:t>
      </w:r>
      <w:r w:rsidRPr="007A0046">
        <w:rPr>
          <w:rFonts w:ascii="Times New Roman" w:eastAsia="Times New Roman" w:hAnsi="Times New Roman" w:cs="Times New Roman"/>
          <w:sz w:val="24"/>
          <w:szCs w:val="24"/>
          <w:lang w:eastAsia="sl-SI"/>
        </w:rPr>
        <w:t>-</w:t>
      </w:r>
      <w:r w:rsidR="007A0046" w:rsidRPr="007A0046">
        <w:rPr>
          <w:rFonts w:ascii="Times New Roman" w:eastAsia="Times New Roman" w:hAnsi="Times New Roman" w:cs="Times New Roman"/>
          <w:sz w:val="24"/>
          <w:szCs w:val="24"/>
          <w:lang w:eastAsia="sl-SI"/>
        </w:rPr>
        <w:t>150</w:t>
      </w:r>
      <w:r w:rsidRPr="007A0046">
        <w:rPr>
          <w:rFonts w:ascii="Times New Roman" w:eastAsia="Times New Roman" w:hAnsi="Times New Roman" w:cs="Times New Roman"/>
          <w:sz w:val="24"/>
          <w:szCs w:val="24"/>
          <w:lang w:eastAsia="sl-SI"/>
        </w:rPr>
        <w:t xml:space="preserve"> ljudi).</w:t>
      </w:r>
      <w:r w:rsidR="009E1E91" w:rsidRPr="007A0046">
        <w:rPr>
          <w:rFonts w:ascii="Times New Roman" w:eastAsia="Times New Roman" w:hAnsi="Times New Roman" w:cs="Times New Roman"/>
          <w:sz w:val="24"/>
          <w:szCs w:val="24"/>
          <w:lang w:eastAsia="sl-SI"/>
        </w:rPr>
        <w:t xml:space="preserve"> </w:t>
      </w:r>
    </w:p>
    <w:p w14:paraId="2476A2DB" w14:textId="77777777" w:rsidR="008925DE" w:rsidRPr="007A0046" w:rsidRDefault="008925DE" w:rsidP="00B819B8">
      <w:pPr>
        <w:spacing w:after="0" w:line="240" w:lineRule="auto"/>
        <w:jc w:val="both"/>
        <w:rPr>
          <w:rFonts w:ascii="Times New Roman" w:eastAsia="Times New Roman" w:hAnsi="Times New Roman" w:cs="Times New Roman"/>
          <w:sz w:val="24"/>
          <w:szCs w:val="24"/>
          <w:lang w:eastAsia="sl-SI"/>
        </w:rPr>
      </w:pPr>
    </w:p>
    <w:p w14:paraId="5683EF59" w14:textId="71AB1E64" w:rsidR="008C5644" w:rsidRPr="007A0046" w:rsidRDefault="008C5644" w:rsidP="00B819B8">
      <w:pPr>
        <w:spacing w:after="0" w:line="240" w:lineRule="auto"/>
        <w:jc w:val="both"/>
        <w:rPr>
          <w:rFonts w:ascii="Times New Roman" w:hAnsi="Times New Roman" w:cs="Times New Roman"/>
          <w:sz w:val="24"/>
          <w:szCs w:val="24"/>
        </w:rPr>
      </w:pPr>
      <w:r w:rsidRPr="007A0046">
        <w:rPr>
          <w:rFonts w:ascii="Times New Roman" w:hAnsi="Times New Roman" w:cs="Times New Roman"/>
          <w:sz w:val="24"/>
          <w:szCs w:val="24"/>
        </w:rPr>
        <w:t>Možn</w:t>
      </w:r>
      <w:r w:rsidR="007A0046" w:rsidRPr="007A0046">
        <w:rPr>
          <w:rFonts w:ascii="Times New Roman" w:hAnsi="Times New Roman" w:cs="Times New Roman"/>
          <w:sz w:val="24"/>
          <w:szCs w:val="24"/>
        </w:rPr>
        <w:t>a začasna lokacija hrambe infektivnih trupel:</w:t>
      </w:r>
    </w:p>
    <w:p w14:paraId="6C9A5AFB" w14:textId="445277F3" w:rsidR="007A0046" w:rsidRPr="007A0046" w:rsidRDefault="007A0046" w:rsidP="00B819B8">
      <w:pPr>
        <w:spacing w:after="0" w:line="240" w:lineRule="auto"/>
        <w:jc w:val="both"/>
        <w:rPr>
          <w:rFonts w:ascii="Times New Roman" w:hAnsi="Times New Roman" w:cs="Times New Roman"/>
          <w:sz w:val="24"/>
          <w:szCs w:val="24"/>
          <w:u w:val="single"/>
        </w:rPr>
      </w:pPr>
      <w:r w:rsidRPr="007A0046">
        <w:rPr>
          <w:rFonts w:ascii="Times New Roman" w:hAnsi="Times New Roman" w:cs="Times New Roman"/>
          <w:sz w:val="24"/>
          <w:szCs w:val="24"/>
        </w:rPr>
        <w:t>- opuščena mizarska delavnica INDE  30m x 10m</w:t>
      </w:r>
      <w:r w:rsidR="00CE45A7">
        <w:rPr>
          <w:rFonts w:ascii="Times New Roman" w:hAnsi="Times New Roman" w:cs="Times New Roman"/>
          <w:sz w:val="24"/>
          <w:szCs w:val="24"/>
        </w:rPr>
        <w:t xml:space="preserve"> </w:t>
      </w:r>
    </w:p>
    <w:p w14:paraId="43117F8E" w14:textId="77777777" w:rsidR="00CE45A7" w:rsidRPr="00CE45A7" w:rsidRDefault="00CE45A7" w:rsidP="00B819B8">
      <w:pPr>
        <w:spacing w:after="0" w:line="240" w:lineRule="auto"/>
        <w:jc w:val="both"/>
        <w:rPr>
          <w:rFonts w:ascii="Times New Roman" w:hAnsi="Times New Roman" w:cs="Times New Roman"/>
          <w:sz w:val="24"/>
          <w:szCs w:val="24"/>
        </w:rPr>
      </w:pPr>
    </w:p>
    <w:p w14:paraId="00E0E01A" w14:textId="36766E6F" w:rsidR="00CE45A7" w:rsidRPr="00CE45A7" w:rsidRDefault="00CE45A7" w:rsidP="00B819B8">
      <w:pPr>
        <w:spacing w:after="0" w:line="240" w:lineRule="auto"/>
        <w:jc w:val="both"/>
        <w:rPr>
          <w:rFonts w:ascii="Times New Roman" w:hAnsi="Times New Roman" w:cs="Times New Roman"/>
          <w:sz w:val="24"/>
          <w:szCs w:val="24"/>
        </w:rPr>
      </w:pPr>
      <w:r w:rsidRPr="00CE45A7">
        <w:rPr>
          <w:rFonts w:ascii="Times New Roman" w:hAnsi="Times New Roman" w:cs="Times New Roman"/>
          <w:sz w:val="24"/>
          <w:szCs w:val="24"/>
        </w:rPr>
        <w:t>Infektivna trupla bi do lokacije prepeljala pogrebna služba</w:t>
      </w:r>
      <w:r>
        <w:rPr>
          <w:rFonts w:ascii="Times New Roman" w:hAnsi="Times New Roman" w:cs="Times New Roman"/>
          <w:sz w:val="24"/>
          <w:szCs w:val="24"/>
        </w:rPr>
        <w:t xml:space="preserve"> (Benko, Komunala), ki prav tako obvešča prebivalce glede predpisanih omejitev in pogojev pokopa posmrtnih ostankov.</w:t>
      </w:r>
    </w:p>
    <w:p w14:paraId="3E3B55F3" w14:textId="77777777" w:rsidR="00CE45A7" w:rsidRPr="007A0046" w:rsidRDefault="00CE45A7" w:rsidP="00B819B8">
      <w:pPr>
        <w:spacing w:after="0" w:line="240" w:lineRule="auto"/>
        <w:jc w:val="both"/>
        <w:rPr>
          <w:rFonts w:ascii="Times New Roman" w:hAnsi="Times New Roman" w:cs="Times New Roman"/>
          <w:sz w:val="24"/>
          <w:szCs w:val="24"/>
          <w:u w:val="single"/>
        </w:rPr>
      </w:pPr>
    </w:p>
    <w:p w14:paraId="7342797D" w14:textId="77777777" w:rsidR="008D638C" w:rsidRPr="008D638C" w:rsidRDefault="008D638C" w:rsidP="00B819B8">
      <w:pPr>
        <w:spacing w:after="0" w:line="240" w:lineRule="auto"/>
        <w:jc w:val="both"/>
        <w:rPr>
          <w:rFonts w:ascii="Times New Roman" w:eastAsia="Times New Roman" w:hAnsi="Times New Roman" w:cs="Times New Roman"/>
          <w:color w:val="00B050"/>
          <w:sz w:val="24"/>
          <w:szCs w:val="24"/>
          <w:lang w:eastAsia="sl-SI"/>
        </w:rPr>
      </w:pPr>
      <w:r w:rsidRPr="008D638C">
        <w:rPr>
          <w:rFonts w:ascii="Times New Roman" w:eastAsia="Times New Roman" w:hAnsi="Times New Roman" w:cs="Times New Roman"/>
          <w:color w:val="00B050"/>
          <w:sz w:val="24"/>
          <w:szCs w:val="24"/>
          <w:lang w:eastAsia="sl-SI"/>
        </w:rPr>
        <w:t>Glede na priporočila NIJZ, se v primeru večjega števila infektivnih trupel postopa sledeče:</w:t>
      </w:r>
    </w:p>
    <w:p w14:paraId="583BAC44" w14:textId="77777777" w:rsidR="008D638C" w:rsidRDefault="008D638C"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8D638C">
        <w:rPr>
          <w:rFonts w:ascii="Times New Roman" w:hAnsi="Times New Roman" w:cs="Times New Roman"/>
          <w:sz w:val="24"/>
          <w:szCs w:val="24"/>
        </w:rPr>
        <w:t xml:space="preserve">riporočila služijo kot dopolnila k standardnim postopkom, ki jih vključene strokovne službe v zdravstvu in </w:t>
      </w:r>
      <w:proofErr w:type="spellStart"/>
      <w:r w:rsidRPr="008D638C">
        <w:rPr>
          <w:rFonts w:ascii="Times New Roman" w:hAnsi="Times New Roman" w:cs="Times New Roman"/>
          <w:sz w:val="24"/>
          <w:szCs w:val="24"/>
        </w:rPr>
        <w:t>nezdravstvu</w:t>
      </w:r>
      <w:proofErr w:type="spellEnd"/>
      <w:r w:rsidRPr="008D638C">
        <w:rPr>
          <w:rFonts w:ascii="Times New Roman" w:hAnsi="Times New Roman" w:cs="Times New Roman"/>
          <w:sz w:val="24"/>
          <w:szCs w:val="24"/>
        </w:rPr>
        <w:t xml:space="preserve"> rutinsko že izvajajo.</w:t>
      </w:r>
      <w:r>
        <w:rPr>
          <w:rFonts w:ascii="Times New Roman" w:hAnsi="Times New Roman" w:cs="Times New Roman"/>
          <w:sz w:val="24"/>
          <w:szCs w:val="24"/>
        </w:rPr>
        <w:t xml:space="preserve"> </w:t>
      </w:r>
      <w:r w:rsidRPr="008D638C">
        <w:rPr>
          <w:rFonts w:ascii="Times New Roman" w:hAnsi="Times New Roman" w:cs="Times New Roman"/>
          <w:sz w:val="24"/>
          <w:szCs w:val="24"/>
        </w:rPr>
        <w:t xml:space="preserve">Obstaja relativno tveganje za prenos okužbe pri umrlem s COVID-19 (ali sumom na COVID-19), zato je potrebna posebna skrb pri ravnanju pri osebi, ki je umrla v obdobju kužnosti. Ob premeščanju umrlega je možen iztis majhne količine zraka iz pljuč, </w:t>
      </w:r>
      <w:proofErr w:type="spellStart"/>
      <w:r w:rsidRPr="008D638C">
        <w:rPr>
          <w:rFonts w:ascii="Times New Roman" w:hAnsi="Times New Roman" w:cs="Times New Roman"/>
          <w:sz w:val="24"/>
          <w:szCs w:val="24"/>
        </w:rPr>
        <w:t>edemske</w:t>
      </w:r>
      <w:proofErr w:type="spellEnd"/>
      <w:r w:rsidRPr="008D638C">
        <w:rPr>
          <w:rFonts w:ascii="Times New Roman" w:hAnsi="Times New Roman" w:cs="Times New Roman"/>
          <w:sz w:val="24"/>
          <w:szCs w:val="24"/>
        </w:rPr>
        <w:t xml:space="preserve"> tekočine ter vsebine v ustih ali nosnicah, kar lahko predstavlja tveganje za prenos okužbe. Zakon za nalezljive bolezni (Uradni list RS, št. 33/06, 42. člen) opredeljuje, da se pokop, izkop ali prevoz trupla umrlega za nalezljivo bolezen opravi na način in pod pogoji, ki onemogočajo širjenje okužbe in jih podrobneje določi minister pristojen za zdravje. Način in pogoje prevoza in pokopa posmrtnih ostankov oseb, umrlih za nalezljivo bolezen določa Pravilnik o prevozu in pokopu posmrtnih ostankov (Uradni list RS, št. 53/17 in 56/17 – </w:t>
      </w:r>
      <w:proofErr w:type="spellStart"/>
      <w:r w:rsidRPr="008D638C">
        <w:rPr>
          <w:rFonts w:ascii="Times New Roman" w:hAnsi="Times New Roman" w:cs="Times New Roman"/>
          <w:sz w:val="24"/>
          <w:szCs w:val="24"/>
        </w:rPr>
        <w:t>popr</w:t>
      </w:r>
      <w:proofErr w:type="spellEnd"/>
      <w:r w:rsidRPr="008D638C">
        <w:rPr>
          <w:rFonts w:ascii="Times New Roman" w:hAnsi="Times New Roman" w:cs="Times New Roman"/>
          <w:sz w:val="24"/>
          <w:szCs w:val="24"/>
        </w:rPr>
        <w:t>.).</w:t>
      </w:r>
    </w:p>
    <w:p w14:paraId="044C9049" w14:textId="77777777" w:rsidR="008D638C" w:rsidRDefault="008D638C" w:rsidP="00B819B8">
      <w:pPr>
        <w:spacing w:after="0" w:line="240" w:lineRule="auto"/>
        <w:jc w:val="both"/>
        <w:rPr>
          <w:rFonts w:ascii="Times New Roman" w:hAnsi="Times New Roman" w:cs="Times New Roman"/>
          <w:sz w:val="24"/>
          <w:szCs w:val="24"/>
        </w:rPr>
      </w:pPr>
    </w:p>
    <w:p w14:paraId="0848035C" w14:textId="77777777" w:rsidR="008D638C" w:rsidRPr="00F34790" w:rsidRDefault="008D638C" w:rsidP="00B819B8">
      <w:pPr>
        <w:spacing w:after="0" w:line="240" w:lineRule="auto"/>
        <w:jc w:val="both"/>
        <w:rPr>
          <w:rFonts w:ascii="Times New Roman" w:hAnsi="Times New Roman" w:cs="Times New Roman"/>
          <w:b/>
          <w:bCs/>
          <w:color w:val="00B050"/>
          <w:sz w:val="24"/>
          <w:szCs w:val="24"/>
        </w:rPr>
      </w:pPr>
      <w:r w:rsidRPr="00F34790">
        <w:rPr>
          <w:rFonts w:ascii="Times New Roman" w:hAnsi="Times New Roman" w:cs="Times New Roman"/>
          <w:b/>
          <w:bCs/>
          <w:color w:val="00B050"/>
          <w:sz w:val="24"/>
          <w:szCs w:val="24"/>
        </w:rPr>
        <w:t>V kolikor se pojavi potreba po pomoči pri prenosu umrlih na domu (okuženim ali s sumom na nalezljivo bolezen), se</w:t>
      </w:r>
      <w:r w:rsidR="00377FA7" w:rsidRPr="00F34790">
        <w:rPr>
          <w:rFonts w:ascii="Times New Roman" w:hAnsi="Times New Roman" w:cs="Times New Roman"/>
          <w:b/>
          <w:bCs/>
          <w:color w:val="00B050"/>
          <w:sz w:val="24"/>
          <w:szCs w:val="24"/>
        </w:rPr>
        <w:t xml:space="preserve"> uporablja enaka </w:t>
      </w:r>
      <w:r w:rsidRPr="00F34790">
        <w:rPr>
          <w:rFonts w:ascii="Times New Roman" w:hAnsi="Times New Roman" w:cs="Times New Roman"/>
          <w:b/>
          <w:bCs/>
          <w:color w:val="00B050"/>
          <w:sz w:val="24"/>
          <w:szCs w:val="24"/>
        </w:rPr>
        <w:t>priporočil</w:t>
      </w:r>
      <w:r w:rsidR="00377FA7" w:rsidRPr="00F34790">
        <w:rPr>
          <w:rFonts w:ascii="Times New Roman" w:hAnsi="Times New Roman" w:cs="Times New Roman"/>
          <w:b/>
          <w:bCs/>
          <w:color w:val="00B050"/>
          <w:sz w:val="24"/>
          <w:szCs w:val="24"/>
        </w:rPr>
        <w:t>a</w:t>
      </w:r>
      <w:r w:rsidRPr="00F34790">
        <w:rPr>
          <w:rFonts w:ascii="Times New Roman" w:hAnsi="Times New Roman" w:cs="Times New Roman"/>
          <w:b/>
          <w:bCs/>
          <w:color w:val="00B050"/>
          <w:sz w:val="24"/>
          <w:szCs w:val="24"/>
        </w:rPr>
        <w:t xml:space="preserve"> NIJZ-ja </w:t>
      </w:r>
      <w:r w:rsidR="00377FA7" w:rsidRPr="00F34790">
        <w:rPr>
          <w:rFonts w:ascii="Times New Roman" w:hAnsi="Times New Roman" w:cs="Times New Roman"/>
          <w:b/>
          <w:bCs/>
          <w:color w:val="00B050"/>
          <w:sz w:val="24"/>
          <w:szCs w:val="24"/>
        </w:rPr>
        <w:t xml:space="preserve">kot za </w:t>
      </w:r>
      <w:r w:rsidR="00BE5132" w:rsidRPr="00F34790">
        <w:rPr>
          <w:rFonts w:ascii="Times New Roman" w:hAnsi="Times New Roman" w:cs="Times New Roman"/>
          <w:b/>
          <w:bCs/>
          <w:color w:val="00B050"/>
          <w:sz w:val="24"/>
          <w:szCs w:val="24"/>
        </w:rPr>
        <w:t>zdravnike, mrliške preglednike, policiste, kriminaliste in druge. P</w:t>
      </w:r>
      <w:r w:rsidRPr="00F34790">
        <w:rPr>
          <w:rFonts w:ascii="Times New Roman" w:hAnsi="Times New Roman" w:cs="Times New Roman"/>
          <w:b/>
          <w:bCs/>
          <w:color w:val="00B050"/>
          <w:sz w:val="24"/>
          <w:szCs w:val="24"/>
        </w:rPr>
        <w:t xml:space="preserve">ostopa </w:t>
      </w:r>
      <w:r w:rsidR="00BE5132" w:rsidRPr="00F34790">
        <w:rPr>
          <w:rFonts w:ascii="Times New Roman" w:hAnsi="Times New Roman" w:cs="Times New Roman"/>
          <w:b/>
          <w:bCs/>
          <w:color w:val="00B050"/>
          <w:sz w:val="24"/>
          <w:szCs w:val="24"/>
        </w:rPr>
        <w:t xml:space="preserve">se </w:t>
      </w:r>
      <w:r w:rsidRPr="00F34790">
        <w:rPr>
          <w:rFonts w:ascii="Times New Roman" w:hAnsi="Times New Roman" w:cs="Times New Roman"/>
          <w:b/>
          <w:bCs/>
          <w:color w:val="00B050"/>
          <w:sz w:val="24"/>
          <w:szCs w:val="24"/>
        </w:rPr>
        <w:t>sledeče:</w:t>
      </w:r>
    </w:p>
    <w:p w14:paraId="4DB594CC" w14:textId="77777777" w:rsidR="008D638C" w:rsidRDefault="008D638C" w:rsidP="00B819B8">
      <w:pPr>
        <w:spacing w:after="0" w:line="240" w:lineRule="auto"/>
        <w:jc w:val="both"/>
        <w:rPr>
          <w:rFonts w:ascii="Times New Roman" w:hAnsi="Times New Roman" w:cs="Times New Roman"/>
          <w:sz w:val="24"/>
          <w:szCs w:val="24"/>
        </w:rPr>
      </w:pPr>
    </w:p>
    <w:p w14:paraId="4A1A2EAD" w14:textId="77777777" w:rsidR="006810F5" w:rsidRDefault="006810F5" w:rsidP="00B819B8">
      <w:pPr>
        <w:spacing w:after="0" w:line="240" w:lineRule="auto"/>
        <w:jc w:val="both"/>
        <w:rPr>
          <w:rFonts w:ascii="Times New Roman" w:hAnsi="Times New Roman" w:cs="Times New Roman"/>
          <w:sz w:val="24"/>
          <w:szCs w:val="24"/>
        </w:rPr>
      </w:pPr>
      <w:r w:rsidRPr="006810F5">
        <w:rPr>
          <w:rFonts w:ascii="Times New Roman" w:hAnsi="Times New Roman" w:cs="Times New Roman"/>
          <w:sz w:val="24"/>
          <w:szCs w:val="24"/>
        </w:rPr>
        <w:t>Pred vstopom v stanovanje/hišo si mora</w:t>
      </w:r>
      <w:r>
        <w:rPr>
          <w:rFonts w:ascii="Times New Roman" w:hAnsi="Times New Roman" w:cs="Times New Roman"/>
          <w:sz w:val="24"/>
          <w:szCs w:val="24"/>
        </w:rPr>
        <w:t xml:space="preserve"> poleg </w:t>
      </w:r>
      <w:r w:rsidRPr="006810F5">
        <w:rPr>
          <w:rFonts w:ascii="Times New Roman" w:hAnsi="Times New Roman" w:cs="Times New Roman"/>
          <w:sz w:val="24"/>
          <w:szCs w:val="24"/>
        </w:rPr>
        <w:t>zdravnik</w:t>
      </w:r>
      <w:r>
        <w:rPr>
          <w:rFonts w:ascii="Times New Roman" w:hAnsi="Times New Roman" w:cs="Times New Roman"/>
          <w:sz w:val="24"/>
          <w:szCs w:val="24"/>
        </w:rPr>
        <w:t>a,</w:t>
      </w:r>
      <w:r w:rsidRPr="006810F5">
        <w:rPr>
          <w:rFonts w:ascii="Times New Roman" w:hAnsi="Times New Roman" w:cs="Times New Roman"/>
          <w:sz w:val="24"/>
          <w:szCs w:val="24"/>
        </w:rPr>
        <w:t xml:space="preserve"> mrlišk</w:t>
      </w:r>
      <w:r>
        <w:rPr>
          <w:rFonts w:ascii="Times New Roman" w:hAnsi="Times New Roman" w:cs="Times New Roman"/>
          <w:sz w:val="24"/>
          <w:szCs w:val="24"/>
        </w:rPr>
        <w:t>ega</w:t>
      </w:r>
      <w:r w:rsidRPr="006810F5">
        <w:rPr>
          <w:rFonts w:ascii="Times New Roman" w:hAnsi="Times New Roman" w:cs="Times New Roman"/>
          <w:sz w:val="24"/>
          <w:szCs w:val="24"/>
        </w:rPr>
        <w:t xml:space="preserve"> preglednik</w:t>
      </w:r>
      <w:r>
        <w:rPr>
          <w:rFonts w:ascii="Times New Roman" w:hAnsi="Times New Roman" w:cs="Times New Roman"/>
          <w:sz w:val="24"/>
          <w:szCs w:val="24"/>
        </w:rPr>
        <w:t>a</w:t>
      </w:r>
      <w:r w:rsidRPr="006810F5">
        <w:rPr>
          <w:rFonts w:ascii="Times New Roman" w:hAnsi="Times New Roman" w:cs="Times New Roman"/>
          <w:sz w:val="24"/>
          <w:szCs w:val="24"/>
        </w:rPr>
        <w:t xml:space="preserve"> (v primeru spremstva tudi policisti, kriminalisti in vsi drugi s posebnimi pooblastili) in osebje pogrebne službe, ki premeščajo umrlega s COVID-19 (ali suma na COVID-19), nadeti OVO:</w:t>
      </w:r>
    </w:p>
    <w:p w14:paraId="697D7125" w14:textId="77777777" w:rsidR="00377FA7" w:rsidRDefault="00377FA7" w:rsidP="00B819B8">
      <w:pPr>
        <w:pStyle w:val="Odstavekseznam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Zaščita za oči: očala/vezir,</w:t>
      </w:r>
    </w:p>
    <w:p w14:paraId="0C6A9187" w14:textId="77777777" w:rsidR="00377FA7" w:rsidRDefault="00377FA7" w:rsidP="00B819B8">
      <w:pPr>
        <w:pStyle w:val="Odstavekseznama"/>
        <w:numPr>
          <w:ilvl w:val="0"/>
          <w:numId w:val="12"/>
        </w:numPr>
        <w:spacing w:after="0" w:line="240" w:lineRule="auto"/>
        <w:jc w:val="both"/>
        <w:rPr>
          <w:rFonts w:ascii="Times New Roman" w:hAnsi="Times New Roman" w:cs="Times New Roman"/>
          <w:sz w:val="24"/>
          <w:szCs w:val="24"/>
        </w:rPr>
      </w:pPr>
      <w:r w:rsidRPr="006810F5">
        <w:rPr>
          <w:rFonts w:ascii="Times New Roman" w:hAnsi="Times New Roman" w:cs="Times New Roman"/>
          <w:sz w:val="24"/>
          <w:szCs w:val="24"/>
        </w:rPr>
        <w:t xml:space="preserve">zaščita za roke: </w:t>
      </w:r>
      <w:proofErr w:type="spellStart"/>
      <w:r w:rsidRPr="006810F5">
        <w:rPr>
          <w:rFonts w:ascii="Times New Roman" w:hAnsi="Times New Roman" w:cs="Times New Roman"/>
          <w:sz w:val="24"/>
          <w:szCs w:val="24"/>
        </w:rPr>
        <w:t>nitrilne</w:t>
      </w:r>
      <w:proofErr w:type="spellEnd"/>
      <w:r w:rsidRPr="006810F5">
        <w:rPr>
          <w:rFonts w:ascii="Times New Roman" w:hAnsi="Times New Roman" w:cs="Times New Roman"/>
          <w:sz w:val="24"/>
          <w:szCs w:val="24"/>
        </w:rPr>
        <w:t xml:space="preserve"> rokavice,</w:t>
      </w:r>
    </w:p>
    <w:p w14:paraId="6F5DAFE6" w14:textId="77777777" w:rsidR="00377FA7" w:rsidRDefault="00377FA7" w:rsidP="00B819B8">
      <w:pPr>
        <w:pStyle w:val="Odstavekseznama"/>
        <w:numPr>
          <w:ilvl w:val="0"/>
          <w:numId w:val="12"/>
        </w:numPr>
        <w:spacing w:after="0" w:line="240" w:lineRule="auto"/>
        <w:jc w:val="both"/>
        <w:rPr>
          <w:rFonts w:ascii="Times New Roman" w:hAnsi="Times New Roman" w:cs="Times New Roman"/>
          <w:sz w:val="24"/>
          <w:szCs w:val="24"/>
        </w:rPr>
      </w:pPr>
      <w:r w:rsidRPr="006810F5">
        <w:rPr>
          <w:rFonts w:ascii="Times New Roman" w:hAnsi="Times New Roman" w:cs="Times New Roman"/>
          <w:sz w:val="24"/>
          <w:szCs w:val="24"/>
        </w:rPr>
        <w:t>zaščita za nos/usta: maska FFP3 in</w:t>
      </w:r>
    </w:p>
    <w:p w14:paraId="7831EBCF" w14:textId="77777777" w:rsidR="00377FA7" w:rsidRPr="00377FA7" w:rsidRDefault="00377FA7" w:rsidP="00B819B8">
      <w:pPr>
        <w:pStyle w:val="Odstavekseznama"/>
        <w:numPr>
          <w:ilvl w:val="0"/>
          <w:numId w:val="12"/>
        </w:numPr>
        <w:spacing w:after="0" w:line="240" w:lineRule="auto"/>
        <w:jc w:val="both"/>
        <w:rPr>
          <w:rFonts w:ascii="Times New Roman" w:hAnsi="Times New Roman" w:cs="Times New Roman"/>
          <w:sz w:val="24"/>
          <w:szCs w:val="24"/>
        </w:rPr>
      </w:pPr>
      <w:r w:rsidRPr="006810F5">
        <w:rPr>
          <w:rFonts w:ascii="Times New Roman" w:hAnsi="Times New Roman" w:cs="Times New Roman"/>
          <w:sz w:val="24"/>
          <w:szCs w:val="24"/>
        </w:rPr>
        <w:t>telesna zaščita: vodoodporni zaščitni plašč s kapuco/vodoodporni zaščitni plašč s kapo</w:t>
      </w:r>
    </w:p>
    <w:p w14:paraId="2E305BB6" w14:textId="77777777" w:rsidR="006810F5" w:rsidRDefault="006810F5" w:rsidP="00B819B8">
      <w:pPr>
        <w:spacing w:after="0" w:line="240" w:lineRule="auto"/>
        <w:jc w:val="both"/>
        <w:rPr>
          <w:rFonts w:ascii="Times New Roman" w:hAnsi="Times New Roman" w:cs="Times New Roman"/>
          <w:sz w:val="24"/>
          <w:szCs w:val="24"/>
        </w:rPr>
      </w:pPr>
    </w:p>
    <w:p w14:paraId="103B242B" w14:textId="77777777" w:rsidR="008D638C" w:rsidRPr="00BE5132" w:rsidRDefault="00BE5132" w:rsidP="00B81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kolikor je potrebno, se osebju pogrebne službe pomaga pri namestitvi umrlega v dve polietilenski vreči za umrle in nato v transportno krsto. </w:t>
      </w:r>
    </w:p>
    <w:p w14:paraId="47E7514C" w14:textId="11E7843B" w:rsidR="00BE5132" w:rsidRDefault="00BE5132" w:rsidP="00B819B8">
      <w:pPr>
        <w:spacing w:after="0" w:line="240" w:lineRule="auto"/>
        <w:jc w:val="both"/>
        <w:rPr>
          <w:rFonts w:ascii="Times New Roman" w:hAnsi="Times New Roman" w:cs="Times New Roman"/>
          <w:sz w:val="24"/>
          <w:szCs w:val="24"/>
        </w:rPr>
      </w:pPr>
      <w:r w:rsidRPr="00BE5132">
        <w:rPr>
          <w:rFonts w:ascii="Times New Roman" w:hAnsi="Times New Roman" w:cs="Times New Roman"/>
          <w:sz w:val="24"/>
          <w:szCs w:val="24"/>
        </w:rPr>
        <w:t xml:space="preserve">Pred odhodom iz prostora si </w:t>
      </w:r>
      <w:r>
        <w:rPr>
          <w:rFonts w:ascii="Times New Roman" w:hAnsi="Times New Roman" w:cs="Times New Roman"/>
          <w:sz w:val="24"/>
          <w:szCs w:val="24"/>
        </w:rPr>
        <w:t>je potrebno</w:t>
      </w:r>
      <w:r w:rsidRPr="00BE5132">
        <w:rPr>
          <w:rFonts w:ascii="Times New Roman" w:hAnsi="Times New Roman" w:cs="Times New Roman"/>
          <w:sz w:val="24"/>
          <w:szCs w:val="24"/>
        </w:rPr>
        <w:t xml:space="preserve"> odstraniti OVO, ki </w:t>
      </w:r>
      <w:r>
        <w:rPr>
          <w:rFonts w:ascii="Times New Roman" w:hAnsi="Times New Roman" w:cs="Times New Roman"/>
          <w:sz w:val="24"/>
          <w:szCs w:val="24"/>
        </w:rPr>
        <w:t xml:space="preserve">se </w:t>
      </w:r>
      <w:r w:rsidRPr="00BE5132">
        <w:rPr>
          <w:rFonts w:ascii="Times New Roman" w:hAnsi="Times New Roman" w:cs="Times New Roman"/>
          <w:sz w:val="24"/>
          <w:szCs w:val="24"/>
        </w:rPr>
        <w:t>jo položi v vrečo za komunalne odpadke. Osebje pogrebne službe vrečo z uporabljeno OVO in vrečo, ki jo je v prostoru pustil zdravnik mrliški preglednik (v primeru spremstva tudi vrečo policistov, kriminalistov in vseh drugih s posebnimi pooblastili), odpeljejo in zavržejo kot infektivni odpadek.</w:t>
      </w:r>
    </w:p>
    <w:p w14:paraId="1B43FC84" w14:textId="77777777" w:rsidR="00122E8D" w:rsidRDefault="00122E8D" w:rsidP="00122E8D">
      <w:pPr>
        <w:autoSpaceDE w:val="0"/>
        <w:autoSpaceDN w:val="0"/>
        <w:adjustRightInd w:val="0"/>
        <w:spacing w:after="0" w:line="240" w:lineRule="auto"/>
        <w:rPr>
          <w:rFonts w:ascii="Times New Roman" w:hAnsi="Times New Roman" w:cs="Times New Roman"/>
          <w:sz w:val="24"/>
          <w:szCs w:val="24"/>
        </w:rPr>
      </w:pPr>
    </w:p>
    <w:p w14:paraId="79C8765D" w14:textId="12E0AB65" w:rsidR="00122E8D" w:rsidRDefault="00122E8D" w:rsidP="00122E8D">
      <w:pPr>
        <w:autoSpaceDE w:val="0"/>
        <w:autoSpaceDN w:val="0"/>
        <w:adjustRightInd w:val="0"/>
        <w:spacing w:after="0" w:line="240" w:lineRule="auto"/>
        <w:rPr>
          <w:rFonts w:ascii="Times New Roman" w:hAnsi="Times New Roman" w:cs="Times New Roman"/>
          <w:sz w:val="24"/>
          <w:szCs w:val="24"/>
        </w:rPr>
      </w:pPr>
      <w:r w:rsidRPr="00122E8D">
        <w:rPr>
          <w:rFonts w:ascii="Times New Roman" w:hAnsi="Times New Roman" w:cs="Times New Roman"/>
          <w:sz w:val="24"/>
          <w:szCs w:val="24"/>
        </w:rPr>
        <w:t>Poskrbi se za ustrezno obveščenost prebivalcev glede predpisanih omejitev in pogojev pokopa posmrtnih ostankov.</w:t>
      </w:r>
    </w:p>
    <w:p w14:paraId="501C04AD" w14:textId="7F687769"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125AD07" w14:textId="74A054AC" w:rsidR="002E618E" w:rsidRDefault="00CE45A7" w:rsidP="00122E8D">
      <w:pPr>
        <w:autoSpaceDE w:val="0"/>
        <w:autoSpaceDN w:val="0"/>
        <w:adjustRightInd w:val="0"/>
        <w:spacing w:after="0" w:line="240" w:lineRule="auto"/>
        <w:rPr>
          <w:rFonts w:ascii="Times New Roman" w:hAnsi="Times New Roman" w:cs="Times New Roman"/>
          <w:sz w:val="24"/>
          <w:szCs w:val="24"/>
        </w:rPr>
      </w:pPr>
      <w:r w:rsidRPr="00380A20">
        <w:rPr>
          <w:rFonts w:ascii="Times New Roman" w:hAnsi="Times New Roman" w:cs="Times New Roman"/>
          <w:sz w:val="24"/>
          <w:szCs w:val="24"/>
          <w:u w:val="single"/>
        </w:rPr>
        <w:t>Za razkuževanje</w:t>
      </w:r>
      <w:r>
        <w:rPr>
          <w:rFonts w:ascii="Times New Roman" w:hAnsi="Times New Roman" w:cs="Times New Roman"/>
          <w:sz w:val="24"/>
          <w:szCs w:val="24"/>
        </w:rPr>
        <w:t xml:space="preserve"> bankomatov, skrbi podjetje INDE.</w:t>
      </w:r>
    </w:p>
    <w:p w14:paraId="50182CD8" w14:textId="736EFA28" w:rsidR="00DB085E" w:rsidRDefault="00DB085E" w:rsidP="00FF068B">
      <w:pPr>
        <w:pStyle w:val="Naslov1"/>
        <w:numPr>
          <w:ilvl w:val="2"/>
          <w:numId w:val="27"/>
        </w:numPr>
        <w:autoSpaceDE w:val="0"/>
        <w:autoSpaceDN w:val="0"/>
        <w:adjustRightInd w:val="0"/>
        <w:spacing w:line="240" w:lineRule="auto"/>
        <w:jc w:val="both"/>
        <w:rPr>
          <w:rFonts w:ascii="Times New Roman" w:eastAsia="Times New Roman" w:hAnsi="Times New Roman" w:cs="Times New Roman"/>
          <w:b/>
          <w:bCs/>
          <w:color w:val="auto"/>
          <w:sz w:val="28"/>
          <w:szCs w:val="28"/>
          <w:lang w:eastAsia="sl-SI"/>
        </w:rPr>
      </w:pPr>
      <w:bookmarkStart w:id="43" w:name="_Toc67943497"/>
      <w:r w:rsidRPr="00DB085E">
        <w:rPr>
          <w:rFonts w:ascii="Times New Roman" w:eastAsia="Times New Roman" w:hAnsi="Times New Roman" w:cs="Times New Roman"/>
          <w:b/>
          <w:bCs/>
          <w:color w:val="auto"/>
          <w:sz w:val="28"/>
          <w:szCs w:val="28"/>
          <w:lang w:eastAsia="sl-SI"/>
        </w:rPr>
        <w:lastRenderedPageBreak/>
        <w:t>Biološka zaščita</w:t>
      </w:r>
      <w:bookmarkEnd w:id="43"/>
    </w:p>
    <w:p w14:paraId="037FC2E0" w14:textId="269B3161" w:rsidR="00DB085E" w:rsidRPr="00792BA5" w:rsidRDefault="00DB085E" w:rsidP="00792BA5">
      <w:pPr>
        <w:jc w:val="both"/>
        <w:rPr>
          <w:rFonts w:ascii="Times New Roman" w:hAnsi="Times New Roman" w:cs="Times New Roman"/>
          <w:sz w:val="24"/>
          <w:szCs w:val="24"/>
          <w:lang w:eastAsia="sl-SI"/>
        </w:rPr>
      </w:pPr>
    </w:p>
    <w:p w14:paraId="2AC22F08" w14:textId="6B9D3495" w:rsidR="00792BA5" w:rsidRPr="00792BA5" w:rsidRDefault="00792BA5" w:rsidP="00792BA5">
      <w:p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Potek aktivnosti:</w:t>
      </w:r>
    </w:p>
    <w:p w14:paraId="08F732DD" w14:textId="558D58D2" w:rsidR="00792BA5" w:rsidRPr="00792BA5" w:rsidRDefault="00792BA5" w:rsidP="00792BA5">
      <w:pPr>
        <w:pStyle w:val="Odstavekseznama"/>
        <w:numPr>
          <w:ilvl w:val="0"/>
          <w:numId w:val="12"/>
        </w:num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MZ in NIJZ pripravita oceno tveganja</w:t>
      </w:r>
    </w:p>
    <w:p w14:paraId="2A95584B" w14:textId="7FF0DEE3" w:rsidR="00792BA5" w:rsidRPr="00792BA5" w:rsidRDefault="00792BA5" w:rsidP="00792BA5">
      <w:pPr>
        <w:pStyle w:val="Odstavekseznama"/>
        <w:numPr>
          <w:ilvl w:val="0"/>
          <w:numId w:val="12"/>
        </w:num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Na podlagi ocene se določi ukrepe</w:t>
      </w:r>
    </w:p>
    <w:p w14:paraId="56A3B634" w14:textId="44D45819" w:rsidR="00792BA5" w:rsidRPr="00792BA5" w:rsidRDefault="00792BA5" w:rsidP="00792BA5">
      <w:pPr>
        <w:pStyle w:val="Odstavekseznama"/>
        <w:numPr>
          <w:ilvl w:val="0"/>
          <w:numId w:val="12"/>
        </w:num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Obvesti se strokovno in splošno javnost o ukrepih</w:t>
      </w:r>
    </w:p>
    <w:p w14:paraId="21447F04" w14:textId="61E4A83B" w:rsidR="00792BA5" w:rsidRPr="00792BA5" w:rsidRDefault="00792BA5" w:rsidP="00792BA5">
      <w:pPr>
        <w:pStyle w:val="Odstavekseznama"/>
        <w:numPr>
          <w:ilvl w:val="0"/>
          <w:numId w:val="12"/>
        </w:num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 xml:space="preserve">Izvedba </w:t>
      </w:r>
      <w:proofErr w:type="spellStart"/>
      <w:r w:rsidRPr="00792BA5">
        <w:rPr>
          <w:rFonts w:ascii="Times New Roman" w:hAnsi="Times New Roman" w:cs="Times New Roman"/>
          <w:sz w:val="24"/>
          <w:szCs w:val="24"/>
          <w:lang w:eastAsia="sl-SI"/>
        </w:rPr>
        <w:t>protiepidemijskih</w:t>
      </w:r>
      <w:proofErr w:type="spellEnd"/>
      <w:r w:rsidRPr="00792BA5">
        <w:rPr>
          <w:rFonts w:ascii="Times New Roman" w:hAnsi="Times New Roman" w:cs="Times New Roman"/>
          <w:sz w:val="24"/>
          <w:szCs w:val="24"/>
          <w:lang w:eastAsia="sl-SI"/>
        </w:rPr>
        <w:t xml:space="preserve"> ukrepov</w:t>
      </w:r>
    </w:p>
    <w:p w14:paraId="1C16CAA9" w14:textId="4E23CE7E" w:rsidR="00792BA5" w:rsidRPr="00792BA5" w:rsidRDefault="00792BA5" w:rsidP="00792BA5">
      <w:pPr>
        <w:pStyle w:val="Odstavekseznama"/>
        <w:numPr>
          <w:ilvl w:val="0"/>
          <w:numId w:val="12"/>
        </w:num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Konec epidemije oz pandemije</w:t>
      </w:r>
    </w:p>
    <w:p w14:paraId="4EB58746" w14:textId="27CC0F0C" w:rsidR="00792BA5" w:rsidRPr="00792BA5" w:rsidRDefault="00792BA5" w:rsidP="00792BA5">
      <w:pPr>
        <w:jc w:val="both"/>
        <w:rPr>
          <w:rFonts w:ascii="Times New Roman" w:hAnsi="Times New Roman" w:cs="Times New Roman"/>
          <w:sz w:val="24"/>
          <w:szCs w:val="24"/>
          <w:lang w:eastAsia="sl-SI"/>
        </w:rPr>
      </w:pPr>
    </w:p>
    <w:p w14:paraId="5A69FB4D" w14:textId="5AD650AD" w:rsidR="00792BA5" w:rsidRDefault="00792BA5" w:rsidP="00792BA5">
      <w:pPr>
        <w:jc w:val="both"/>
        <w:rPr>
          <w:rFonts w:ascii="Times New Roman" w:hAnsi="Times New Roman" w:cs="Times New Roman"/>
          <w:sz w:val="24"/>
          <w:szCs w:val="24"/>
          <w:lang w:eastAsia="sl-SI"/>
        </w:rPr>
      </w:pPr>
      <w:r w:rsidRPr="00792BA5">
        <w:rPr>
          <w:rFonts w:ascii="Times New Roman" w:hAnsi="Times New Roman" w:cs="Times New Roman"/>
          <w:sz w:val="24"/>
          <w:szCs w:val="24"/>
          <w:lang w:eastAsia="sl-SI"/>
        </w:rPr>
        <w:t>INDE sodeluje pri razkuževanju bankomatov v občini, gasilske enote sodelujejo pri razkuževanju javnih prostorov in površin, vozil in opreme, ki se uporablja za prevoze obolelih.</w:t>
      </w:r>
    </w:p>
    <w:p w14:paraId="6AE1E2AC" w14:textId="03FDD3F8" w:rsidR="00792BA5" w:rsidRDefault="00792BA5" w:rsidP="00792BA5">
      <w:pPr>
        <w:jc w:val="both"/>
        <w:rPr>
          <w:rFonts w:ascii="Times New Roman" w:hAnsi="Times New Roman" w:cs="Times New Roman"/>
          <w:sz w:val="24"/>
          <w:szCs w:val="24"/>
          <w:lang w:eastAsia="sl-SI"/>
        </w:rPr>
      </w:pPr>
    </w:p>
    <w:p w14:paraId="05F83BB9" w14:textId="3D246ED7" w:rsidR="00792BA5" w:rsidRPr="00792BA5" w:rsidRDefault="00792BA5" w:rsidP="00792BA5">
      <w:pPr>
        <w:jc w:val="both"/>
        <w:rPr>
          <w:rFonts w:ascii="Times New Roman" w:hAnsi="Times New Roman" w:cs="Times New Roman"/>
          <w:sz w:val="24"/>
          <w:szCs w:val="24"/>
          <w:lang w:eastAsia="sl-SI"/>
        </w:rPr>
      </w:pPr>
      <w:r>
        <w:rPr>
          <w:rFonts w:ascii="Times New Roman" w:hAnsi="Times New Roman" w:cs="Times New Roman"/>
          <w:sz w:val="24"/>
          <w:szCs w:val="24"/>
          <w:lang w:eastAsia="sl-SI"/>
        </w:rPr>
        <w:t>O izvedenih ukrepih poročajo občinskemu poveljniku CZ, le ta pa poveljniku CZ za Severnoprimorsko regijo oz. njegovemu namestniku.</w:t>
      </w:r>
    </w:p>
    <w:p w14:paraId="29B17674" w14:textId="5F7CAAD3" w:rsidR="00DB085E" w:rsidRDefault="00DB085E" w:rsidP="00792BA5">
      <w:pPr>
        <w:jc w:val="both"/>
        <w:rPr>
          <w:rFonts w:ascii="Times New Roman" w:hAnsi="Times New Roman" w:cs="Times New Roman"/>
          <w:sz w:val="24"/>
          <w:szCs w:val="24"/>
          <w:lang w:eastAsia="sl-SI"/>
        </w:rPr>
      </w:pPr>
    </w:p>
    <w:p w14:paraId="4CB23B51" w14:textId="557C424A" w:rsidR="00380A20" w:rsidRDefault="00380A20" w:rsidP="00792BA5">
      <w:pPr>
        <w:jc w:val="both"/>
        <w:rPr>
          <w:rFonts w:ascii="Times New Roman" w:hAnsi="Times New Roman" w:cs="Times New Roman"/>
          <w:sz w:val="24"/>
          <w:szCs w:val="24"/>
          <w:lang w:eastAsia="sl-SI"/>
        </w:rPr>
      </w:pPr>
    </w:p>
    <w:p w14:paraId="1B0802B4" w14:textId="4E949A19" w:rsidR="00380A20" w:rsidRDefault="00380A20" w:rsidP="00792BA5">
      <w:pPr>
        <w:jc w:val="both"/>
        <w:rPr>
          <w:rFonts w:ascii="Times New Roman" w:hAnsi="Times New Roman" w:cs="Times New Roman"/>
          <w:sz w:val="24"/>
          <w:szCs w:val="24"/>
          <w:lang w:eastAsia="sl-SI"/>
        </w:rPr>
      </w:pPr>
    </w:p>
    <w:p w14:paraId="35E894D0" w14:textId="541DACF9" w:rsidR="00380A20" w:rsidRDefault="00380A20" w:rsidP="00792BA5">
      <w:pPr>
        <w:jc w:val="both"/>
        <w:rPr>
          <w:rFonts w:ascii="Times New Roman" w:hAnsi="Times New Roman" w:cs="Times New Roman"/>
          <w:sz w:val="24"/>
          <w:szCs w:val="24"/>
          <w:lang w:eastAsia="sl-SI"/>
        </w:rPr>
      </w:pPr>
    </w:p>
    <w:p w14:paraId="1181BA15" w14:textId="7EF7909D" w:rsidR="00380A20" w:rsidRDefault="00380A20" w:rsidP="00792BA5">
      <w:pPr>
        <w:jc w:val="both"/>
        <w:rPr>
          <w:rFonts w:ascii="Times New Roman" w:hAnsi="Times New Roman" w:cs="Times New Roman"/>
          <w:sz w:val="24"/>
          <w:szCs w:val="24"/>
          <w:lang w:eastAsia="sl-SI"/>
        </w:rPr>
      </w:pPr>
    </w:p>
    <w:p w14:paraId="7A73C028" w14:textId="7457E319" w:rsidR="00380A20" w:rsidRDefault="00380A20" w:rsidP="00792BA5">
      <w:pPr>
        <w:jc w:val="both"/>
        <w:rPr>
          <w:rFonts w:ascii="Times New Roman" w:hAnsi="Times New Roman" w:cs="Times New Roman"/>
          <w:sz w:val="24"/>
          <w:szCs w:val="24"/>
          <w:lang w:eastAsia="sl-SI"/>
        </w:rPr>
      </w:pPr>
    </w:p>
    <w:p w14:paraId="6AB02EF0" w14:textId="6B42090B" w:rsidR="00380A20" w:rsidRDefault="00380A20" w:rsidP="00792BA5">
      <w:pPr>
        <w:jc w:val="both"/>
        <w:rPr>
          <w:rFonts w:ascii="Times New Roman" w:hAnsi="Times New Roman" w:cs="Times New Roman"/>
          <w:sz w:val="24"/>
          <w:szCs w:val="24"/>
          <w:lang w:eastAsia="sl-SI"/>
        </w:rPr>
      </w:pPr>
    </w:p>
    <w:p w14:paraId="5F61DD56" w14:textId="6C4689DD" w:rsidR="00380A20" w:rsidRDefault="00380A20" w:rsidP="00792BA5">
      <w:pPr>
        <w:jc w:val="both"/>
        <w:rPr>
          <w:rFonts w:ascii="Times New Roman" w:hAnsi="Times New Roman" w:cs="Times New Roman"/>
          <w:sz w:val="24"/>
          <w:szCs w:val="24"/>
          <w:lang w:eastAsia="sl-SI"/>
        </w:rPr>
      </w:pPr>
    </w:p>
    <w:p w14:paraId="6923D579" w14:textId="60E2BF1F" w:rsidR="00380A20" w:rsidRDefault="00380A20" w:rsidP="00792BA5">
      <w:pPr>
        <w:jc w:val="both"/>
        <w:rPr>
          <w:rFonts w:ascii="Times New Roman" w:hAnsi="Times New Roman" w:cs="Times New Roman"/>
          <w:sz w:val="24"/>
          <w:szCs w:val="24"/>
          <w:lang w:eastAsia="sl-SI"/>
        </w:rPr>
      </w:pPr>
    </w:p>
    <w:p w14:paraId="75CB00D2" w14:textId="7F6E693D" w:rsidR="00380A20" w:rsidRDefault="00380A20" w:rsidP="00792BA5">
      <w:pPr>
        <w:jc w:val="both"/>
        <w:rPr>
          <w:rFonts w:ascii="Times New Roman" w:hAnsi="Times New Roman" w:cs="Times New Roman"/>
          <w:sz w:val="24"/>
          <w:szCs w:val="24"/>
          <w:lang w:eastAsia="sl-SI"/>
        </w:rPr>
      </w:pPr>
    </w:p>
    <w:p w14:paraId="49C8495D" w14:textId="0254BC50" w:rsidR="00380A20" w:rsidRDefault="00380A20" w:rsidP="00792BA5">
      <w:pPr>
        <w:jc w:val="both"/>
        <w:rPr>
          <w:rFonts w:ascii="Times New Roman" w:hAnsi="Times New Roman" w:cs="Times New Roman"/>
          <w:sz w:val="24"/>
          <w:szCs w:val="24"/>
          <w:lang w:eastAsia="sl-SI"/>
        </w:rPr>
      </w:pPr>
    </w:p>
    <w:p w14:paraId="07C8EED5" w14:textId="4808C179" w:rsidR="00380A20" w:rsidRDefault="00380A20" w:rsidP="00792BA5">
      <w:pPr>
        <w:jc w:val="both"/>
        <w:rPr>
          <w:rFonts w:ascii="Times New Roman" w:hAnsi="Times New Roman" w:cs="Times New Roman"/>
          <w:sz w:val="24"/>
          <w:szCs w:val="24"/>
          <w:lang w:eastAsia="sl-SI"/>
        </w:rPr>
      </w:pPr>
    </w:p>
    <w:p w14:paraId="12F32816" w14:textId="414000F3" w:rsidR="00380A20" w:rsidRDefault="00380A20" w:rsidP="00792BA5">
      <w:pPr>
        <w:jc w:val="both"/>
        <w:rPr>
          <w:rFonts w:ascii="Times New Roman" w:hAnsi="Times New Roman" w:cs="Times New Roman"/>
          <w:sz w:val="24"/>
          <w:szCs w:val="24"/>
          <w:lang w:eastAsia="sl-SI"/>
        </w:rPr>
      </w:pPr>
    </w:p>
    <w:p w14:paraId="4F714085" w14:textId="4F05F674" w:rsidR="00380A20" w:rsidRDefault="00380A20" w:rsidP="00792BA5">
      <w:pPr>
        <w:jc w:val="both"/>
        <w:rPr>
          <w:rFonts w:ascii="Times New Roman" w:hAnsi="Times New Roman" w:cs="Times New Roman"/>
          <w:sz w:val="24"/>
          <w:szCs w:val="24"/>
          <w:lang w:eastAsia="sl-SI"/>
        </w:rPr>
      </w:pPr>
    </w:p>
    <w:p w14:paraId="32CC9B7B" w14:textId="1C4F99A3" w:rsidR="00380A20" w:rsidRDefault="00380A20" w:rsidP="00792BA5">
      <w:pPr>
        <w:jc w:val="both"/>
        <w:rPr>
          <w:rFonts w:ascii="Times New Roman" w:hAnsi="Times New Roman" w:cs="Times New Roman"/>
          <w:sz w:val="24"/>
          <w:szCs w:val="24"/>
          <w:lang w:eastAsia="sl-SI"/>
        </w:rPr>
      </w:pPr>
    </w:p>
    <w:p w14:paraId="34C5B4DE" w14:textId="3C979DD4" w:rsidR="00380A20" w:rsidRDefault="00380A20" w:rsidP="00792BA5">
      <w:pPr>
        <w:jc w:val="both"/>
        <w:rPr>
          <w:rFonts w:ascii="Times New Roman" w:hAnsi="Times New Roman" w:cs="Times New Roman"/>
          <w:sz w:val="24"/>
          <w:szCs w:val="24"/>
          <w:lang w:eastAsia="sl-SI"/>
        </w:rPr>
      </w:pPr>
    </w:p>
    <w:p w14:paraId="1F8E9A26" w14:textId="677E4234" w:rsidR="00380A20" w:rsidRDefault="00380A20" w:rsidP="00792BA5">
      <w:pPr>
        <w:jc w:val="both"/>
        <w:rPr>
          <w:rFonts w:ascii="Times New Roman" w:hAnsi="Times New Roman" w:cs="Times New Roman"/>
          <w:sz w:val="24"/>
          <w:szCs w:val="24"/>
          <w:lang w:eastAsia="sl-SI"/>
        </w:rPr>
      </w:pPr>
    </w:p>
    <w:p w14:paraId="71BEAF36" w14:textId="68A4199A" w:rsidR="00380A20" w:rsidRDefault="00380A20" w:rsidP="00792BA5">
      <w:pPr>
        <w:jc w:val="both"/>
        <w:rPr>
          <w:rFonts w:ascii="Times New Roman" w:hAnsi="Times New Roman" w:cs="Times New Roman"/>
          <w:sz w:val="24"/>
          <w:szCs w:val="24"/>
          <w:lang w:eastAsia="sl-SI"/>
        </w:rPr>
      </w:pPr>
    </w:p>
    <w:p w14:paraId="7A770B53" w14:textId="77777777" w:rsidR="00380A20" w:rsidRPr="00792BA5" w:rsidRDefault="00380A20" w:rsidP="00792BA5">
      <w:pPr>
        <w:jc w:val="both"/>
        <w:rPr>
          <w:rFonts w:ascii="Times New Roman" w:hAnsi="Times New Roman" w:cs="Times New Roman"/>
          <w:sz w:val="24"/>
          <w:szCs w:val="24"/>
          <w:lang w:eastAsia="sl-SI"/>
        </w:rPr>
      </w:pPr>
    </w:p>
    <w:p w14:paraId="3843ED9D" w14:textId="295A9F9E" w:rsidR="00460103" w:rsidRPr="004C4EB8" w:rsidRDefault="00460103" w:rsidP="00DB085E">
      <w:pPr>
        <w:pStyle w:val="Naslov1"/>
        <w:numPr>
          <w:ilvl w:val="2"/>
          <w:numId w:val="27"/>
        </w:numPr>
        <w:jc w:val="both"/>
        <w:rPr>
          <w:rFonts w:ascii="Times New Roman" w:eastAsia="Times New Roman" w:hAnsi="Times New Roman" w:cs="Times New Roman"/>
          <w:b/>
          <w:bCs/>
          <w:color w:val="auto"/>
          <w:sz w:val="28"/>
          <w:szCs w:val="28"/>
          <w:lang w:eastAsia="sl-SI"/>
        </w:rPr>
      </w:pPr>
      <w:bookmarkStart w:id="44" w:name="_Toc67943498"/>
      <w:r w:rsidRPr="004C4EB8">
        <w:rPr>
          <w:rFonts w:ascii="Times New Roman" w:eastAsia="Times New Roman" w:hAnsi="Times New Roman" w:cs="Times New Roman"/>
          <w:b/>
          <w:bCs/>
          <w:color w:val="auto"/>
          <w:sz w:val="28"/>
          <w:szCs w:val="28"/>
          <w:lang w:eastAsia="sl-SI"/>
        </w:rPr>
        <w:t>Pr</w:t>
      </w:r>
      <w:r>
        <w:rPr>
          <w:rFonts w:ascii="Times New Roman" w:eastAsia="Times New Roman" w:hAnsi="Times New Roman" w:cs="Times New Roman"/>
          <w:b/>
          <w:bCs/>
          <w:color w:val="auto"/>
          <w:sz w:val="28"/>
          <w:szCs w:val="28"/>
          <w:lang w:eastAsia="sl-SI"/>
        </w:rPr>
        <w:t>va pomoč in nujna medicinska pomoč</w:t>
      </w:r>
      <w:bookmarkEnd w:id="44"/>
    </w:p>
    <w:p w14:paraId="178FC976" w14:textId="2EFB5A68" w:rsidR="00460103" w:rsidRDefault="00460103" w:rsidP="00122E8D">
      <w:pPr>
        <w:autoSpaceDE w:val="0"/>
        <w:autoSpaceDN w:val="0"/>
        <w:adjustRightInd w:val="0"/>
        <w:spacing w:after="0" w:line="240" w:lineRule="auto"/>
        <w:rPr>
          <w:rFonts w:ascii="Times New Roman" w:hAnsi="Times New Roman" w:cs="Times New Roman"/>
          <w:sz w:val="24"/>
          <w:szCs w:val="24"/>
        </w:rPr>
      </w:pPr>
    </w:p>
    <w:p w14:paraId="17BD078E" w14:textId="71A947DB" w:rsidR="00460103" w:rsidRDefault="00460103" w:rsidP="00122E8D">
      <w:pPr>
        <w:autoSpaceDE w:val="0"/>
        <w:autoSpaceDN w:val="0"/>
        <w:adjustRightInd w:val="0"/>
        <w:spacing w:after="0" w:line="240" w:lineRule="auto"/>
        <w:rPr>
          <w:rFonts w:ascii="Times New Roman" w:hAnsi="Times New Roman" w:cs="Times New Roman"/>
          <w:sz w:val="24"/>
          <w:szCs w:val="24"/>
        </w:rPr>
      </w:pPr>
    </w:p>
    <w:p w14:paraId="6EF3A650" w14:textId="484B097F" w:rsidR="00460103" w:rsidRDefault="00460103" w:rsidP="0046010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Diagram poteka aktivnosti</w:t>
      </w:r>
    </w:p>
    <w:p w14:paraId="0226DAEF" w14:textId="01B8361E" w:rsidR="00460103" w:rsidRDefault="00460103" w:rsidP="00122E8D">
      <w:pPr>
        <w:autoSpaceDE w:val="0"/>
        <w:autoSpaceDN w:val="0"/>
        <w:adjustRightInd w:val="0"/>
        <w:spacing w:after="0" w:line="240" w:lineRule="auto"/>
        <w:rPr>
          <w:rFonts w:ascii="Times New Roman" w:hAnsi="Times New Roman" w:cs="Times New Roman"/>
          <w:sz w:val="24"/>
          <w:szCs w:val="24"/>
        </w:rPr>
      </w:pPr>
      <w:r>
        <w:rPr>
          <w:noProof/>
          <w:lang w:eastAsia="sl-SI"/>
        </w:rPr>
        <w:drawing>
          <wp:anchor distT="0" distB="0" distL="114300" distR="114300" simplePos="0" relativeHeight="251695104" behindDoc="1" locked="0" layoutInCell="1" allowOverlap="1" wp14:anchorId="2A13C63A" wp14:editId="293646BC">
            <wp:simplePos x="0" y="0"/>
            <wp:positionH relativeFrom="column">
              <wp:posOffset>1722755</wp:posOffset>
            </wp:positionH>
            <wp:positionV relativeFrom="paragraph">
              <wp:posOffset>144780</wp:posOffset>
            </wp:positionV>
            <wp:extent cx="2489200" cy="3252019"/>
            <wp:effectExtent l="0" t="0" r="6350" b="5715"/>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0282" t="34490" r="59215" b="17891"/>
                    <a:stretch/>
                  </pic:blipFill>
                  <pic:spPr bwMode="auto">
                    <a:xfrm>
                      <a:off x="0" y="0"/>
                      <a:ext cx="2489200" cy="3252019"/>
                    </a:xfrm>
                    <a:prstGeom prst="rect">
                      <a:avLst/>
                    </a:prstGeom>
                    <a:ln>
                      <a:noFill/>
                    </a:ln>
                    <a:extLst>
                      <a:ext uri="{53640926-AAD7-44D8-BBD7-CCE9431645EC}">
                        <a14:shadowObscured xmlns:a14="http://schemas.microsoft.com/office/drawing/2010/main"/>
                      </a:ext>
                    </a:extLst>
                  </pic:spPr>
                </pic:pic>
              </a:graphicData>
            </a:graphic>
          </wp:anchor>
        </w:drawing>
      </w:r>
    </w:p>
    <w:p w14:paraId="3408A20E" w14:textId="0B138031" w:rsidR="00460103" w:rsidRDefault="00460103" w:rsidP="00122E8D">
      <w:pPr>
        <w:autoSpaceDE w:val="0"/>
        <w:autoSpaceDN w:val="0"/>
        <w:adjustRightInd w:val="0"/>
        <w:spacing w:after="0" w:line="240" w:lineRule="auto"/>
        <w:rPr>
          <w:rFonts w:ascii="Times New Roman" w:hAnsi="Times New Roman" w:cs="Times New Roman"/>
          <w:sz w:val="24"/>
          <w:szCs w:val="24"/>
        </w:rPr>
      </w:pPr>
    </w:p>
    <w:p w14:paraId="3D730E39" w14:textId="01F56C04" w:rsidR="00460103" w:rsidRDefault="00460103" w:rsidP="00122E8D">
      <w:pPr>
        <w:autoSpaceDE w:val="0"/>
        <w:autoSpaceDN w:val="0"/>
        <w:adjustRightInd w:val="0"/>
        <w:spacing w:after="0" w:line="240" w:lineRule="auto"/>
        <w:rPr>
          <w:rFonts w:ascii="Times New Roman" w:hAnsi="Times New Roman" w:cs="Times New Roman"/>
          <w:sz w:val="24"/>
          <w:szCs w:val="24"/>
        </w:rPr>
      </w:pPr>
    </w:p>
    <w:p w14:paraId="0B98F8F9" w14:textId="6D6D6E37" w:rsidR="00460103" w:rsidRDefault="00460103" w:rsidP="00122E8D">
      <w:pPr>
        <w:autoSpaceDE w:val="0"/>
        <w:autoSpaceDN w:val="0"/>
        <w:adjustRightInd w:val="0"/>
        <w:spacing w:after="0" w:line="240" w:lineRule="auto"/>
        <w:rPr>
          <w:noProof/>
        </w:rPr>
      </w:pPr>
    </w:p>
    <w:p w14:paraId="1A2A19E3" w14:textId="66A0878D" w:rsidR="00460103" w:rsidRDefault="00460103" w:rsidP="00122E8D">
      <w:pPr>
        <w:autoSpaceDE w:val="0"/>
        <w:autoSpaceDN w:val="0"/>
        <w:adjustRightInd w:val="0"/>
        <w:spacing w:after="0" w:line="240" w:lineRule="auto"/>
        <w:rPr>
          <w:noProof/>
        </w:rPr>
      </w:pPr>
    </w:p>
    <w:p w14:paraId="377D0C5C" w14:textId="534FF1A0" w:rsidR="00460103" w:rsidRDefault="00460103" w:rsidP="00122E8D">
      <w:pPr>
        <w:autoSpaceDE w:val="0"/>
        <w:autoSpaceDN w:val="0"/>
        <w:adjustRightInd w:val="0"/>
        <w:spacing w:after="0" w:line="240" w:lineRule="auto"/>
        <w:rPr>
          <w:noProof/>
        </w:rPr>
      </w:pPr>
    </w:p>
    <w:p w14:paraId="3CF5568D" w14:textId="2B062761" w:rsidR="00460103" w:rsidRDefault="00460103" w:rsidP="00122E8D">
      <w:pPr>
        <w:autoSpaceDE w:val="0"/>
        <w:autoSpaceDN w:val="0"/>
        <w:adjustRightInd w:val="0"/>
        <w:spacing w:after="0" w:line="240" w:lineRule="auto"/>
        <w:rPr>
          <w:noProof/>
        </w:rPr>
      </w:pPr>
    </w:p>
    <w:p w14:paraId="26218B02" w14:textId="6FDE8C3D" w:rsidR="00460103" w:rsidRDefault="00460103" w:rsidP="00122E8D">
      <w:pPr>
        <w:autoSpaceDE w:val="0"/>
        <w:autoSpaceDN w:val="0"/>
        <w:adjustRightInd w:val="0"/>
        <w:spacing w:after="0" w:line="240" w:lineRule="auto"/>
        <w:rPr>
          <w:noProof/>
        </w:rPr>
      </w:pPr>
    </w:p>
    <w:p w14:paraId="47B6E90F" w14:textId="4F17C9AD" w:rsidR="00460103" w:rsidRDefault="00460103" w:rsidP="00122E8D">
      <w:pPr>
        <w:autoSpaceDE w:val="0"/>
        <w:autoSpaceDN w:val="0"/>
        <w:adjustRightInd w:val="0"/>
        <w:spacing w:after="0" w:line="240" w:lineRule="auto"/>
        <w:rPr>
          <w:noProof/>
        </w:rPr>
      </w:pPr>
    </w:p>
    <w:p w14:paraId="5EA0DAE5" w14:textId="5BFA765B" w:rsidR="00460103" w:rsidRDefault="00460103" w:rsidP="00122E8D">
      <w:pPr>
        <w:autoSpaceDE w:val="0"/>
        <w:autoSpaceDN w:val="0"/>
        <w:adjustRightInd w:val="0"/>
        <w:spacing w:after="0" w:line="240" w:lineRule="auto"/>
        <w:rPr>
          <w:noProof/>
        </w:rPr>
      </w:pPr>
    </w:p>
    <w:p w14:paraId="329B61DE" w14:textId="0E064F34" w:rsidR="00460103" w:rsidRDefault="00460103" w:rsidP="00122E8D">
      <w:pPr>
        <w:autoSpaceDE w:val="0"/>
        <w:autoSpaceDN w:val="0"/>
        <w:adjustRightInd w:val="0"/>
        <w:spacing w:after="0" w:line="240" w:lineRule="auto"/>
        <w:rPr>
          <w:noProof/>
        </w:rPr>
      </w:pPr>
    </w:p>
    <w:p w14:paraId="2319314B" w14:textId="1884D4F4" w:rsidR="00460103" w:rsidRDefault="00460103" w:rsidP="00122E8D">
      <w:pPr>
        <w:autoSpaceDE w:val="0"/>
        <w:autoSpaceDN w:val="0"/>
        <w:adjustRightInd w:val="0"/>
        <w:spacing w:after="0" w:line="240" w:lineRule="auto"/>
        <w:rPr>
          <w:noProof/>
        </w:rPr>
      </w:pPr>
    </w:p>
    <w:p w14:paraId="3AEA4BCA" w14:textId="496A523C" w:rsidR="00460103" w:rsidRDefault="00460103" w:rsidP="00122E8D">
      <w:pPr>
        <w:autoSpaceDE w:val="0"/>
        <w:autoSpaceDN w:val="0"/>
        <w:adjustRightInd w:val="0"/>
        <w:spacing w:after="0" w:line="240" w:lineRule="auto"/>
        <w:rPr>
          <w:noProof/>
        </w:rPr>
      </w:pPr>
    </w:p>
    <w:p w14:paraId="0EE19713" w14:textId="7F6D6E1E" w:rsidR="00460103" w:rsidRDefault="00460103" w:rsidP="00122E8D">
      <w:pPr>
        <w:autoSpaceDE w:val="0"/>
        <w:autoSpaceDN w:val="0"/>
        <w:adjustRightInd w:val="0"/>
        <w:spacing w:after="0" w:line="240" w:lineRule="auto"/>
        <w:rPr>
          <w:noProof/>
        </w:rPr>
      </w:pPr>
    </w:p>
    <w:p w14:paraId="24267A46" w14:textId="77777777" w:rsidR="00460103" w:rsidRDefault="00460103" w:rsidP="00122E8D">
      <w:pPr>
        <w:autoSpaceDE w:val="0"/>
        <w:autoSpaceDN w:val="0"/>
        <w:adjustRightInd w:val="0"/>
        <w:spacing w:after="0" w:line="240" w:lineRule="auto"/>
        <w:rPr>
          <w:noProof/>
        </w:rPr>
      </w:pPr>
    </w:p>
    <w:p w14:paraId="3F3D779F" w14:textId="35B75412" w:rsidR="00460103" w:rsidRDefault="00460103" w:rsidP="00122E8D">
      <w:pPr>
        <w:autoSpaceDE w:val="0"/>
        <w:autoSpaceDN w:val="0"/>
        <w:adjustRightInd w:val="0"/>
        <w:spacing w:after="0" w:line="240" w:lineRule="auto"/>
        <w:rPr>
          <w:rFonts w:ascii="Times New Roman" w:hAnsi="Times New Roman" w:cs="Times New Roman"/>
          <w:sz w:val="24"/>
          <w:szCs w:val="24"/>
        </w:rPr>
      </w:pPr>
    </w:p>
    <w:p w14:paraId="2ECB9299" w14:textId="5D1962D1" w:rsidR="00460103" w:rsidRDefault="00460103" w:rsidP="00122E8D">
      <w:pPr>
        <w:autoSpaceDE w:val="0"/>
        <w:autoSpaceDN w:val="0"/>
        <w:adjustRightInd w:val="0"/>
        <w:spacing w:after="0" w:line="240" w:lineRule="auto"/>
        <w:rPr>
          <w:rFonts w:ascii="Times New Roman" w:hAnsi="Times New Roman" w:cs="Times New Roman"/>
          <w:sz w:val="24"/>
          <w:szCs w:val="24"/>
        </w:rPr>
      </w:pPr>
    </w:p>
    <w:p w14:paraId="3B0F53DD" w14:textId="77777777" w:rsidR="00460103" w:rsidRDefault="00460103" w:rsidP="004601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C7688CB" w14:textId="77777777" w:rsidR="00460103" w:rsidRDefault="00460103" w:rsidP="00460103">
      <w:pPr>
        <w:autoSpaceDE w:val="0"/>
        <w:autoSpaceDN w:val="0"/>
        <w:adjustRightInd w:val="0"/>
        <w:spacing w:after="0" w:line="240" w:lineRule="auto"/>
        <w:rPr>
          <w:rFonts w:ascii="Times New Roman" w:hAnsi="Times New Roman" w:cs="Times New Roman"/>
          <w:sz w:val="24"/>
          <w:szCs w:val="24"/>
        </w:rPr>
      </w:pPr>
    </w:p>
    <w:p w14:paraId="23372E5D" w14:textId="77777777" w:rsidR="00460103" w:rsidRDefault="00460103" w:rsidP="00460103">
      <w:pPr>
        <w:autoSpaceDE w:val="0"/>
        <w:autoSpaceDN w:val="0"/>
        <w:adjustRightInd w:val="0"/>
        <w:spacing w:after="0" w:line="240" w:lineRule="auto"/>
        <w:rPr>
          <w:rFonts w:ascii="Times New Roman" w:hAnsi="Times New Roman" w:cs="Times New Roman"/>
          <w:sz w:val="24"/>
          <w:szCs w:val="24"/>
        </w:rPr>
      </w:pPr>
    </w:p>
    <w:p w14:paraId="21C87CC4" w14:textId="77777777" w:rsidR="00460103" w:rsidRDefault="00460103" w:rsidP="00460103">
      <w:pPr>
        <w:autoSpaceDE w:val="0"/>
        <w:autoSpaceDN w:val="0"/>
        <w:adjustRightInd w:val="0"/>
        <w:spacing w:after="0" w:line="240" w:lineRule="auto"/>
        <w:rPr>
          <w:rFonts w:ascii="Times New Roman" w:hAnsi="Times New Roman" w:cs="Times New Roman"/>
          <w:sz w:val="24"/>
          <w:szCs w:val="24"/>
        </w:rPr>
      </w:pPr>
    </w:p>
    <w:p w14:paraId="4974E3D3" w14:textId="77777777" w:rsidR="00460103" w:rsidRDefault="00460103" w:rsidP="00460103">
      <w:pPr>
        <w:autoSpaceDE w:val="0"/>
        <w:autoSpaceDN w:val="0"/>
        <w:adjustRightInd w:val="0"/>
        <w:spacing w:after="0" w:line="240" w:lineRule="auto"/>
        <w:rPr>
          <w:rFonts w:ascii="Times New Roman" w:hAnsi="Times New Roman" w:cs="Times New Roman"/>
          <w:sz w:val="24"/>
          <w:szCs w:val="24"/>
        </w:rPr>
      </w:pPr>
    </w:p>
    <w:p w14:paraId="4598A61E" w14:textId="2367354F" w:rsidR="00460103" w:rsidRPr="00460103" w:rsidRDefault="00460103" w:rsidP="004601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Ekipa</w:t>
      </w:r>
      <w:r w:rsidRPr="00460103">
        <w:rPr>
          <w:rFonts w:ascii="Times New Roman" w:hAnsi="Times New Roman" w:cs="Times New Roman"/>
          <w:sz w:val="24"/>
          <w:szCs w:val="24"/>
        </w:rPr>
        <w:t xml:space="preserve"> prve pomoči po potrebi izvaja prvo pomoč ob pojavu epidemije oziroma pandemije nalezljive bolezni pri ljudeh. Ekipa prve pomoči opravlja naslednje naloge:</w:t>
      </w:r>
    </w:p>
    <w:p w14:paraId="0C29B9EC" w14:textId="77777777" w:rsidR="00460103" w:rsidRPr="00460103" w:rsidRDefault="00460103" w:rsidP="00460103">
      <w:pPr>
        <w:spacing w:after="0"/>
        <w:jc w:val="both"/>
        <w:rPr>
          <w:rFonts w:ascii="Times New Roman" w:hAnsi="Times New Roman" w:cs="Times New Roman"/>
          <w:sz w:val="24"/>
          <w:szCs w:val="24"/>
        </w:rPr>
      </w:pPr>
      <w:r w:rsidRPr="00460103">
        <w:rPr>
          <w:rFonts w:ascii="Times New Roman" w:hAnsi="Times New Roman" w:cs="Times New Roman"/>
          <w:sz w:val="24"/>
          <w:szCs w:val="24"/>
        </w:rPr>
        <w:t xml:space="preserve">- sodelovanje pri prevozu obolelih, </w:t>
      </w:r>
    </w:p>
    <w:p w14:paraId="37CE513A" w14:textId="77777777" w:rsidR="00460103" w:rsidRPr="00460103" w:rsidRDefault="00460103" w:rsidP="00460103">
      <w:pPr>
        <w:spacing w:after="0"/>
        <w:jc w:val="both"/>
        <w:rPr>
          <w:rFonts w:ascii="Times New Roman" w:hAnsi="Times New Roman" w:cs="Times New Roman"/>
          <w:sz w:val="24"/>
          <w:szCs w:val="24"/>
        </w:rPr>
      </w:pPr>
      <w:r w:rsidRPr="00460103">
        <w:rPr>
          <w:rFonts w:ascii="Times New Roman" w:hAnsi="Times New Roman" w:cs="Times New Roman"/>
          <w:sz w:val="24"/>
          <w:szCs w:val="24"/>
        </w:rPr>
        <w:t>- negi obolelih</w:t>
      </w:r>
    </w:p>
    <w:p w14:paraId="010EE448" w14:textId="77777777" w:rsidR="00460103" w:rsidRPr="00460103" w:rsidRDefault="00460103" w:rsidP="00460103">
      <w:pPr>
        <w:tabs>
          <w:tab w:val="left" w:pos="2456"/>
        </w:tabs>
        <w:spacing w:after="0"/>
        <w:jc w:val="both"/>
        <w:rPr>
          <w:rFonts w:ascii="Times New Roman" w:hAnsi="Times New Roman" w:cs="Times New Roman"/>
          <w:sz w:val="24"/>
          <w:szCs w:val="24"/>
        </w:rPr>
      </w:pPr>
      <w:r w:rsidRPr="00460103">
        <w:rPr>
          <w:rFonts w:ascii="Times New Roman" w:hAnsi="Times New Roman" w:cs="Times New Roman"/>
          <w:sz w:val="24"/>
          <w:szCs w:val="24"/>
        </w:rPr>
        <w:t xml:space="preserve">- merjenju temperature  in </w:t>
      </w:r>
      <w:r w:rsidRPr="00460103">
        <w:rPr>
          <w:rFonts w:ascii="Times New Roman" w:hAnsi="Times New Roman" w:cs="Times New Roman"/>
          <w:sz w:val="24"/>
          <w:szCs w:val="24"/>
        </w:rPr>
        <w:tab/>
      </w:r>
    </w:p>
    <w:p w14:paraId="33585933" w14:textId="301FBC74" w:rsidR="00460103" w:rsidRDefault="00460103" w:rsidP="00460103">
      <w:pPr>
        <w:spacing w:after="0"/>
        <w:jc w:val="both"/>
        <w:rPr>
          <w:rFonts w:ascii="Times New Roman" w:hAnsi="Times New Roman" w:cs="Times New Roman"/>
          <w:sz w:val="24"/>
          <w:szCs w:val="24"/>
        </w:rPr>
      </w:pPr>
      <w:r w:rsidRPr="00460103">
        <w:rPr>
          <w:rFonts w:ascii="Times New Roman" w:hAnsi="Times New Roman" w:cs="Times New Roman"/>
          <w:sz w:val="24"/>
          <w:szCs w:val="24"/>
        </w:rPr>
        <w:t xml:space="preserve">- izvajanju sanitarno-higienskih in </w:t>
      </w:r>
      <w:proofErr w:type="spellStart"/>
      <w:r w:rsidRPr="00460103">
        <w:rPr>
          <w:rFonts w:ascii="Times New Roman" w:hAnsi="Times New Roman" w:cs="Times New Roman"/>
          <w:sz w:val="24"/>
          <w:szCs w:val="24"/>
        </w:rPr>
        <w:t>protiepidemijskih</w:t>
      </w:r>
      <w:proofErr w:type="spellEnd"/>
      <w:r w:rsidRPr="00460103">
        <w:rPr>
          <w:rFonts w:ascii="Times New Roman" w:hAnsi="Times New Roman" w:cs="Times New Roman"/>
          <w:sz w:val="24"/>
          <w:szCs w:val="24"/>
        </w:rPr>
        <w:t xml:space="preserve"> ukrepov. </w:t>
      </w:r>
    </w:p>
    <w:p w14:paraId="4C8D73E6" w14:textId="69A41C83" w:rsidR="00731547" w:rsidRDefault="00731547" w:rsidP="00460103">
      <w:pPr>
        <w:spacing w:after="0"/>
        <w:jc w:val="both"/>
        <w:rPr>
          <w:rFonts w:ascii="Times New Roman" w:hAnsi="Times New Roman" w:cs="Times New Roman"/>
          <w:sz w:val="24"/>
          <w:szCs w:val="24"/>
        </w:rPr>
      </w:pPr>
    </w:p>
    <w:p w14:paraId="57E6C540" w14:textId="4B2A0529" w:rsidR="00731547" w:rsidRDefault="00731547" w:rsidP="00460103">
      <w:pPr>
        <w:spacing w:after="0"/>
        <w:jc w:val="both"/>
        <w:rPr>
          <w:rFonts w:ascii="Times New Roman" w:hAnsi="Times New Roman" w:cs="Times New Roman"/>
          <w:sz w:val="24"/>
          <w:szCs w:val="24"/>
        </w:rPr>
      </w:pPr>
    </w:p>
    <w:p w14:paraId="2614D8BA" w14:textId="08CB2174" w:rsidR="00731547" w:rsidRDefault="00731547" w:rsidP="00460103">
      <w:pPr>
        <w:spacing w:after="0"/>
        <w:jc w:val="both"/>
        <w:rPr>
          <w:rFonts w:ascii="Times New Roman" w:hAnsi="Times New Roman" w:cs="Times New Roman"/>
          <w:sz w:val="24"/>
          <w:szCs w:val="24"/>
        </w:rPr>
      </w:pPr>
    </w:p>
    <w:p w14:paraId="73CF165C" w14:textId="3BB99594" w:rsidR="00731547" w:rsidRDefault="00731547" w:rsidP="00460103">
      <w:pPr>
        <w:spacing w:after="0"/>
        <w:jc w:val="both"/>
        <w:rPr>
          <w:rFonts w:ascii="Times New Roman" w:hAnsi="Times New Roman" w:cs="Times New Roman"/>
          <w:sz w:val="24"/>
          <w:szCs w:val="24"/>
        </w:rPr>
      </w:pPr>
    </w:p>
    <w:p w14:paraId="59AC295A" w14:textId="7960007A" w:rsidR="00B010FD" w:rsidRDefault="00B010FD" w:rsidP="00460103">
      <w:pPr>
        <w:spacing w:after="0"/>
        <w:jc w:val="both"/>
        <w:rPr>
          <w:rFonts w:ascii="Times New Roman" w:hAnsi="Times New Roman" w:cs="Times New Roman"/>
          <w:sz w:val="24"/>
          <w:szCs w:val="24"/>
        </w:rPr>
      </w:pPr>
    </w:p>
    <w:p w14:paraId="27CB7F77" w14:textId="44E5B2D3" w:rsidR="00731547" w:rsidRDefault="00731547" w:rsidP="00460103">
      <w:pPr>
        <w:spacing w:after="0"/>
        <w:jc w:val="both"/>
        <w:rPr>
          <w:rFonts w:ascii="Times New Roman" w:hAnsi="Times New Roman" w:cs="Times New Roman"/>
          <w:sz w:val="24"/>
          <w:szCs w:val="24"/>
        </w:rPr>
      </w:pPr>
    </w:p>
    <w:p w14:paraId="3B0A2424" w14:textId="0F194A9A" w:rsidR="00731547" w:rsidRDefault="00731547" w:rsidP="00460103">
      <w:pPr>
        <w:spacing w:after="0"/>
        <w:jc w:val="both"/>
        <w:rPr>
          <w:rFonts w:ascii="Times New Roman" w:hAnsi="Times New Roman" w:cs="Times New Roman"/>
          <w:sz w:val="24"/>
          <w:szCs w:val="24"/>
        </w:rPr>
      </w:pPr>
    </w:p>
    <w:p w14:paraId="584FC166" w14:textId="06BB3C87" w:rsidR="00731547" w:rsidRDefault="00731547" w:rsidP="00460103">
      <w:pPr>
        <w:spacing w:after="0"/>
        <w:jc w:val="both"/>
        <w:rPr>
          <w:rFonts w:ascii="Times New Roman" w:hAnsi="Times New Roman" w:cs="Times New Roman"/>
          <w:sz w:val="24"/>
          <w:szCs w:val="24"/>
        </w:rPr>
      </w:pPr>
    </w:p>
    <w:p w14:paraId="580DABAF" w14:textId="1F802B99" w:rsidR="00731547" w:rsidRDefault="00731547" w:rsidP="00460103">
      <w:pPr>
        <w:spacing w:after="0"/>
        <w:jc w:val="both"/>
        <w:rPr>
          <w:rFonts w:ascii="Times New Roman" w:hAnsi="Times New Roman" w:cs="Times New Roman"/>
          <w:sz w:val="24"/>
          <w:szCs w:val="24"/>
        </w:rPr>
      </w:pPr>
    </w:p>
    <w:p w14:paraId="131549F4" w14:textId="32C2C00D" w:rsidR="00731547" w:rsidRDefault="00731547" w:rsidP="00460103">
      <w:pPr>
        <w:spacing w:after="0"/>
        <w:jc w:val="both"/>
        <w:rPr>
          <w:rFonts w:ascii="Times New Roman" w:hAnsi="Times New Roman" w:cs="Times New Roman"/>
          <w:sz w:val="24"/>
          <w:szCs w:val="24"/>
        </w:rPr>
      </w:pPr>
    </w:p>
    <w:p w14:paraId="744E8537" w14:textId="03598EAA" w:rsidR="00731547" w:rsidRDefault="00731547" w:rsidP="00460103">
      <w:pPr>
        <w:spacing w:after="0"/>
        <w:jc w:val="both"/>
        <w:rPr>
          <w:rFonts w:ascii="Times New Roman" w:hAnsi="Times New Roman" w:cs="Times New Roman"/>
          <w:sz w:val="24"/>
          <w:szCs w:val="24"/>
        </w:rPr>
      </w:pPr>
    </w:p>
    <w:p w14:paraId="1DC2B0A7" w14:textId="50FFC68A" w:rsidR="00731547" w:rsidRDefault="00731547" w:rsidP="00460103">
      <w:pPr>
        <w:spacing w:after="0"/>
        <w:jc w:val="both"/>
        <w:rPr>
          <w:rFonts w:ascii="Times New Roman" w:hAnsi="Times New Roman" w:cs="Times New Roman"/>
          <w:sz w:val="24"/>
          <w:szCs w:val="24"/>
        </w:rPr>
      </w:pPr>
    </w:p>
    <w:p w14:paraId="7F708E18" w14:textId="1C08397D" w:rsidR="00731547" w:rsidRDefault="00731547" w:rsidP="00460103">
      <w:pPr>
        <w:spacing w:after="0"/>
        <w:jc w:val="both"/>
        <w:rPr>
          <w:rFonts w:ascii="Times New Roman" w:hAnsi="Times New Roman" w:cs="Times New Roman"/>
          <w:sz w:val="24"/>
          <w:szCs w:val="24"/>
        </w:rPr>
      </w:pPr>
    </w:p>
    <w:p w14:paraId="0292332D" w14:textId="3DC1F2C1" w:rsidR="00731547" w:rsidRDefault="00731547" w:rsidP="00460103">
      <w:pPr>
        <w:spacing w:after="0"/>
        <w:jc w:val="both"/>
        <w:rPr>
          <w:rFonts w:ascii="Times New Roman" w:hAnsi="Times New Roman" w:cs="Times New Roman"/>
          <w:sz w:val="24"/>
          <w:szCs w:val="24"/>
        </w:rPr>
      </w:pPr>
    </w:p>
    <w:p w14:paraId="548AB2CD" w14:textId="67FA4766" w:rsidR="00731547" w:rsidRDefault="00731547" w:rsidP="00460103">
      <w:pPr>
        <w:spacing w:after="0"/>
        <w:jc w:val="both"/>
        <w:rPr>
          <w:rFonts w:ascii="Times New Roman" w:hAnsi="Times New Roman" w:cs="Times New Roman"/>
          <w:sz w:val="24"/>
          <w:szCs w:val="24"/>
        </w:rPr>
      </w:pPr>
    </w:p>
    <w:p w14:paraId="07920799" w14:textId="77777777" w:rsidR="00731547" w:rsidRPr="00460103" w:rsidRDefault="00731547" w:rsidP="00460103">
      <w:pPr>
        <w:spacing w:after="0"/>
        <w:jc w:val="both"/>
        <w:rPr>
          <w:rFonts w:ascii="Times New Roman" w:hAnsi="Times New Roman" w:cs="Times New Roman"/>
          <w:sz w:val="24"/>
          <w:szCs w:val="24"/>
        </w:rPr>
      </w:pPr>
    </w:p>
    <w:p w14:paraId="71E2B20A" w14:textId="074DA637" w:rsidR="00B42487" w:rsidRPr="004C4EB8" w:rsidRDefault="00B42487" w:rsidP="00DB085E">
      <w:pPr>
        <w:pStyle w:val="Naslov1"/>
        <w:numPr>
          <w:ilvl w:val="2"/>
          <w:numId w:val="27"/>
        </w:numPr>
        <w:jc w:val="both"/>
        <w:rPr>
          <w:rFonts w:ascii="Times New Roman" w:eastAsia="Times New Roman" w:hAnsi="Times New Roman" w:cs="Times New Roman"/>
          <w:b/>
          <w:bCs/>
          <w:color w:val="auto"/>
          <w:sz w:val="28"/>
          <w:szCs w:val="28"/>
          <w:lang w:eastAsia="sl-SI"/>
        </w:rPr>
      </w:pPr>
      <w:bookmarkStart w:id="45" w:name="_Toc67943499"/>
      <w:r>
        <w:rPr>
          <w:rFonts w:ascii="Times New Roman" w:eastAsia="Times New Roman" w:hAnsi="Times New Roman" w:cs="Times New Roman"/>
          <w:b/>
          <w:bCs/>
          <w:color w:val="auto"/>
          <w:sz w:val="28"/>
          <w:szCs w:val="28"/>
          <w:lang w:eastAsia="sl-SI"/>
        </w:rPr>
        <w:t>Pomoč ogroženim in prizadetim prebivalcem</w:t>
      </w:r>
      <w:bookmarkEnd w:id="45"/>
    </w:p>
    <w:p w14:paraId="47AC476A" w14:textId="373C8E64" w:rsidR="00B42487" w:rsidRDefault="00B42487" w:rsidP="00B42487">
      <w:pPr>
        <w:autoSpaceDE w:val="0"/>
        <w:autoSpaceDN w:val="0"/>
        <w:adjustRightInd w:val="0"/>
        <w:spacing w:after="0" w:line="240" w:lineRule="auto"/>
        <w:rPr>
          <w:rFonts w:ascii="Times New Roman" w:hAnsi="Times New Roman" w:cs="Times New Roman"/>
          <w:sz w:val="24"/>
          <w:szCs w:val="24"/>
        </w:rPr>
      </w:pPr>
    </w:p>
    <w:p w14:paraId="292F66D9" w14:textId="77777777" w:rsidR="00B42487" w:rsidRPr="00B42487" w:rsidRDefault="00B42487" w:rsidP="00B42487">
      <w:pPr>
        <w:autoSpaceDE w:val="0"/>
        <w:autoSpaceDN w:val="0"/>
        <w:adjustRightInd w:val="0"/>
        <w:spacing w:after="0" w:line="240" w:lineRule="auto"/>
        <w:rPr>
          <w:rFonts w:ascii="Times New Roman" w:hAnsi="Times New Roman" w:cs="Times New Roman"/>
          <w:sz w:val="24"/>
          <w:szCs w:val="24"/>
        </w:rPr>
      </w:pPr>
    </w:p>
    <w:p w14:paraId="76CC5B50" w14:textId="489AB5E8" w:rsidR="002E618E" w:rsidRDefault="00B42487" w:rsidP="00122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Potek aktivnosti:</w:t>
      </w:r>
    </w:p>
    <w:p w14:paraId="72417106" w14:textId="5399FB06" w:rsidR="00B42487" w:rsidRDefault="00B42487" w:rsidP="00122E8D">
      <w:pPr>
        <w:autoSpaceDE w:val="0"/>
        <w:autoSpaceDN w:val="0"/>
        <w:adjustRightInd w:val="0"/>
        <w:spacing w:after="0" w:line="240" w:lineRule="auto"/>
        <w:rPr>
          <w:rFonts w:ascii="Times New Roman" w:hAnsi="Times New Roman" w:cs="Times New Roman"/>
          <w:sz w:val="24"/>
          <w:szCs w:val="24"/>
        </w:rPr>
      </w:pPr>
    </w:p>
    <w:p w14:paraId="553FFB28" w14:textId="3DDD1EE9" w:rsidR="00B42487" w:rsidRDefault="00B42487" w:rsidP="00B42487">
      <w:pPr>
        <w:pStyle w:val="Odstavekseznama"/>
        <w:numPr>
          <w:ilvl w:val="1"/>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Zbiranje podatkov o zbolelih in ogroženih – v kolikor epidemija oz. pandemija prerase v večji obseg in jih pristojne službe podajo</w:t>
      </w:r>
    </w:p>
    <w:p w14:paraId="66F797F9" w14:textId="77777777" w:rsidR="00B866C5" w:rsidRDefault="00B866C5" w:rsidP="00B866C5">
      <w:pPr>
        <w:pStyle w:val="Odstavekseznama"/>
        <w:autoSpaceDE w:val="0"/>
        <w:autoSpaceDN w:val="0"/>
        <w:adjustRightInd w:val="0"/>
        <w:spacing w:after="0" w:line="240" w:lineRule="auto"/>
        <w:ind w:left="1440"/>
        <w:rPr>
          <w:rFonts w:ascii="Times New Roman" w:hAnsi="Times New Roman" w:cs="Times New Roman"/>
          <w:sz w:val="24"/>
          <w:szCs w:val="24"/>
        </w:rPr>
      </w:pPr>
    </w:p>
    <w:p w14:paraId="523874FC" w14:textId="36CDAE85" w:rsidR="00B42487" w:rsidRDefault="00B42487" w:rsidP="00B42487">
      <w:pPr>
        <w:pStyle w:val="Odstavekseznama"/>
        <w:numPr>
          <w:ilvl w:val="1"/>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 ministrstvo za zdravje na predlog NIJZ-ja določi </w:t>
      </w:r>
      <w:r>
        <w:rPr>
          <w:rFonts w:ascii="Times New Roman" w:hAnsi="Times New Roman" w:cs="Times New Roman"/>
          <w:sz w:val="24"/>
          <w:szCs w:val="24"/>
          <w:u w:val="single"/>
        </w:rPr>
        <w:t xml:space="preserve">karanteno </w:t>
      </w:r>
      <w:r>
        <w:rPr>
          <w:rFonts w:ascii="Times New Roman" w:hAnsi="Times New Roman" w:cs="Times New Roman"/>
          <w:sz w:val="24"/>
          <w:szCs w:val="24"/>
        </w:rPr>
        <w:t>in s tem omeji svobodo gibanja</w:t>
      </w:r>
      <w:r w:rsidR="002160C0">
        <w:rPr>
          <w:rFonts w:ascii="Times New Roman" w:hAnsi="Times New Roman" w:cs="Times New Roman"/>
          <w:sz w:val="24"/>
          <w:szCs w:val="24"/>
        </w:rPr>
        <w:t xml:space="preserve">, določi tudi obveznost zdravstvenih pregledov. </w:t>
      </w:r>
      <w:r w:rsidR="003F7174">
        <w:rPr>
          <w:rFonts w:ascii="Times New Roman" w:hAnsi="Times New Roman" w:cs="Times New Roman"/>
          <w:sz w:val="24"/>
          <w:szCs w:val="24"/>
        </w:rPr>
        <w:t>Določi se lokacija karantene, organizira se oskrba oseb v karanteni.</w:t>
      </w:r>
      <w:r w:rsidR="00DB085E">
        <w:rPr>
          <w:rFonts w:ascii="Times New Roman" w:hAnsi="Times New Roman" w:cs="Times New Roman"/>
          <w:sz w:val="24"/>
          <w:szCs w:val="24"/>
        </w:rPr>
        <w:t xml:space="preserve"> Lokacija je predvidena v Levpi nad večnamenskim občinskim objektom, ki je urejen v apartmaje.</w:t>
      </w:r>
    </w:p>
    <w:p w14:paraId="3A31A61D" w14:textId="3A4EC39F" w:rsidR="002160C0" w:rsidRPr="00B866C5" w:rsidRDefault="002160C0" w:rsidP="00B866C5">
      <w:pPr>
        <w:autoSpaceDE w:val="0"/>
        <w:autoSpaceDN w:val="0"/>
        <w:adjustRightInd w:val="0"/>
        <w:spacing w:after="0" w:line="240" w:lineRule="auto"/>
        <w:rPr>
          <w:rFonts w:ascii="Times New Roman" w:hAnsi="Times New Roman" w:cs="Times New Roman"/>
          <w:sz w:val="24"/>
          <w:szCs w:val="24"/>
        </w:rPr>
      </w:pPr>
    </w:p>
    <w:p w14:paraId="0282124B" w14:textId="3FBAC93D" w:rsidR="00B42487" w:rsidRDefault="00B42487" w:rsidP="00B42487">
      <w:pPr>
        <w:pStyle w:val="Odstavekseznama"/>
        <w:numPr>
          <w:ilvl w:val="1"/>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 </w:t>
      </w:r>
      <w:proofErr w:type="spellStart"/>
      <w:r>
        <w:rPr>
          <w:rFonts w:ascii="Times New Roman" w:hAnsi="Times New Roman" w:cs="Times New Roman"/>
          <w:sz w:val="24"/>
          <w:szCs w:val="24"/>
        </w:rPr>
        <w:t>lečeči</w:t>
      </w:r>
      <w:proofErr w:type="spellEnd"/>
      <w:r>
        <w:rPr>
          <w:rFonts w:ascii="Times New Roman" w:hAnsi="Times New Roman" w:cs="Times New Roman"/>
          <w:sz w:val="24"/>
          <w:szCs w:val="24"/>
        </w:rPr>
        <w:t xml:space="preserve"> zdravnik ali NIJZ določi </w:t>
      </w:r>
      <w:r w:rsidRPr="00B42487">
        <w:rPr>
          <w:rFonts w:ascii="Times New Roman" w:hAnsi="Times New Roman" w:cs="Times New Roman"/>
          <w:sz w:val="24"/>
          <w:szCs w:val="24"/>
          <w:u w:val="single"/>
        </w:rPr>
        <w:t>izolacijo</w:t>
      </w:r>
      <w:r>
        <w:rPr>
          <w:rFonts w:ascii="Times New Roman" w:hAnsi="Times New Roman" w:cs="Times New Roman"/>
          <w:sz w:val="24"/>
          <w:szCs w:val="24"/>
        </w:rPr>
        <w:t xml:space="preserve"> določijo tudi, ali se izolacija lahko izvede na domu, v zdravstvenem zavodu ali v posebej določenem prostoru</w:t>
      </w:r>
      <w:r w:rsidR="002160C0">
        <w:rPr>
          <w:rFonts w:ascii="Times New Roman" w:hAnsi="Times New Roman" w:cs="Times New Roman"/>
          <w:sz w:val="24"/>
          <w:szCs w:val="24"/>
        </w:rPr>
        <w:t>, samo-izolacija)</w:t>
      </w:r>
      <w:r w:rsidR="003F7174">
        <w:rPr>
          <w:rFonts w:ascii="Times New Roman" w:hAnsi="Times New Roman" w:cs="Times New Roman"/>
          <w:sz w:val="24"/>
          <w:szCs w:val="24"/>
        </w:rPr>
        <w:t>. Oceni se potrebe na prizadetem območju in organizira oskrbo prebivalcev na prizadetem območju.</w:t>
      </w:r>
    </w:p>
    <w:p w14:paraId="1E6E95CB" w14:textId="77777777" w:rsidR="00B866C5" w:rsidRPr="00B866C5" w:rsidRDefault="00B866C5" w:rsidP="00B866C5">
      <w:pPr>
        <w:pStyle w:val="Odstavekseznama"/>
        <w:rPr>
          <w:rFonts w:ascii="Times New Roman" w:hAnsi="Times New Roman" w:cs="Times New Roman"/>
          <w:sz w:val="24"/>
          <w:szCs w:val="24"/>
        </w:rPr>
      </w:pPr>
    </w:p>
    <w:p w14:paraId="7BC70DEF" w14:textId="6EE56141" w:rsidR="00B866C5" w:rsidRDefault="00B866C5" w:rsidP="00B42487">
      <w:pPr>
        <w:pStyle w:val="Odstavekseznama"/>
        <w:numPr>
          <w:ilvl w:val="1"/>
          <w:numId w:val="2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Spremljanje preskrbe prebivalcev.</w:t>
      </w:r>
    </w:p>
    <w:p w14:paraId="1BA8FBE2" w14:textId="77777777" w:rsidR="00B866C5" w:rsidRPr="00B866C5" w:rsidRDefault="00B866C5" w:rsidP="00B866C5">
      <w:pPr>
        <w:pStyle w:val="Odstavekseznama"/>
        <w:rPr>
          <w:rFonts w:ascii="Times New Roman" w:hAnsi="Times New Roman" w:cs="Times New Roman"/>
          <w:sz w:val="24"/>
          <w:szCs w:val="24"/>
        </w:rPr>
      </w:pPr>
    </w:p>
    <w:p w14:paraId="70D0F737" w14:textId="2CDF0C72" w:rsidR="00B866C5" w:rsidRDefault="00B866C5" w:rsidP="00B866C5">
      <w:pPr>
        <w:autoSpaceDE w:val="0"/>
        <w:autoSpaceDN w:val="0"/>
        <w:adjustRightInd w:val="0"/>
        <w:spacing w:after="0" w:line="240" w:lineRule="auto"/>
        <w:rPr>
          <w:rFonts w:ascii="Times New Roman" w:hAnsi="Times New Roman" w:cs="Times New Roman"/>
          <w:sz w:val="24"/>
          <w:szCs w:val="24"/>
        </w:rPr>
      </w:pPr>
    </w:p>
    <w:p w14:paraId="0729E8AD" w14:textId="7D4084FE" w:rsidR="002E618E" w:rsidRDefault="00B866C5" w:rsidP="00466708">
      <w:pPr>
        <w:jc w:val="both"/>
        <w:rPr>
          <w:rFonts w:ascii="Times New Roman" w:hAnsi="Times New Roman" w:cs="Times New Roman"/>
          <w:sz w:val="24"/>
          <w:szCs w:val="24"/>
        </w:rPr>
      </w:pPr>
      <w:r w:rsidRPr="00B866C5">
        <w:rPr>
          <w:rFonts w:ascii="Times New Roman" w:hAnsi="Times New Roman" w:cs="Times New Roman"/>
          <w:sz w:val="24"/>
          <w:szCs w:val="24"/>
        </w:rPr>
        <w:t>Osebe, za katere je odrejena osamitev ali karantena, se smejo prevažati samo na način in pod pogoji, ki onemogočajo širjenje okužbe. Način in pogoje prevoza določi minister, pristojen za zdravje.</w:t>
      </w:r>
    </w:p>
    <w:p w14:paraId="583B65A0" w14:textId="5C72D268"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77C2AC9B" w14:textId="438E28AA" w:rsidR="002160C0" w:rsidRDefault="002160C0" w:rsidP="00122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času pred in po epidemiji je za organizacijo in izvajanje osamitve</w:t>
      </w:r>
      <w:r w:rsidR="00B866C5">
        <w:rPr>
          <w:rFonts w:ascii="Times New Roman" w:hAnsi="Times New Roman" w:cs="Times New Roman"/>
          <w:sz w:val="24"/>
          <w:szCs w:val="24"/>
        </w:rPr>
        <w:t xml:space="preserve"> </w:t>
      </w:r>
      <w:r>
        <w:rPr>
          <w:rFonts w:ascii="Times New Roman" w:hAnsi="Times New Roman" w:cs="Times New Roman"/>
          <w:sz w:val="24"/>
          <w:szCs w:val="24"/>
        </w:rPr>
        <w:t>(izolacije) pristojno MZ.</w:t>
      </w:r>
    </w:p>
    <w:p w14:paraId="316B8042" w14:textId="79651221" w:rsidR="002160C0" w:rsidRDefault="002160C0" w:rsidP="00122E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 povečanju števila oseb v občini, ki potrebujejo karanteno in je ne morejo izvajati v kraju</w:t>
      </w:r>
      <w:r w:rsidR="003F7174">
        <w:rPr>
          <w:rFonts w:ascii="Times New Roman" w:hAnsi="Times New Roman" w:cs="Times New Roman"/>
          <w:sz w:val="24"/>
          <w:szCs w:val="24"/>
        </w:rPr>
        <w:t xml:space="preserve"> bivanja oz ko se karantena ne sme izvajati na domu ali v primeru odreditve skupinske karantene, pri iskanju zagotavljanja objektov in oskrbe oseb sodeluje občinska CZ v skladu s priporočili in v sodelovanju z NIJZ in zdravstvom.</w:t>
      </w:r>
    </w:p>
    <w:p w14:paraId="792CB394" w14:textId="1C601D20" w:rsidR="002E618E" w:rsidRPr="003F7174" w:rsidRDefault="002E618E" w:rsidP="00122E8D">
      <w:pPr>
        <w:autoSpaceDE w:val="0"/>
        <w:autoSpaceDN w:val="0"/>
        <w:adjustRightInd w:val="0"/>
        <w:spacing w:after="0" w:line="240" w:lineRule="auto"/>
        <w:rPr>
          <w:rFonts w:ascii="Times New Roman" w:hAnsi="Times New Roman" w:cs="Times New Roman"/>
          <w:sz w:val="24"/>
          <w:szCs w:val="24"/>
        </w:rPr>
      </w:pPr>
    </w:p>
    <w:p w14:paraId="7AB6D1D3" w14:textId="77777777" w:rsidR="003F7174" w:rsidRPr="003F7174" w:rsidRDefault="003F7174" w:rsidP="003F7174">
      <w:pPr>
        <w:jc w:val="both"/>
        <w:rPr>
          <w:rFonts w:ascii="Times New Roman" w:hAnsi="Times New Roman" w:cs="Times New Roman"/>
          <w:sz w:val="24"/>
          <w:szCs w:val="24"/>
        </w:rPr>
      </w:pPr>
      <w:r w:rsidRPr="003F7174">
        <w:rPr>
          <w:rFonts w:ascii="Times New Roman" w:hAnsi="Times New Roman" w:cs="Times New Roman"/>
          <w:sz w:val="24"/>
          <w:szCs w:val="24"/>
        </w:rPr>
        <w:t xml:space="preserve">Ministrstvo, pristojno za zdravje opredeli pogoje, način izvedbe, sodelujoče in njihove pristojnosti, posamezne aktivnosti pristojnih ter nadzor nad izvajanjem karantene in pri tem sodeluje tako s Policijo in Civilno zaščito. </w:t>
      </w:r>
    </w:p>
    <w:p w14:paraId="6F6876E4" w14:textId="4831F912" w:rsidR="003F7174" w:rsidRPr="003F7174" w:rsidRDefault="003F7174" w:rsidP="003F7174">
      <w:pPr>
        <w:jc w:val="both"/>
        <w:rPr>
          <w:rFonts w:ascii="Times New Roman" w:hAnsi="Times New Roman" w:cs="Times New Roman"/>
          <w:sz w:val="24"/>
          <w:szCs w:val="24"/>
        </w:rPr>
      </w:pPr>
      <w:r w:rsidRPr="003F7174">
        <w:rPr>
          <w:rFonts w:ascii="Times New Roman" w:hAnsi="Times New Roman" w:cs="Times New Roman"/>
          <w:sz w:val="24"/>
          <w:szCs w:val="24"/>
        </w:rPr>
        <w:t>Sile za ZRP na lokalni</w:t>
      </w:r>
      <w:r w:rsidR="00B866C5">
        <w:rPr>
          <w:rFonts w:ascii="Times New Roman" w:hAnsi="Times New Roman" w:cs="Times New Roman"/>
          <w:sz w:val="24"/>
          <w:szCs w:val="24"/>
        </w:rPr>
        <w:t xml:space="preserve"> </w:t>
      </w:r>
      <w:r w:rsidRPr="003F7174">
        <w:rPr>
          <w:rFonts w:ascii="Times New Roman" w:hAnsi="Times New Roman" w:cs="Times New Roman"/>
          <w:sz w:val="24"/>
          <w:szCs w:val="24"/>
        </w:rPr>
        <w:t xml:space="preserve">ravni sodelujejo pri zagotavljanju logističnih storitev za osebe, ki so v karanteni ali osami (npr. oskrba s hrano, zdravili, zdravniškimi pripomočki in drugimi nujnimi življenjskimi potrebščinami) in zagotovijo oskrbo ranljivih skupin. </w:t>
      </w:r>
    </w:p>
    <w:p w14:paraId="1B1BE695" w14:textId="77777777" w:rsidR="00B866C5" w:rsidRDefault="00B866C5" w:rsidP="003F7174">
      <w:pPr>
        <w:jc w:val="both"/>
        <w:rPr>
          <w:rFonts w:ascii="Times New Roman" w:hAnsi="Times New Roman" w:cs="Times New Roman"/>
          <w:sz w:val="24"/>
          <w:szCs w:val="24"/>
        </w:rPr>
      </w:pPr>
    </w:p>
    <w:p w14:paraId="1ADE0A73" w14:textId="402D0B6B" w:rsidR="003F7174" w:rsidRPr="003F7174" w:rsidRDefault="003F7174" w:rsidP="003F7174">
      <w:pPr>
        <w:jc w:val="both"/>
        <w:rPr>
          <w:rFonts w:ascii="Times New Roman" w:hAnsi="Times New Roman" w:cs="Times New Roman"/>
          <w:sz w:val="24"/>
          <w:szCs w:val="24"/>
        </w:rPr>
      </w:pPr>
      <w:r w:rsidRPr="003F7174">
        <w:rPr>
          <w:rFonts w:ascii="Times New Roman" w:hAnsi="Times New Roman" w:cs="Times New Roman"/>
          <w:sz w:val="24"/>
          <w:szCs w:val="24"/>
        </w:rPr>
        <w:t xml:space="preserve">Informacijska gradiva o nalezljivih boleznih pri ljudeh pripravi NIJZ. NIJZ poskrbi za vzpostavitev odprtega telefona za prebivalstvo, ki prebivalcem nudi informacije o preprečevanju širjenja nalezljivih bolezni pri ljudeh. </w:t>
      </w:r>
    </w:p>
    <w:p w14:paraId="0255C0D3" w14:textId="290705AB" w:rsidR="003F7174" w:rsidRDefault="003F7174" w:rsidP="003F7174">
      <w:pPr>
        <w:jc w:val="both"/>
        <w:rPr>
          <w:rFonts w:ascii="Times New Roman" w:hAnsi="Times New Roman" w:cs="Times New Roman"/>
          <w:sz w:val="24"/>
          <w:szCs w:val="24"/>
        </w:rPr>
      </w:pPr>
      <w:r w:rsidRPr="003F7174">
        <w:rPr>
          <w:rFonts w:ascii="Times New Roman" w:hAnsi="Times New Roman" w:cs="Times New Roman"/>
          <w:sz w:val="24"/>
          <w:szCs w:val="24"/>
        </w:rPr>
        <w:lastRenderedPageBreak/>
        <w:t xml:space="preserve">Za izvajanje pomoči pri oskrbi ranljivih skupin (npr. otroci, starejše osebe, invalidi, nosečnice) se na občinski ravni vključijo tudi nevladne in humanitarne in druge organizacije. O načinu delovanja in nalogah, ki jih bodo izvajali se dogovorijo z lokalno skupnostjo.  </w:t>
      </w:r>
    </w:p>
    <w:p w14:paraId="04C2BD10" w14:textId="4818E0FA" w:rsidR="00B866C5" w:rsidRPr="00B866C5" w:rsidRDefault="00B866C5" w:rsidP="00B866C5">
      <w:pPr>
        <w:jc w:val="both"/>
        <w:rPr>
          <w:rFonts w:ascii="Times New Roman" w:hAnsi="Times New Roman" w:cs="Times New Roman"/>
          <w:sz w:val="24"/>
          <w:szCs w:val="24"/>
        </w:rPr>
      </w:pPr>
      <w:r w:rsidRPr="00B866C5">
        <w:rPr>
          <w:rFonts w:ascii="Times New Roman" w:hAnsi="Times New Roman" w:cs="Times New Roman"/>
          <w:sz w:val="24"/>
          <w:szCs w:val="24"/>
        </w:rPr>
        <w:t>Psihološko pomoč in podporo prebivalstvu ob epidemiji izvajajo deležniki, ki sodijo v pristojnost ministrstva, pristojnega za zdravje in Nacionalnega inštituta za javno zdravje v sodelovanj z nevladnimi organizacijami.</w:t>
      </w:r>
      <w:r>
        <w:rPr>
          <w:rFonts w:ascii="Times New Roman" w:hAnsi="Times New Roman" w:cs="Times New Roman"/>
          <w:sz w:val="24"/>
          <w:szCs w:val="24"/>
        </w:rPr>
        <w:t xml:space="preserve"> </w:t>
      </w:r>
    </w:p>
    <w:p w14:paraId="71988F6A" w14:textId="017EE7E6" w:rsidR="00B866C5" w:rsidRDefault="00466708" w:rsidP="003F7174">
      <w:pPr>
        <w:jc w:val="both"/>
        <w:rPr>
          <w:rFonts w:ascii="Times New Roman" w:hAnsi="Times New Roman" w:cs="Times New Roman"/>
          <w:sz w:val="24"/>
          <w:szCs w:val="24"/>
        </w:rPr>
      </w:pPr>
      <w:r>
        <w:rPr>
          <w:rFonts w:ascii="Times New Roman" w:hAnsi="Times New Roman" w:cs="Times New Roman"/>
          <w:sz w:val="24"/>
          <w:szCs w:val="24"/>
        </w:rPr>
        <w:t>Morebitna oskrba prebivalcev, ki bi ostali v karanteni ali izolaciji, se bo vršila z:</w:t>
      </w:r>
    </w:p>
    <w:p w14:paraId="7C930E02" w14:textId="7BE32F1E" w:rsidR="00466708" w:rsidRDefault="00466708" w:rsidP="00466708">
      <w:pPr>
        <w:pStyle w:val="Odstavekseznama"/>
        <w:numPr>
          <w:ilvl w:val="0"/>
          <w:numId w:val="12"/>
        </w:numPr>
        <w:jc w:val="both"/>
        <w:rPr>
          <w:rFonts w:ascii="Times New Roman" w:hAnsi="Times New Roman" w:cs="Times New Roman"/>
          <w:sz w:val="24"/>
          <w:szCs w:val="24"/>
        </w:rPr>
      </w:pPr>
      <w:r w:rsidRPr="00466708">
        <w:rPr>
          <w:rFonts w:ascii="Times New Roman" w:hAnsi="Times New Roman" w:cs="Times New Roman"/>
          <w:sz w:val="24"/>
          <w:szCs w:val="24"/>
        </w:rPr>
        <w:t>pomoč na domu CSD,</w:t>
      </w:r>
    </w:p>
    <w:p w14:paraId="5593849D" w14:textId="79A51A29" w:rsidR="00466708" w:rsidRPr="00466708" w:rsidRDefault="00466708" w:rsidP="00466708">
      <w:pPr>
        <w:pStyle w:val="Odstavekseznama"/>
        <w:numPr>
          <w:ilvl w:val="0"/>
          <w:numId w:val="12"/>
        </w:numPr>
        <w:jc w:val="both"/>
        <w:rPr>
          <w:rFonts w:ascii="Times New Roman" w:hAnsi="Times New Roman" w:cs="Times New Roman"/>
          <w:sz w:val="24"/>
          <w:szCs w:val="24"/>
        </w:rPr>
      </w:pPr>
      <w:r w:rsidRPr="00466708">
        <w:rPr>
          <w:rFonts w:ascii="Times New Roman" w:hAnsi="Times New Roman" w:cs="Times New Roman"/>
          <w:sz w:val="24"/>
          <w:szCs w:val="24"/>
        </w:rPr>
        <w:t>ekipa Rdečega križa,</w:t>
      </w:r>
    </w:p>
    <w:p w14:paraId="162F923C" w14:textId="31A3F829" w:rsidR="00466708" w:rsidRDefault="00466708" w:rsidP="00466708">
      <w:pPr>
        <w:pStyle w:val="Odstavekseznama"/>
        <w:numPr>
          <w:ilvl w:val="0"/>
          <w:numId w:val="12"/>
        </w:numPr>
        <w:jc w:val="both"/>
        <w:rPr>
          <w:rFonts w:ascii="Times New Roman" w:hAnsi="Times New Roman" w:cs="Times New Roman"/>
          <w:sz w:val="24"/>
          <w:szCs w:val="24"/>
        </w:rPr>
      </w:pPr>
      <w:r>
        <w:rPr>
          <w:rFonts w:ascii="Times New Roman" w:hAnsi="Times New Roman" w:cs="Times New Roman"/>
          <w:sz w:val="24"/>
          <w:szCs w:val="24"/>
        </w:rPr>
        <w:t>poverjeniki/namestniki</w:t>
      </w:r>
    </w:p>
    <w:p w14:paraId="7A73FCF4" w14:textId="433AA455" w:rsidR="00DB085E" w:rsidRDefault="00DB085E" w:rsidP="00466708">
      <w:pPr>
        <w:pStyle w:val="Odstavekseznama"/>
        <w:numPr>
          <w:ilvl w:val="0"/>
          <w:numId w:val="12"/>
        </w:numPr>
        <w:jc w:val="both"/>
        <w:rPr>
          <w:rFonts w:ascii="Times New Roman" w:hAnsi="Times New Roman" w:cs="Times New Roman"/>
          <w:sz w:val="24"/>
          <w:szCs w:val="24"/>
        </w:rPr>
      </w:pPr>
      <w:r>
        <w:rPr>
          <w:rFonts w:ascii="Times New Roman" w:hAnsi="Times New Roman" w:cs="Times New Roman"/>
          <w:sz w:val="24"/>
          <w:szCs w:val="24"/>
        </w:rPr>
        <w:t>člani štaba</w:t>
      </w:r>
    </w:p>
    <w:p w14:paraId="3A44D3B6" w14:textId="1E7ED3C1" w:rsidR="00466708" w:rsidRDefault="00466708" w:rsidP="00466708">
      <w:pPr>
        <w:pStyle w:val="Odstavekseznama"/>
        <w:numPr>
          <w:ilvl w:val="0"/>
          <w:numId w:val="12"/>
        </w:numPr>
        <w:jc w:val="both"/>
        <w:rPr>
          <w:rFonts w:ascii="Times New Roman" w:hAnsi="Times New Roman" w:cs="Times New Roman"/>
          <w:sz w:val="24"/>
          <w:szCs w:val="24"/>
        </w:rPr>
      </w:pPr>
      <w:r>
        <w:rPr>
          <w:rFonts w:ascii="Times New Roman" w:hAnsi="Times New Roman" w:cs="Times New Roman"/>
          <w:sz w:val="24"/>
          <w:szCs w:val="24"/>
        </w:rPr>
        <w:t>Župnijska Karitas,</w:t>
      </w:r>
    </w:p>
    <w:p w14:paraId="1AE86C17" w14:textId="76A8810A" w:rsidR="00466708" w:rsidRDefault="00466708" w:rsidP="00466708">
      <w:pPr>
        <w:pStyle w:val="Odstavekseznama"/>
        <w:numPr>
          <w:ilvl w:val="0"/>
          <w:numId w:val="12"/>
        </w:numPr>
        <w:jc w:val="both"/>
        <w:rPr>
          <w:rFonts w:ascii="Times New Roman" w:hAnsi="Times New Roman" w:cs="Times New Roman"/>
          <w:sz w:val="24"/>
          <w:szCs w:val="24"/>
        </w:rPr>
      </w:pPr>
      <w:proofErr w:type="spellStart"/>
      <w:r>
        <w:rPr>
          <w:rFonts w:ascii="Times New Roman" w:hAnsi="Times New Roman" w:cs="Times New Roman"/>
          <w:sz w:val="24"/>
          <w:szCs w:val="24"/>
        </w:rPr>
        <w:t>Prostofer</w:t>
      </w:r>
      <w:proofErr w:type="spellEnd"/>
    </w:p>
    <w:p w14:paraId="396B447C" w14:textId="65C37E40" w:rsidR="00466708" w:rsidRDefault="00466708" w:rsidP="00466708">
      <w:pPr>
        <w:pStyle w:val="Odstavekseznama"/>
        <w:numPr>
          <w:ilvl w:val="0"/>
          <w:numId w:val="12"/>
        </w:numPr>
        <w:jc w:val="both"/>
        <w:rPr>
          <w:rFonts w:ascii="Times New Roman" w:hAnsi="Times New Roman" w:cs="Times New Roman"/>
          <w:sz w:val="24"/>
          <w:szCs w:val="24"/>
        </w:rPr>
      </w:pPr>
      <w:r>
        <w:rPr>
          <w:rFonts w:ascii="Times New Roman" w:hAnsi="Times New Roman" w:cs="Times New Roman"/>
          <w:sz w:val="24"/>
          <w:szCs w:val="24"/>
        </w:rPr>
        <w:t>PGD Kanal, PGD Avče</w:t>
      </w:r>
    </w:p>
    <w:p w14:paraId="32517292" w14:textId="44F2A9A1" w:rsidR="00466708" w:rsidRPr="00466708" w:rsidRDefault="00466708" w:rsidP="00466708">
      <w:pPr>
        <w:pStyle w:val="Odstavekseznama"/>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Prostovoljci, ki se javijo štabu CZ (ali drugim osebam vključenim v načrt in štab vodi evidenco in njihovo aktivnost) </w:t>
      </w:r>
    </w:p>
    <w:p w14:paraId="2E4A2387" w14:textId="307C5E66"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E3E2AD9" w14:textId="0C8CEEC4"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25B3D4A" w14:textId="6C453225" w:rsidR="00792BA5" w:rsidRDefault="00792BA5" w:rsidP="00792BA5">
      <w:pPr>
        <w:pStyle w:val="Naslov1"/>
        <w:numPr>
          <w:ilvl w:val="2"/>
          <w:numId w:val="27"/>
        </w:numPr>
        <w:jc w:val="both"/>
        <w:rPr>
          <w:rFonts w:ascii="Times New Roman" w:eastAsia="Times New Roman" w:hAnsi="Times New Roman" w:cs="Times New Roman"/>
          <w:b/>
          <w:bCs/>
          <w:color w:val="auto"/>
          <w:sz w:val="28"/>
          <w:szCs w:val="28"/>
          <w:lang w:eastAsia="sl-SI"/>
        </w:rPr>
      </w:pPr>
      <w:bookmarkStart w:id="46" w:name="_Toc67943500"/>
      <w:r>
        <w:rPr>
          <w:rFonts w:ascii="Times New Roman" w:eastAsia="Times New Roman" w:hAnsi="Times New Roman" w:cs="Times New Roman"/>
          <w:b/>
          <w:bCs/>
          <w:color w:val="auto"/>
          <w:sz w:val="28"/>
          <w:szCs w:val="28"/>
          <w:lang w:eastAsia="sl-SI"/>
        </w:rPr>
        <w:t>Zagotavlj</w:t>
      </w:r>
      <w:r w:rsidR="008B140B">
        <w:rPr>
          <w:rFonts w:ascii="Times New Roman" w:eastAsia="Times New Roman" w:hAnsi="Times New Roman" w:cs="Times New Roman"/>
          <w:b/>
          <w:bCs/>
          <w:color w:val="auto"/>
          <w:sz w:val="28"/>
          <w:szCs w:val="28"/>
          <w:lang w:eastAsia="sl-SI"/>
        </w:rPr>
        <w:t>a</w:t>
      </w:r>
      <w:r>
        <w:rPr>
          <w:rFonts w:ascii="Times New Roman" w:eastAsia="Times New Roman" w:hAnsi="Times New Roman" w:cs="Times New Roman"/>
          <w:b/>
          <w:bCs/>
          <w:color w:val="auto"/>
          <w:sz w:val="28"/>
          <w:szCs w:val="28"/>
          <w:lang w:eastAsia="sl-SI"/>
        </w:rPr>
        <w:t>nje osnovnih pogojev za življenje</w:t>
      </w:r>
      <w:bookmarkEnd w:id="46"/>
    </w:p>
    <w:p w14:paraId="2DC5912B" w14:textId="0F5EDCF7" w:rsidR="00792BA5" w:rsidRDefault="00792BA5" w:rsidP="00792BA5">
      <w:pPr>
        <w:rPr>
          <w:lang w:eastAsia="sl-SI"/>
        </w:rPr>
      </w:pPr>
    </w:p>
    <w:p w14:paraId="454FA800" w14:textId="5A7DE9B4" w:rsidR="00792BA5" w:rsidRDefault="008B140B" w:rsidP="00792BA5">
      <w:pPr>
        <w:rPr>
          <w:rFonts w:ascii="Times New Roman" w:hAnsi="Times New Roman" w:cs="Times New Roman"/>
          <w:sz w:val="24"/>
          <w:szCs w:val="24"/>
          <w:lang w:eastAsia="sl-SI"/>
        </w:rPr>
      </w:pPr>
      <w:r>
        <w:rPr>
          <w:rFonts w:ascii="Times New Roman" w:hAnsi="Times New Roman" w:cs="Times New Roman"/>
          <w:sz w:val="24"/>
          <w:szCs w:val="24"/>
          <w:lang w:eastAsia="sl-SI"/>
        </w:rPr>
        <w:t>Potek aktivnosti:</w:t>
      </w:r>
    </w:p>
    <w:p w14:paraId="2B7B8C50" w14:textId="0180C3D3" w:rsidR="008B140B" w:rsidRDefault="008B140B" w:rsidP="008B140B">
      <w:pPr>
        <w:pStyle w:val="Odstavekseznama"/>
        <w:numPr>
          <w:ilvl w:val="1"/>
          <w:numId w:val="17"/>
        </w:numPr>
        <w:rPr>
          <w:rFonts w:ascii="Times New Roman" w:hAnsi="Times New Roman" w:cs="Times New Roman"/>
          <w:sz w:val="24"/>
          <w:szCs w:val="24"/>
          <w:lang w:eastAsia="sl-SI"/>
        </w:rPr>
      </w:pPr>
      <w:r>
        <w:rPr>
          <w:rFonts w:ascii="Times New Roman" w:hAnsi="Times New Roman" w:cs="Times New Roman"/>
          <w:sz w:val="24"/>
          <w:szCs w:val="24"/>
          <w:lang w:eastAsia="sl-SI"/>
        </w:rPr>
        <w:t>Ocena stanja na področju preskrbe</w:t>
      </w:r>
    </w:p>
    <w:p w14:paraId="43E52CF3" w14:textId="023815AA" w:rsidR="008B140B" w:rsidRDefault="008B140B" w:rsidP="008B140B">
      <w:pPr>
        <w:pStyle w:val="Odstavekseznama"/>
        <w:numPr>
          <w:ilvl w:val="1"/>
          <w:numId w:val="17"/>
        </w:numPr>
        <w:rPr>
          <w:rFonts w:ascii="Times New Roman" w:hAnsi="Times New Roman" w:cs="Times New Roman"/>
          <w:sz w:val="24"/>
          <w:szCs w:val="24"/>
          <w:lang w:eastAsia="sl-SI"/>
        </w:rPr>
      </w:pPr>
      <w:r>
        <w:rPr>
          <w:rFonts w:ascii="Times New Roman" w:hAnsi="Times New Roman" w:cs="Times New Roman"/>
          <w:sz w:val="24"/>
          <w:szCs w:val="24"/>
          <w:lang w:eastAsia="sl-SI"/>
        </w:rPr>
        <w:t>Organiziranje oskrbe z vodo, hrano, zdravili in drugimi osnovnimi življenjskimi potrebščinami</w:t>
      </w:r>
    </w:p>
    <w:p w14:paraId="3CA3BB5A" w14:textId="37E656D2" w:rsidR="008B140B" w:rsidRDefault="008B140B" w:rsidP="008B140B">
      <w:pPr>
        <w:pStyle w:val="Odstavekseznama"/>
        <w:numPr>
          <w:ilvl w:val="1"/>
          <w:numId w:val="17"/>
        </w:numPr>
        <w:rPr>
          <w:rFonts w:ascii="Times New Roman" w:hAnsi="Times New Roman" w:cs="Times New Roman"/>
          <w:sz w:val="24"/>
          <w:szCs w:val="24"/>
          <w:lang w:eastAsia="sl-SI"/>
        </w:rPr>
      </w:pPr>
      <w:r>
        <w:rPr>
          <w:rFonts w:ascii="Times New Roman" w:hAnsi="Times New Roman" w:cs="Times New Roman"/>
          <w:sz w:val="24"/>
          <w:szCs w:val="24"/>
          <w:lang w:eastAsia="sl-SI"/>
        </w:rPr>
        <w:t>Javna objava navodil prebivalcem glede uporabe pitne vode in oskrbe z osnovnimi življenjskimi potrebščinami</w:t>
      </w:r>
    </w:p>
    <w:p w14:paraId="1A9D978C" w14:textId="6B599B50" w:rsidR="008B140B" w:rsidRDefault="008B140B" w:rsidP="008B140B">
      <w:pPr>
        <w:pStyle w:val="Odstavekseznama"/>
        <w:numPr>
          <w:ilvl w:val="1"/>
          <w:numId w:val="17"/>
        </w:numPr>
        <w:rPr>
          <w:rFonts w:ascii="Times New Roman" w:hAnsi="Times New Roman" w:cs="Times New Roman"/>
          <w:sz w:val="24"/>
          <w:szCs w:val="24"/>
          <w:lang w:eastAsia="sl-SI"/>
        </w:rPr>
      </w:pPr>
      <w:r>
        <w:rPr>
          <w:rFonts w:ascii="Times New Roman" w:hAnsi="Times New Roman" w:cs="Times New Roman"/>
          <w:sz w:val="24"/>
          <w:szCs w:val="24"/>
          <w:lang w:eastAsia="sl-SI"/>
        </w:rPr>
        <w:t>Spremljanje potreb na prizadetem območju</w:t>
      </w:r>
    </w:p>
    <w:p w14:paraId="49BF3590" w14:textId="77777777" w:rsidR="008B140B" w:rsidRDefault="008B140B" w:rsidP="008B140B">
      <w:pPr>
        <w:jc w:val="both"/>
        <w:rPr>
          <w:rFonts w:ascii="Times New Roman" w:hAnsi="Times New Roman" w:cs="Times New Roman"/>
          <w:sz w:val="24"/>
          <w:szCs w:val="24"/>
        </w:rPr>
      </w:pPr>
    </w:p>
    <w:p w14:paraId="022246AE" w14:textId="66CFB77D" w:rsidR="008B140B" w:rsidRPr="008B140B" w:rsidRDefault="008B140B" w:rsidP="008B140B">
      <w:pPr>
        <w:jc w:val="both"/>
        <w:rPr>
          <w:rFonts w:ascii="Times New Roman" w:hAnsi="Times New Roman" w:cs="Times New Roman"/>
          <w:sz w:val="24"/>
          <w:szCs w:val="24"/>
        </w:rPr>
      </w:pPr>
      <w:r w:rsidRPr="008B140B">
        <w:rPr>
          <w:rFonts w:ascii="Times New Roman" w:hAnsi="Times New Roman" w:cs="Times New Roman"/>
          <w:sz w:val="24"/>
          <w:szCs w:val="24"/>
        </w:rPr>
        <w:t>Zagotavljanje osnovnih pogojev za življenje ob pojavu epidemije oziroma pandemije nalezljive bolezni pri ljudeh obsega zagotovitev:</w:t>
      </w:r>
    </w:p>
    <w:p w14:paraId="77FE350F"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t>nujne zdravstvene oskrbe ljudi in živali,</w:t>
      </w:r>
    </w:p>
    <w:p w14:paraId="6E4674F6"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t>nastanitev in oskrba zbolelih in ogroženih prebivalcev s pitno vodo, hrano, zdravili in drugimi osnovnimi življenjskimi potrebščinami,</w:t>
      </w:r>
    </w:p>
    <w:p w14:paraId="20020385"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t xml:space="preserve">zagotavljanje delovanja nujne komunalne infrastrukture (npr. pitne vode, odvajanje in čiščenje komunalnih voda, odstranjevanje in ravnanje s komunalnimi odpadki, dobava elektrike, plina, daljinskega ogrevanja, IKT storitve, vzdrževanje javnih površin, zimska služba, pogrebna, gasilska služba, lekarniška dejavnost…), </w:t>
      </w:r>
    </w:p>
    <w:p w14:paraId="084DCC6D"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t xml:space="preserve">zagotavljanje delovanja storitev (prodaja </w:t>
      </w:r>
      <w:proofErr w:type="spellStart"/>
      <w:r w:rsidRPr="008B140B">
        <w:rPr>
          <w:rFonts w:ascii="Times New Roman" w:hAnsi="Times New Roman" w:cs="Times New Roman"/>
          <w:sz w:val="24"/>
          <w:szCs w:val="24"/>
        </w:rPr>
        <w:t>prehrambenih</w:t>
      </w:r>
      <w:proofErr w:type="spellEnd"/>
      <w:r w:rsidRPr="008B140B">
        <w:rPr>
          <w:rFonts w:ascii="Times New Roman" w:hAnsi="Times New Roman" w:cs="Times New Roman"/>
          <w:sz w:val="24"/>
          <w:szCs w:val="24"/>
        </w:rPr>
        <w:t xml:space="preserve"> artiklov za ljudi in domače živali …), </w:t>
      </w:r>
    </w:p>
    <w:p w14:paraId="2BA83389"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t>pravilno ravnanje s posmrtnimi ostanki,</w:t>
      </w:r>
    </w:p>
    <w:p w14:paraId="6ECDE29D"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t xml:space="preserve">pravilno ravnanje z odpadki in odplakami in </w:t>
      </w:r>
    </w:p>
    <w:p w14:paraId="6B7B84B0" w14:textId="77777777" w:rsidR="008B140B" w:rsidRPr="008B140B" w:rsidRDefault="008B140B" w:rsidP="008B140B">
      <w:pPr>
        <w:numPr>
          <w:ilvl w:val="0"/>
          <w:numId w:val="28"/>
        </w:numPr>
        <w:spacing w:after="0" w:line="240" w:lineRule="auto"/>
        <w:jc w:val="both"/>
        <w:rPr>
          <w:rFonts w:ascii="Times New Roman" w:hAnsi="Times New Roman" w:cs="Times New Roman"/>
          <w:sz w:val="24"/>
          <w:szCs w:val="24"/>
        </w:rPr>
      </w:pPr>
      <w:r w:rsidRPr="008B140B">
        <w:rPr>
          <w:rFonts w:ascii="Times New Roman" w:hAnsi="Times New Roman" w:cs="Times New Roman"/>
          <w:sz w:val="24"/>
          <w:szCs w:val="24"/>
        </w:rPr>
        <w:lastRenderedPageBreak/>
        <w:t>pravilno ravnanje z infektivnimi odpadki.</w:t>
      </w:r>
    </w:p>
    <w:p w14:paraId="7C9E4440" w14:textId="77777777" w:rsidR="008B140B" w:rsidRPr="008B140B" w:rsidRDefault="008B140B" w:rsidP="008B140B">
      <w:pPr>
        <w:jc w:val="both"/>
        <w:rPr>
          <w:rFonts w:ascii="Times New Roman" w:hAnsi="Times New Roman" w:cs="Times New Roman"/>
          <w:sz w:val="24"/>
          <w:szCs w:val="24"/>
        </w:rPr>
      </w:pPr>
    </w:p>
    <w:p w14:paraId="5EAD563E" w14:textId="745ABF83" w:rsidR="008B140B" w:rsidRPr="008B140B" w:rsidRDefault="008B140B" w:rsidP="008B140B">
      <w:pPr>
        <w:jc w:val="both"/>
        <w:rPr>
          <w:rFonts w:ascii="Times New Roman" w:hAnsi="Times New Roman" w:cs="Times New Roman"/>
          <w:sz w:val="24"/>
          <w:szCs w:val="24"/>
        </w:rPr>
      </w:pPr>
      <w:r w:rsidRPr="008B140B">
        <w:rPr>
          <w:rFonts w:ascii="Times New Roman" w:hAnsi="Times New Roman" w:cs="Times New Roman"/>
          <w:sz w:val="24"/>
          <w:szCs w:val="24"/>
        </w:rPr>
        <w:t xml:space="preserve">Za izvajanje nalog na področju zagotavljanja osnovnih pogojev za življenje so zadolžene javne službe, gospodarske družbe, zavodi in druge organizacije ter </w:t>
      </w:r>
      <w:r w:rsidR="009C3878">
        <w:rPr>
          <w:rFonts w:ascii="Times New Roman" w:hAnsi="Times New Roman" w:cs="Times New Roman"/>
          <w:sz w:val="24"/>
          <w:szCs w:val="24"/>
        </w:rPr>
        <w:t xml:space="preserve">občinski </w:t>
      </w:r>
      <w:r w:rsidRPr="008B140B">
        <w:rPr>
          <w:rFonts w:ascii="Times New Roman" w:hAnsi="Times New Roman" w:cs="Times New Roman"/>
          <w:sz w:val="24"/>
          <w:szCs w:val="24"/>
        </w:rPr>
        <w:t xml:space="preserve">poveljnik. Pri izvajanju teh nalog lahko sodelujejo tudi gasilske enote. Sklep o preklicu izvajanja zaščitnih ukrepov in nalog ZRP sprejme poveljnik </w:t>
      </w:r>
      <w:r w:rsidR="009C3878">
        <w:rPr>
          <w:rFonts w:ascii="Times New Roman" w:hAnsi="Times New Roman" w:cs="Times New Roman"/>
          <w:sz w:val="24"/>
          <w:szCs w:val="24"/>
        </w:rPr>
        <w:t>CZ občine Kanal ob Soči</w:t>
      </w:r>
      <w:r w:rsidRPr="008B140B">
        <w:rPr>
          <w:rFonts w:ascii="Times New Roman" w:hAnsi="Times New Roman" w:cs="Times New Roman"/>
          <w:sz w:val="24"/>
          <w:szCs w:val="24"/>
        </w:rPr>
        <w:t>.</w:t>
      </w:r>
    </w:p>
    <w:p w14:paraId="3AD26044" w14:textId="77777777" w:rsidR="008B140B" w:rsidRPr="008B140B" w:rsidRDefault="008B140B" w:rsidP="008B140B">
      <w:pPr>
        <w:jc w:val="both"/>
        <w:rPr>
          <w:rFonts w:ascii="Times New Roman" w:hAnsi="Times New Roman" w:cs="Times New Roman"/>
          <w:sz w:val="24"/>
          <w:szCs w:val="24"/>
        </w:rPr>
      </w:pPr>
    </w:p>
    <w:p w14:paraId="33C3DF14" w14:textId="77777777" w:rsidR="008B140B" w:rsidRPr="008B140B" w:rsidRDefault="008B140B" w:rsidP="008B140B">
      <w:pPr>
        <w:jc w:val="both"/>
        <w:rPr>
          <w:rFonts w:ascii="Times New Roman" w:hAnsi="Times New Roman" w:cs="Times New Roman"/>
          <w:sz w:val="24"/>
          <w:szCs w:val="24"/>
        </w:rPr>
      </w:pPr>
      <w:r w:rsidRPr="008B140B">
        <w:rPr>
          <w:rFonts w:ascii="Times New Roman" w:hAnsi="Times New Roman" w:cs="Times New Roman"/>
          <w:sz w:val="24"/>
          <w:szCs w:val="24"/>
        </w:rPr>
        <w:t xml:space="preserve">Splošne in posebne zdravstvene ukrepe ter druge ukrepe za preprečevanje in obvladovanje nalezljivih bolezni pri ljudeh prekliče minister, pristojen za zdravje oziroma Vlada RS. </w:t>
      </w:r>
    </w:p>
    <w:p w14:paraId="7C51DBF4" w14:textId="77777777" w:rsidR="008B140B" w:rsidRPr="008B140B" w:rsidRDefault="008B140B" w:rsidP="008B140B">
      <w:pPr>
        <w:jc w:val="both"/>
        <w:rPr>
          <w:rFonts w:ascii="Times New Roman" w:hAnsi="Times New Roman" w:cs="Times New Roman"/>
          <w:sz w:val="24"/>
          <w:szCs w:val="24"/>
        </w:rPr>
      </w:pPr>
    </w:p>
    <w:p w14:paraId="6B7009BD" w14:textId="77777777" w:rsidR="008B140B" w:rsidRPr="008B140B" w:rsidRDefault="008B140B" w:rsidP="008B140B">
      <w:pPr>
        <w:jc w:val="both"/>
        <w:rPr>
          <w:rFonts w:ascii="Times New Roman" w:hAnsi="Times New Roman" w:cs="Times New Roman"/>
          <w:color w:val="000000"/>
          <w:sz w:val="24"/>
          <w:szCs w:val="24"/>
        </w:rPr>
      </w:pPr>
      <w:r w:rsidRPr="008B140B">
        <w:rPr>
          <w:rFonts w:ascii="Times New Roman" w:hAnsi="Times New Roman" w:cs="Times New Roman"/>
          <w:color w:val="000000"/>
          <w:sz w:val="24"/>
          <w:szCs w:val="24"/>
        </w:rPr>
        <w:t>Naloga</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b/>
          <w:color w:val="000000"/>
          <w:sz w:val="24"/>
          <w:szCs w:val="24"/>
        </w:rPr>
        <w:t>regije</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je</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usklajevanje</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dela</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med</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občinami</w:t>
      </w:r>
      <w:r w:rsidRPr="008B140B">
        <w:rPr>
          <w:rFonts w:ascii="Times New Roman" w:hAnsi="Times New Roman" w:cs="Times New Roman"/>
          <w:color w:val="000000"/>
          <w:spacing w:val="5"/>
          <w:sz w:val="24"/>
          <w:szCs w:val="24"/>
        </w:rPr>
        <w:t xml:space="preserve"> </w:t>
      </w:r>
      <w:r w:rsidRPr="008B140B">
        <w:rPr>
          <w:rFonts w:ascii="Times New Roman" w:hAnsi="Times New Roman" w:cs="Times New Roman"/>
          <w:color w:val="000000"/>
          <w:sz w:val="24"/>
          <w:szCs w:val="24"/>
        </w:rPr>
        <w:t>in</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organizacijami</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ter</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javnimi</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službami,</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ki</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so</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regijskega</w:t>
      </w:r>
      <w:r w:rsidRPr="008B140B">
        <w:rPr>
          <w:rFonts w:ascii="Times New Roman" w:hAnsi="Times New Roman" w:cs="Times New Roman"/>
          <w:color w:val="000000"/>
          <w:spacing w:val="4"/>
          <w:sz w:val="24"/>
          <w:szCs w:val="24"/>
        </w:rPr>
        <w:t xml:space="preserve"> </w:t>
      </w:r>
      <w:r w:rsidRPr="008B140B">
        <w:rPr>
          <w:rFonts w:ascii="Times New Roman" w:hAnsi="Times New Roman" w:cs="Times New Roman"/>
          <w:color w:val="000000"/>
          <w:sz w:val="24"/>
          <w:szCs w:val="24"/>
        </w:rPr>
        <w:t>pomena.</w:t>
      </w:r>
    </w:p>
    <w:p w14:paraId="4432794B" w14:textId="77777777" w:rsidR="008B140B" w:rsidRPr="008B140B" w:rsidRDefault="008B140B" w:rsidP="008B140B">
      <w:pPr>
        <w:jc w:val="both"/>
        <w:rPr>
          <w:rFonts w:ascii="Times New Roman" w:hAnsi="Times New Roman" w:cs="Times New Roman"/>
          <w:sz w:val="24"/>
          <w:szCs w:val="24"/>
        </w:rPr>
      </w:pPr>
    </w:p>
    <w:p w14:paraId="5F63FFCC" w14:textId="77777777" w:rsidR="008B140B" w:rsidRPr="008B140B" w:rsidRDefault="008B140B" w:rsidP="008B140B">
      <w:pPr>
        <w:jc w:val="both"/>
        <w:rPr>
          <w:rFonts w:ascii="Times New Roman" w:hAnsi="Times New Roman" w:cs="Times New Roman"/>
          <w:sz w:val="24"/>
          <w:szCs w:val="24"/>
        </w:rPr>
      </w:pPr>
      <w:r w:rsidRPr="008B140B">
        <w:rPr>
          <w:rFonts w:ascii="Times New Roman" w:hAnsi="Times New Roman" w:cs="Times New Roman"/>
          <w:sz w:val="24"/>
          <w:szCs w:val="24"/>
        </w:rPr>
        <w:t xml:space="preserve">Naloga </w:t>
      </w:r>
      <w:r w:rsidRPr="008B140B">
        <w:rPr>
          <w:rFonts w:ascii="Times New Roman" w:hAnsi="Times New Roman" w:cs="Times New Roman"/>
          <w:b/>
          <w:sz w:val="24"/>
          <w:szCs w:val="24"/>
        </w:rPr>
        <w:t>občine</w:t>
      </w:r>
      <w:r w:rsidRPr="008B140B">
        <w:rPr>
          <w:rFonts w:ascii="Times New Roman" w:hAnsi="Times New Roman" w:cs="Times New Roman"/>
          <w:sz w:val="24"/>
          <w:szCs w:val="24"/>
        </w:rPr>
        <w:t xml:space="preserve"> je, da v primeru potrebe s svojimi službami zagotovi izvedbo navedenih nalog.</w:t>
      </w:r>
    </w:p>
    <w:p w14:paraId="1A590EE0" w14:textId="77777777" w:rsidR="008B140B" w:rsidRPr="008B140B" w:rsidRDefault="008B140B" w:rsidP="008B140B">
      <w:pPr>
        <w:jc w:val="both"/>
        <w:rPr>
          <w:rFonts w:ascii="Times New Roman" w:hAnsi="Times New Roman" w:cs="Times New Roman"/>
          <w:sz w:val="24"/>
          <w:szCs w:val="24"/>
        </w:rPr>
      </w:pPr>
    </w:p>
    <w:p w14:paraId="659C7214" w14:textId="77777777" w:rsidR="008B140B" w:rsidRPr="008B140B" w:rsidRDefault="008B140B" w:rsidP="008B140B">
      <w:pPr>
        <w:jc w:val="both"/>
        <w:rPr>
          <w:rFonts w:ascii="Times New Roman" w:hAnsi="Times New Roman" w:cs="Times New Roman"/>
          <w:sz w:val="24"/>
          <w:szCs w:val="24"/>
        </w:rPr>
      </w:pPr>
      <w:r w:rsidRPr="008B140B">
        <w:rPr>
          <w:rFonts w:ascii="Times New Roman" w:hAnsi="Times New Roman" w:cs="Times New Roman"/>
          <w:sz w:val="24"/>
          <w:szCs w:val="24"/>
        </w:rPr>
        <w:t>Osnovni pogoji za življenje bodo vzpostavljeni takrat, ko bodo izpolnjeni pogoji za preklic odrejenih zaščitnih ukrepov in nalog.</w:t>
      </w:r>
    </w:p>
    <w:p w14:paraId="6CE646DB" w14:textId="77777777" w:rsidR="008B140B" w:rsidRPr="008B140B" w:rsidRDefault="008B140B" w:rsidP="008B140B">
      <w:pPr>
        <w:rPr>
          <w:rFonts w:ascii="Times New Roman" w:hAnsi="Times New Roman" w:cs="Times New Roman"/>
          <w:sz w:val="24"/>
          <w:szCs w:val="24"/>
          <w:lang w:eastAsia="sl-SI"/>
        </w:rPr>
      </w:pPr>
    </w:p>
    <w:p w14:paraId="15B099B1" w14:textId="48C756D6"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79D0DF83" w14:textId="5F824B18"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487B7DB" w14:textId="3172BC6D"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9B37871" w14:textId="08819CAE"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6F647E5F" w14:textId="4653987C"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00DB19B" w14:textId="598CA307"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035730CB" w14:textId="1BD08309"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93F9E47" w14:textId="5602C787"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43AD6CB2" w14:textId="6EB83DAF"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D23604E" w14:textId="0AC51E95"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4732E164" w14:textId="04F6E695"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0EF8862C" w14:textId="4141B5EF"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0ED611A" w14:textId="0B02F955"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0C23FB76" w14:textId="39013A32"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7F2258D7" w14:textId="2C3C370F"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D1902E8" w14:textId="3359C201"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5747782" w14:textId="730CF750"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5378B5DE" w14:textId="5C465854"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11B77E9D" w14:textId="12D3699A"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5386FA95" w14:textId="3CDF702F"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62DF876D" w14:textId="54178FAC"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6EF9952" w14:textId="1D360472"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3C5547FB" w14:textId="6373EA10"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70E74372" w14:textId="75CE408B"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048EFD8D" w14:textId="0A1D8060"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8D2A4F7" w14:textId="4F0F92E6"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23835121" w14:textId="5600F43F" w:rsidR="002E618E" w:rsidRDefault="002E618E" w:rsidP="00122E8D">
      <w:pPr>
        <w:autoSpaceDE w:val="0"/>
        <w:autoSpaceDN w:val="0"/>
        <w:adjustRightInd w:val="0"/>
        <w:spacing w:after="0" w:line="240" w:lineRule="auto"/>
        <w:rPr>
          <w:rFonts w:ascii="Times New Roman" w:hAnsi="Times New Roman" w:cs="Times New Roman"/>
          <w:sz w:val="24"/>
          <w:szCs w:val="24"/>
        </w:rPr>
      </w:pPr>
    </w:p>
    <w:p w14:paraId="39067130" w14:textId="41BD48B5" w:rsidR="00BC0236" w:rsidRPr="004C4EB8" w:rsidRDefault="00BC0236" w:rsidP="008B140B">
      <w:pPr>
        <w:pStyle w:val="Naslov2"/>
        <w:numPr>
          <w:ilvl w:val="0"/>
          <w:numId w:val="2"/>
        </w:numPr>
        <w:jc w:val="both"/>
        <w:rPr>
          <w:rFonts w:ascii="Times New Roman" w:eastAsia="Times New Roman" w:hAnsi="Times New Roman" w:cs="Times New Roman"/>
          <w:b/>
          <w:bCs/>
          <w:color w:val="auto"/>
          <w:sz w:val="32"/>
          <w:szCs w:val="32"/>
          <w:lang w:eastAsia="sl-SI"/>
        </w:rPr>
      </w:pPr>
      <w:bookmarkStart w:id="47" w:name="_Toc67943501"/>
      <w:r w:rsidRPr="004C4EB8">
        <w:rPr>
          <w:rFonts w:ascii="Times New Roman" w:eastAsia="Times New Roman" w:hAnsi="Times New Roman" w:cs="Times New Roman"/>
          <w:b/>
          <w:bCs/>
          <w:color w:val="auto"/>
          <w:sz w:val="32"/>
          <w:szCs w:val="32"/>
          <w:lang w:eastAsia="sl-SI"/>
        </w:rPr>
        <w:t>OSEBNA IN VZAJEMNA ZAŠČITA</w:t>
      </w:r>
      <w:bookmarkEnd w:id="47"/>
    </w:p>
    <w:p w14:paraId="47311295" w14:textId="77777777" w:rsidR="00BC0236" w:rsidRPr="00BC0236" w:rsidRDefault="00BC0236" w:rsidP="00B819B8">
      <w:pPr>
        <w:spacing w:after="0" w:line="240" w:lineRule="auto"/>
        <w:jc w:val="both"/>
        <w:rPr>
          <w:rFonts w:ascii="Times New Roman" w:eastAsia="Times New Roman" w:hAnsi="Times New Roman" w:cs="Times New Roman"/>
          <w:b/>
          <w:bCs/>
          <w:sz w:val="24"/>
          <w:szCs w:val="24"/>
          <w:lang w:eastAsia="sl-SI"/>
        </w:rPr>
      </w:pPr>
    </w:p>
    <w:p w14:paraId="40A2B74B" w14:textId="77777777" w:rsidR="00BC0236" w:rsidRDefault="00BC0236" w:rsidP="00B819B8">
      <w:pPr>
        <w:spacing w:after="0" w:line="240" w:lineRule="auto"/>
        <w:jc w:val="both"/>
        <w:rPr>
          <w:rFonts w:ascii="Times New Roman" w:eastAsia="Times New Roman" w:hAnsi="Times New Roman" w:cs="Times New Roman"/>
          <w:color w:val="000000"/>
          <w:sz w:val="24"/>
          <w:szCs w:val="24"/>
          <w:lang w:eastAsia="sl-SI"/>
        </w:rPr>
      </w:pPr>
      <w:r w:rsidRPr="00BC0236">
        <w:rPr>
          <w:rFonts w:ascii="Times New Roman" w:eastAsia="Times New Roman" w:hAnsi="Times New Roman" w:cs="Times New Roman"/>
          <w:color w:val="000000"/>
          <w:sz w:val="24"/>
          <w:szCs w:val="24"/>
          <w:lang w:eastAsia="sl-SI"/>
        </w:rPr>
        <w:t>Osebna in vzajemna zaščita obsega vse aktivnosti, ki jih prebivalci izvajajo za preprečevanje širjenja epidemije oziroma pandemije nalezljive bolezni pri ljudeh, za njihovo zdravje in življenje. </w:t>
      </w:r>
    </w:p>
    <w:p w14:paraId="3D5E97EE"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p>
    <w:p w14:paraId="70F75D93"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Poleg delovanja zdravstvene službe lahko tudi prebivalci sami veliko naredijo za preprečevanje širjenja epidemije oziroma pandemije nalezljive bolezni pri ljudeh, na primer: </w:t>
      </w:r>
    </w:p>
    <w:p w14:paraId="5CCDC19E"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 z doslednim umivanjem rok in higienskim ravnanjem ob kašljanju in kihanju, </w:t>
      </w:r>
    </w:p>
    <w:p w14:paraId="5C89B5EB"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 xml:space="preserve">• s </w:t>
      </w:r>
      <w:proofErr w:type="spellStart"/>
      <w:r w:rsidRPr="00BC0236">
        <w:rPr>
          <w:rFonts w:ascii="Times New Roman" w:eastAsia="Times New Roman" w:hAnsi="Times New Roman" w:cs="Times New Roman"/>
          <w:color w:val="000000"/>
          <w:sz w:val="24"/>
          <w:szCs w:val="24"/>
          <w:lang w:eastAsia="sl-SI"/>
        </w:rPr>
        <w:t>samoizolacijo</w:t>
      </w:r>
      <w:proofErr w:type="spellEnd"/>
      <w:r w:rsidRPr="00BC0236">
        <w:rPr>
          <w:rFonts w:ascii="Times New Roman" w:eastAsia="Times New Roman" w:hAnsi="Times New Roman" w:cs="Times New Roman"/>
          <w:color w:val="000000"/>
          <w:sz w:val="24"/>
          <w:szCs w:val="24"/>
          <w:lang w:eastAsia="sl-SI"/>
        </w:rPr>
        <w:t xml:space="preserve"> v primeru nalezljivih bolezni, </w:t>
      </w:r>
    </w:p>
    <w:p w14:paraId="2A14EB50"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 s pravilnim ravnanjem z živili in pravilno pripravo hrane, </w:t>
      </w:r>
    </w:p>
    <w:p w14:paraId="7F9427F6"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 z izogibanjem stika z bolnimi živalmi, </w:t>
      </w:r>
    </w:p>
    <w:p w14:paraId="71CE08A4"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 s primerno obleko, obutvijo in uporabo ustrezne varovalne opreme in posebnih zaščitnih sredstev, </w:t>
      </w:r>
    </w:p>
    <w:p w14:paraId="082E7A96" w14:textId="77777777" w:rsidR="00BC0236" w:rsidRPr="00BC0236" w:rsidRDefault="00BC0236" w:rsidP="00B819B8">
      <w:pPr>
        <w:spacing w:after="0" w:line="240" w:lineRule="auto"/>
        <w:jc w:val="both"/>
        <w:rPr>
          <w:rFonts w:ascii="Times New Roman" w:eastAsia="Times New Roman" w:hAnsi="Times New Roman" w:cs="Times New Roman"/>
          <w:sz w:val="24"/>
          <w:szCs w:val="24"/>
          <w:lang w:eastAsia="sl-SI"/>
        </w:rPr>
      </w:pPr>
      <w:r w:rsidRPr="00BC0236">
        <w:rPr>
          <w:rFonts w:ascii="Times New Roman" w:eastAsia="Times New Roman" w:hAnsi="Times New Roman" w:cs="Times New Roman"/>
          <w:color w:val="000000"/>
          <w:sz w:val="24"/>
          <w:szCs w:val="24"/>
          <w:lang w:eastAsia="sl-SI"/>
        </w:rPr>
        <w:t>• s pravočasnim cepljenjem z upoštevanjem varne spolnosti. </w:t>
      </w:r>
    </w:p>
    <w:p w14:paraId="7A217B78" w14:textId="77777777" w:rsidR="00BC0236" w:rsidRPr="00BC0236" w:rsidRDefault="00BC0236" w:rsidP="00B819B8">
      <w:pPr>
        <w:spacing w:after="0" w:line="240" w:lineRule="auto"/>
        <w:jc w:val="both"/>
        <w:rPr>
          <w:rFonts w:ascii="Times New Roman" w:eastAsia="Times New Roman" w:hAnsi="Times New Roman" w:cs="Times New Roman"/>
          <w:b/>
          <w:bCs/>
          <w:sz w:val="24"/>
          <w:szCs w:val="24"/>
          <w:lang w:eastAsia="sl-SI"/>
        </w:rPr>
      </w:pPr>
    </w:p>
    <w:p w14:paraId="718AA686" w14:textId="77777777" w:rsidR="00BC0236" w:rsidRPr="00BC0236" w:rsidRDefault="00BC0236" w:rsidP="00B819B8">
      <w:pPr>
        <w:spacing w:after="0" w:line="240" w:lineRule="auto"/>
        <w:jc w:val="both"/>
        <w:rPr>
          <w:rFonts w:ascii="Times New Roman" w:eastAsia="Times New Roman" w:hAnsi="Times New Roman" w:cs="Times New Roman"/>
          <w:b/>
          <w:bCs/>
          <w:sz w:val="24"/>
          <w:szCs w:val="24"/>
          <w:lang w:eastAsia="sl-SI"/>
        </w:rPr>
      </w:pPr>
      <w:r w:rsidRPr="00BC0236">
        <w:rPr>
          <w:rFonts w:ascii="Times New Roman" w:hAnsi="Times New Roman" w:cs="Times New Roman"/>
          <w:color w:val="000000"/>
          <w:sz w:val="24"/>
          <w:szCs w:val="24"/>
        </w:rPr>
        <w:t>S cepljenjem in uporabo sredstev za osebno zaščito ter z doslednim upoštevanjem navodil, ki jih po sredstvih javnega obveščanja sporočajo strokovne službe, lahko prebivalci učinkovito zmanjšajo pojav bolezni pri ljudeh. Da bi lahko prebivalci učinkovito izvajali ukrepe in naloge za zaščito svojega zdravja in življenja, morajo biti temeljito seznanjeni z boleznijo, njeno nevarnostjo ter vsemi možnimi in potrebnimi zaščitnimi ukrepi.</w:t>
      </w:r>
    </w:p>
    <w:p w14:paraId="6F234D4D" w14:textId="77777777" w:rsidR="00BC0236" w:rsidRPr="00BC0236" w:rsidRDefault="00BC0236" w:rsidP="00B819B8">
      <w:pPr>
        <w:spacing w:after="0" w:line="240" w:lineRule="auto"/>
        <w:jc w:val="both"/>
        <w:rPr>
          <w:rFonts w:ascii="Times New Roman" w:eastAsia="Times New Roman" w:hAnsi="Times New Roman" w:cs="Times New Roman"/>
          <w:b/>
          <w:bCs/>
          <w:sz w:val="24"/>
          <w:szCs w:val="24"/>
          <w:lang w:eastAsia="sl-SI"/>
        </w:rPr>
      </w:pPr>
    </w:p>
    <w:p w14:paraId="38596F18" w14:textId="77777777" w:rsidR="00BC0236" w:rsidRPr="00AB5C9B" w:rsidRDefault="00BC0236" w:rsidP="00B819B8">
      <w:pPr>
        <w:spacing w:after="0" w:line="240" w:lineRule="auto"/>
        <w:jc w:val="both"/>
        <w:rPr>
          <w:rFonts w:ascii="Times New Roman" w:eastAsia="Times New Roman" w:hAnsi="Times New Roman" w:cs="Times New Roman"/>
          <w:color w:val="00B050"/>
          <w:sz w:val="24"/>
          <w:szCs w:val="24"/>
          <w:lang w:eastAsia="sl-SI"/>
        </w:rPr>
      </w:pPr>
      <w:r w:rsidRPr="00AB5C9B">
        <w:rPr>
          <w:rFonts w:ascii="Times New Roman" w:eastAsia="Times New Roman" w:hAnsi="Times New Roman" w:cs="Times New Roman"/>
          <w:color w:val="00B050"/>
          <w:sz w:val="24"/>
          <w:szCs w:val="24"/>
          <w:lang w:eastAsia="sl-SI"/>
        </w:rPr>
        <w:t>Uporablja se gradiva, ki jih p</w:t>
      </w:r>
      <w:r w:rsidR="00AB5C9B" w:rsidRPr="00AB5C9B">
        <w:rPr>
          <w:rFonts w:ascii="Times New Roman" w:eastAsia="Times New Roman" w:hAnsi="Times New Roman" w:cs="Times New Roman"/>
          <w:color w:val="00B050"/>
          <w:sz w:val="24"/>
          <w:szCs w:val="24"/>
          <w:lang w:eastAsia="sl-SI"/>
        </w:rPr>
        <w:t>ri</w:t>
      </w:r>
      <w:r w:rsidRPr="00AB5C9B">
        <w:rPr>
          <w:rFonts w:ascii="Times New Roman" w:eastAsia="Times New Roman" w:hAnsi="Times New Roman" w:cs="Times New Roman"/>
          <w:color w:val="00B050"/>
          <w:sz w:val="24"/>
          <w:szCs w:val="24"/>
          <w:lang w:eastAsia="sl-SI"/>
        </w:rPr>
        <w:t>prav</w:t>
      </w:r>
      <w:r w:rsidR="00AB5C9B" w:rsidRPr="00AB5C9B">
        <w:rPr>
          <w:rFonts w:ascii="Times New Roman" w:eastAsia="Times New Roman" w:hAnsi="Times New Roman" w:cs="Times New Roman"/>
          <w:color w:val="00B050"/>
          <w:sz w:val="24"/>
          <w:szCs w:val="24"/>
          <w:lang w:eastAsia="sl-SI"/>
        </w:rPr>
        <w:t>ljajo državni organi (MZ, NIJZ, regijski štab CZ).</w:t>
      </w:r>
    </w:p>
    <w:p w14:paraId="5A07C9C1" w14:textId="77777777" w:rsidR="00BC0236" w:rsidRDefault="00AB5C9B" w:rsidP="00B819B8">
      <w:pPr>
        <w:spacing w:after="0" w:line="240" w:lineRule="auto"/>
        <w:jc w:val="both"/>
        <w:rPr>
          <w:rFonts w:ascii="Times New Roman" w:hAnsi="Times New Roman" w:cs="Times New Roman"/>
          <w:color w:val="000000"/>
          <w:sz w:val="24"/>
          <w:szCs w:val="24"/>
        </w:rPr>
      </w:pPr>
      <w:r w:rsidRPr="00AB5C9B">
        <w:rPr>
          <w:rFonts w:ascii="Times New Roman" w:hAnsi="Times New Roman" w:cs="Times New Roman"/>
          <w:color w:val="000000"/>
          <w:sz w:val="24"/>
          <w:szCs w:val="24"/>
        </w:rPr>
        <w:t>NIJZ poskrbi tudi za vzpostavitev odprtega telefona za prebivalstvo, ki prebivalcem nudi informacije o preprečevanju širjenja nalezljivih bolezni pri ljudeh. NIJZ vsa navodila in priporočila o nalezljivih boleznih pri ljudeh objavlja tudi na svoji spletni strani (</w:t>
      </w:r>
      <w:hyperlink r:id="rId21" w:history="1">
        <w:r w:rsidR="004C4EB8" w:rsidRPr="001360AC">
          <w:rPr>
            <w:rStyle w:val="Hiperpovezava"/>
            <w:rFonts w:ascii="Times New Roman" w:hAnsi="Times New Roman" w:cs="Times New Roman"/>
            <w:sz w:val="24"/>
            <w:szCs w:val="24"/>
          </w:rPr>
          <w:t>www.nijz.si</w:t>
        </w:r>
      </w:hyperlink>
      <w:r w:rsidRPr="00AB5C9B">
        <w:rPr>
          <w:rFonts w:ascii="Times New Roman" w:hAnsi="Times New Roman" w:cs="Times New Roman"/>
          <w:color w:val="000000"/>
          <w:sz w:val="24"/>
          <w:szCs w:val="24"/>
        </w:rPr>
        <w:t>).</w:t>
      </w:r>
    </w:p>
    <w:p w14:paraId="77D3C960" w14:textId="2D96A97A" w:rsidR="004C4EB8" w:rsidRPr="008320BD" w:rsidRDefault="008320BD" w:rsidP="00B819B8">
      <w:pPr>
        <w:spacing w:after="0" w:line="240" w:lineRule="auto"/>
        <w:jc w:val="both"/>
        <w:rPr>
          <w:rFonts w:ascii="Times New Roman" w:eastAsia="Times New Roman" w:hAnsi="Times New Roman" w:cs="Times New Roman"/>
          <w:sz w:val="24"/>
          <w:szCs w:val="24"/>
          <w:lang w:eastAsia="sl-SI"/>
        </w:rPr>
      </w:pPr>
      <w:r w:rsidRPr="008320BD">
        <w:rPr>
          <w:rFonts w:ascii="Times New Roman" w:eastAsia="Times New Roman" w:hAnsi="Times New Roman" w:cs="Times New Roman"/>
          <w:sz w:val="24"/>
          <w:szCs w:val="24"/>
          <w:lang w:eastAsia="sl-SI"/>
        </w:rPr>
        <w:t xml:space="preserve">Občina </w:t>
      </w:r>
      <w:r>
        <w:rPr>
          <w:rFonts w:ascii="Times New Roman" w:eastAsia="Times New Roman" w:hAnsi="Times New Roman" w:cs="Times New Roman"/>
          <w:sz w:val="24"/>
          <w:szCs w:val="24"/>
          <w:lang w:eastAsia="sl-SI"/>
        </w:rPr>
        <w:t>bo poskrbela za distribucijo preventivnega gradiva, ki ga v okviru usposabljanja prebivalcev za osebno in vzajemno zaščito pripravlja država, posreduje pa regija.</w:t>
      </w:r>
    </w:p>
    <w:p w14:paraId="07DD0D63" w14:textId="77777777" w:rsidR="008320BD" w:rsidRDefault="008320BD" w:rsidP="00B819B8">
      <w:pPr>
        <w:spacing w:after="0" w:line="240" w:lineRule="auto"/>
        <w:jc w:val="both"/>
        <w:rPr>
          <w:rFonts w:ascii="Times New Roman" w:eastAsia="Times New Roman" w:hAnsi="Times New Roman" w:cs="Times New Roman"/>
          <w:b/>
          <w:bCs/>
          <w:sz w:val="24"/>
          <w:szCs w:val="24"/>
          <w:lang w:eastAsia="sl-SI"/>
        </w:rPr>
      </w:pPr>
    </w:p>
    <w:p w14:paraId="12E16708" w14:textId="77777777" w:rsidR="004951CD" w:rsidRDefault="004951CD" w:rsidP="00B819B8">
      <w:pPr>
        <w:spacing w:after="0" w:line="240" w:lineRule="auto"/>
        <w:jc w:val="both"/>
        <w:rPr>
          <w:rFonts w:ascii="Times New Roman" w:eastAsia="Times New Roman" w:hAnsi="Times New Roman" w:cs="Times New Roman"/>
          <w:b/>
          <w:bCs/>
          <w:sz w:val="24"/>
          <w:szCs w:val="24"/>
          <w:lang w:eastAsia="sl-SI"/>
        </w:rPr>
      </w:pPr>
    </w:p>
    <w:tbl>
      <w:tblPr>
        <w:tblStyle w:val="Tabelamrea"/>
        <w:tblW w:w="0" w:type="auto"/>
        <w:tblLook w:val="04A0" w:firstRow="1" w:lastRow="0" w:firstColumn="1" w:lastColumn="0" w:noHBand="0" w:noVBand="1"/>
      </w:tblPr>
      <w:tblGrid>
        <w:gridCol w:w="9062"/>
      </w:tblGrid>
      <w:tr w:rsidR="00374FCB" w14:paraId="15BB1DFB" w14:textId="77777777" w:rsidTr="00374FCB">
        <w:tc>
          <w:tcPr>
            <w:tcW w:w="9062" w:type="dxa"/>
          </w:tcPr>
          <w:p w14:paraId="6C3A5AD2" w14:textId="77777777" w:rsidR="00374FCB" w:rsidRDefault="00374FCB" w:rsidP="00B819B8">
            <w:pPr>
              <w:jc w:val="both"/>
              <w:rPr>
                <w:rFonts w:ascii="Times New Roman" w:eastAsia="Times New Roman" w:hAnsi="Times New Roman" w:cs="Times New Roman"/>
                <w:b/>
                <w:bCs/>
                <w:sz w:val="24"/>
                <w:szCs w:val="24"/>
                <w:lang w:eastAsia="sl-SI"/>
              </w:rPr>
            </w:pPr>
            <w:r w:rsidRPr="001F16E7">
              <w:rPr>
                <w:rFonts w:ascii="Times New Roman" w:eastAsia="Times New Roman" w:hAnsi="Times New Roman" w:cs="Times New Roman"/>
                <w:b/>
                <w:bCs/>
                <w:sz w:val="24"/>
                <w:szCs w:val="24"/>
                <w:shd w:val="clear" w:color="auto" w:fill="FFFFFF" w:themeFill="background1"/>
                <w:lang w:eastAsia="sl-SI"/>
              </w:rPr>
              <w:t>D – 7</w:t>
            </w:r>
            <w:r>
              <w:rPr>
                <w:rFonts w:ascii="Times New Roman" w:eastAsia="Times New Roman" w:hAnsi="Times New Roman" w:cs="Times New Roman"/>
                <w:b/>
                <w:bCs/>
                <w:sz w:val="24"/>
                <w:szCs w:val="24"/>
                <w:lang w:eastAsia="sl-SI"/>
              </w:rPr>
              <w:t xml:space="preserve"> Navodilo prebivalcem za ravnanje ob nesreči</w:t>
            </w:r>
          </w:p>
        </w:tc>
      </w:tr>
    </w:tbl>
    <w:p w14:paraId="4679EB0B" w14:textId="331F18F7" w:rsidR="004951CD" w:rsidRDefault="004951CD" w:rsidP="00B819B8">
      <w:pPr>
        <w:spacing w:after="0" w:line="240" w:lineRule="auto"/>
        <w:jc w:val="both"/>
        <w:rPr>
          <w:rFonts w:ascii="Times New Roman" w:eastAsia="Times New Roman" w:hAnsi="Times New Roman" w:cs="Times New Roman"/>
          <w:b/>
          <w:bCs/>
          <w:sz w:val="24"/>
          <w:szCs w:val="24"/>
          <w:lang w:eastAsia="sl-SI"/>
        </w:rPr>
      </w:pPr>
    </w:p>
    <w:p w14:paraId="4B0D8D2D" w14:textId="61EDE232" w:rsidR="009F12D0" w:rsidRDefault="009F12D0" w:rsidP="00B819B8">
      <w:pPr>
        <w:spacing w:after="0" w:line="240" w:lineRule="auto"/>
        <w:jc w:val="both"/>
        <w:rPr>
          <w:rFonts w:ascii="Times New Roman" w:eastAsia="Times New Roman" w:hAnsi="Times New Roman" w:cs="Times New Roman"/>
          <w:b/>
          <w:bCs/>
          <w:sz w:val="24"/>
          <w:szCs w:val="24"/>
          <w:lang w:eastAsia="sl-SI"/>
        </w:rPr>
      </w:pPr>
    </w:p>
    <w:p w14:paraId="7E0B72C0" w14:textId="4EB18C77" w:rsidR="009F12D0" w:rsidRDefault="009F12D0" w:rsidP="00B819B8">
      <w:pPr>
        <w:spacing w:after="0" w:line="240" w:lineRule="auto"/>
        <w:jc w:val="both"/>
        <w:rPr>
          <w:rFonts w:ascii="Times New Roman" w:eastAsia="Times New Roman" w:hAnsi="Times New Roman" w:cs="Times New Roman"/>
          <w:b/>
          <w:bCs/>
          <w:sz w:val="24"/>
          <w:szCs w:val="24"/>
          <w:lang w:eastAsia="sl-SI"/>
        </w:rPr>
      </w:pPr>
    </w:p>
    <w:p w14:paraId="0C66A227" w14:textId="58675B61" w:rsidR="007A0046" w:rsidRDefault="007A0046" w:rsidP="00B819B8">
      <w:pPr>
        <w:spacing w:after="0" w:line="240" w:lineRule="auto"/>
        <w:jc w:val="both"/>
        <w:rPr>
          <w:rFonts w:ascii="Times New Roman" w:eastAsia="Times New Roman" w:hAnsi="Times New Roman" w:cs="Times New Roman"/>
          <w:b/>
          <w:bCs/>
          <w:sz w:val="24"/>
          <w:szCs w:val="24"/>
          <w:lang w:eastAsia="sl-SI"/>
        </w:rPr>
      </w:pPr>
    </w:p>
    <w:p w14:paraId="10296E56" w14:textId="207A8168" w:rsidR="007A0046" w:rsidRDefault="007A0046" w:rsidP="00B819B8">
      <w:pPr>
        <w:spacing w:after="0" w:line="240" w:lineRule="auto"/>
        <w:jc w:val="both"/>
        <w:rPr>
          <w:rFonts w:ascii="Times New Roman" w:eastAsia="Times New Roman" w:hAnsi="Times New Roman" w:cs="Times New Roman"/>
          <w:b/>
          <w:bCs/>
          <w:sz w:val="24"/>
          <w:szCs w:val="24"/>
          <w:lang w:eastAsia="sl-SI"/>
        </w:rPr>
      </w:pPr>
    </w:p>
    <w:p w14:paraId="16C3340C" w14:textId="59B06BDA" w:rsidR="007A0046" w:rsidRDefault="007A0046" w:rsidP="00B819B8">
      <w:pPr>
        <w:spacing w:after="0" w:line="240" w:lineRule="auto"/>
        <w:jc w:val="both"/>
        <w:rPr>
          <w:rFonts w:ascii="Times New Roman" w:eastAsia="Times New Roman" w:hAnsi="Times New Roman" w:cs="Times New Roman"/>
          <w:b/>
          <w:bCs/>
          <w:sz w:val="24"/>
          <w:szCs w:val="24"/>
          <w:lang w:eastAsia="sl-SI"/>
        </w:rPr>
      </w:pPr>
    </w:p>
    <w:p w14:paraId="60266C93" w14:textId="3D203033" w:rsidR="007A0046" w:rsidRDefault="007A0046" w:rsidP="00B819B8">
      <w:pPr>
        <w:spacing w:after="0" w:line="240" w:lineRule="auto"/>
        <w:jc w:val="both"/>
        <w:rPr>
          <w:rFonts w:ascii="Times New Roman" w:eastAsia="Times New Roman" w:hAnsi="Times New Roman" w:cs="Times New Roman"/>
          <w:b/>
          <w:bCs/>
          <w:sz w:val="24"/>
          <w:szCs w:val="24"/>
          <w:lang w:eastAsia="sl-SI"/>
        </w:rPr>
      </w:pPr>
    </w:p>
    <w:p w14:paraId="16E5E47B" w14:textId="0C7AEEE5" w:rsidR="007A0046" w:rsidRDefault="007A0046" w:rsidP="00B819B8">
      <w:pPr>
        <w:spacing w:after="0" w:line="240" w:lineRule="auto"/>
        <w:jc w:val="both"/>
        <w:rPr>
          <w:rFonts w:ascii="Times New Roman" w:eastAsia="Times New Roman" w:hAnsi="Times New Roman" w:cs="Times New Roman"/>
          <w:b/>
          <w:bCs/>
          <w:sz w:val="24"/>
          <w:szCs w:val="24"/>
          <w:lang w:eastAsia="sl-SI"/>
        </w:rPr>
      </w:pPr>
    </w:p>
    <w:p w14:paraId="632B811C" w14:textId="77777777" w:rsidR="007A0046" w:rsidRDefault="007A0046" w:rsidP="00B819B8">
      <w:pPr>
        <w:spacing w:after="0" w:line="240" w:lineRule="auto"/>
        <w:jc w:val="both"/>
        <w:rPr>
          <w:rFonts w:ascii="Times New Roman" w:eastAsia="Times New Roman" w:hAnsi="Times New Roman" w:cs="Times New Roman"/>
          <w:b/>
          <w:bCs/>
          <w:sz w:val="24"/>
          <w:szCs w:val="24"/>
          <w:lang w:eastAsia="sl-SI"/>
        </w:rPr>
      </w:pPr>
    </w:p>
    <w:p w14:paraId="3D733234" w14:textId="65D21B51" w:rsidR="009F12D0" w:rsidRDefault="009F12D0" w:rsidP="00B819B8">
      <w:pPr>
        <w:spacing w:after="0" w:line="240" w:lineRule="auto"/>
        <w:jc w:val="both"/>
        <w:rPr>
          <w:rFonts w:ascii="Times New Roman" w:eastAsia="Times New Roman" w:hAnsi="Times New Roman" w:cs="Times New Roman"/>
          <w:b/>
          <w:bCs/>
          <w:sz w:val="24"/>
          <w:szCs w:val="24"/>
          <w:lang w:eastAsia="sl-SI"/>
        </w:rPr>
      </w:pPr>
    </w:p>
    <w:p w14:paraId="486EDE19" w14:textId="6CEAE92F"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0B00A80A" w14:textId="38E91893"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61608F46" w14:textId="1C52481E"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1BA56744" w14:textId="4368E25A"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29C06A8B" w14:textId="625D627D"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33982E47" w14:textId="03F01538"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2C6AB227" w14:textId="1C3505A8"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3926D04E" w14:textId="60470679"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1FD04C7D" w14:textId="77777777" w:rsidR="00761C61" w:rsidRDefault="00761C61" w:rsidP="00B819B8">
      <w:pPr>
        <w:spacing w:after="0" w:line="240" w:lineRule="auto"/>
        <w:jc w:val="both"/>
        <w:rPr>
          <w:rFonts w:ascii="Times New Roman" w:eastAsia="Times New Roman" w:hAnsi="Times New Roman" w:cs="Times New Roman"/>
          <w:b/>
          <w:bCs/>
          <w:sz w:val="24"/>
          <w:szCs w:val="24"/>
          <w:lang w:eastAsia="sl-SI"/>
        </w:rPr>
      </w:pPr>
    </w:p>
    <w:p w14:paraId="4E3ADC10" w14:textId="77777777" w:rsidR="00BC0236" w:rsidRPr="004C4EB8" w:rsidRDefault="006A0A67" w:rsidP="008B140B">
      <w:pPr>
        <w:pStyle w:val="Naslov2"/>
        <w:numPr>
          <w:ilvl w:val="0"/>
          <w:numId w:val="2"/>
        </w:numPr>
        <w:spacing w:before="0"/>
        <w:jc w:val="both"/>
        <w:rPr>
          <w:rFonts w:ascii="Times New Roman" w:hAnsi="Times New Roman" w:cs="Times New Roman"/>
          <w:b/>
          <w:bCs/>
          <w:color w:val="auto"/>
          <w:sz w:val="32"/>
          <w:szCs w:val="32"/>
        </w:rPr>
      </w:pPr>
      <w:bookmarkStart w:id="48" w:name="_Toc67943502"/>
      <w:r w:rsidRPr="004C4EB8">
        <w:rPr>
          <w:rFonts w:ascii="Times New Roman" w:hAnsi="Times New Roman" w:cs="Times New Roman"/>
          <w:b/>
          <w:bCs/>
          <w:color w:val="auto"/>
          <w:sz w:val="32"/>
          <w:szCs w:val="32"/>
        </w:rPr>
        <w:t>RAZLAGA POJMOV IN OKRAJŠAV</w:t>
      </w:r>
      <w:bookmarkEnd w:id="48"/>
    </w:p>
    <w:p w14:paraId="43192E33" w14:textId="77777777" w:rsidR="006A0A67" w:rsidRDefault="006A0A67" w:rsidP="00B819B8">
      <w:pPr>
        <w:spacing w:after="0"/>
        <w:jc w:val="both"/>
        <w:rPr>
          <w:rFonts w:ascii="Times New Roman" w:hAnsi="Times New Roman" w:cs="Times New Roman"/>
          <w:b/>
          <w:sz w:val="28"/>
          <w:szCs w:val="28"/>
        </w:rPr>
      </w:pPr>
    </w:p>
    <w:p w14:paraId="380E32F2" w14:textId="77777777" w:rsidR="006A0A67" w:rsidRPr="0046137E" w:rsidRDefault="006A0A67" w:rsidP="008B140B">
      <w:pPr>
        <w:pStyle w:val="Naslov1"/>
        <w:numPr>
          <w:ilvl w:val="1"/>
          <w:numId w:val="2"/>
        </w:numPr>
        <w:jc w:val="both"/>
        <w:rPr>
          <w:rFonts w:ascii="Times New Roman" w:hAnsi="Times New Roman" w:cs="Times New Roman"/>
          <w:b/>
          <w:bCs/>
          <w:color w:val="auto"/>
          <w:sz w:val="28"/>
          <w:szCs w:val="28"/>
        </w:rPr>
      </w:pPr>
      <w:bookmarkStart w:id="49" w:name="_Toc67943503"/>
      <w:r w:rsidRPr="0046137E">
        <w:rPr>
          <w:rFonts w:ascii="Times New Roman" w:hAnsi="Times New Roman" w:cs="Times New Roman"/>
          <w:b/>
          <w:bCs/>
          <w:color w:val="auto"/>
          <w:sz w:val="28"/>
          <w:szCs w:val="28"/>
        </w:rPr>
        <w:t>Pomen pojmov</w:t>
      </w:r>
      <w:bookmarkEnd w:id="49"/>
    </w:p>
    <w:p w14:paraId="13C52E48" w14:textId="77777777" w:rsidR="006A0A67" w:rsidRPr="000D675D" w:rsidRDefault="006A0A67" w:rsidP="00B819B8">
      <w:pPr>
        <w:spacing w:after="0"/>
        <w:jc w:val="both"/>
        <w:rPr>
          <w:rFonts w:ascii="Times New Roman" w:hAnsi="Times New Roman" w:cs="Times New Roman"/>
          <w:b/>
          <w:sz w:val="28"/>
          <w:szCs w:val="28"/>
        </w:rPr>
      </w:pPr>
    </w:p>
    <w:p w14:paraId="0E8D34C2" w14:textId="77777777" w:rsidR="006A0A67" w:rsidRPr="000D675D" w:rsidRDefault="006A0A67" w:rsidP="00B819B8">
      <w:pPr>
        <w:pStyle w:val="Navadensplet"/>
        <w:spacing w:before="0" w:beforeAutospacing="0" w:after="0" w:afterAutospacing="0"/>
        <w:jc w:val="both"/>
        <w:rPr>
          <w:b/>
          <w:bCs/>
          <w:color w:val="000000"/>
        </w:rPr>
      </w:pPr>
      <w:r w:rsidRPr="000D675D">
        <w:rPr>
          <w:b/>
          <w:bCs/>
          <w:color w:val="000000"/>
        </w:rPr>
        <w:t>Izbruh </w:t>
      </w:r>
    </w:p>
    <w:p w14:paraId="5A2DBD95" w14:textId="77777777" w:rsidR="006A0A67" w:rsidRPr="000D675D" w:rsidRDefault="006A0A67" w:rsidP="00B819B8">
      <w:pPr>
        <w:pStyle w:val="Navadensplet"/>
        <w:spacing w:before="0" w:beforeAutospacing="0" w:after="0" w:afterAutospacing="0"/>
        <w:jc w:val="both"/>
      </w:pPr>
      <w:r w:rsidRPr="000D675D">
        <w:rPr>
          <w:color w:val="000000"/>
        </w:rPr>
        <w:t>je pojav več primerov nalezljive bolezni kot pričakovano na določenem območju, v določenem časovnem obdobju in v določeni skupini ljudi. </w:t>
      </w:r>
    </w:p>
    <w:p w14:paraId="27CEE56E" w14:textId="77777777" w:rsidR="006A0A67" w:rsidRPr="000D675D" w:rsidRDefault="006A0A67" w:rsidP="00B819B8">
      <w:pPr>
        <w:pStyle w:val="Navadensplet"/>
        <w:spacing w:before="0" w:beforeAutospacing="0" w:after="0" w:afterAutospacing="0"/>
        <w:jc w:val="both"/>
      </w:pPr>
    </w:p>
    <w:p w14:paraId="474480CE" w14:textId="77777777" w:rsidR="006A0A67" w:rsidRPr="000D675D" w:rsidRDefault="006A0A67" w:rsidP="00B819B8">
      <w:pPr>
        <w:pStyle w:val="Navadensplet"/>
        <w:spacing w:before="0" w:beforeAutospacing="0" w:after="0" w:afterAutospacing="0"/>
        <w:jc w:val="both"/>
      </w:pPr>
      <w:r w:rsidRPr="000D675D">
        <w:rPr>
          <w:b/>
          <w:bCs/>
          <w:color w:val="000000"/>
        </w:rPr>
        <w:t>Epidemija </w:t>
      </w:r>
    </w:p>
    <w:p w14:paraId="2A0E427E" w14:textId="77777777" w:rsidR="006A0A67" w:rsidRPr="000D675D" w:rsidRDefault="006A0A67" w:rsidP="00B819B8">
      <w:pPr>
        <w:pStyle w:val="Navadensplet"/>
        <w:spacing w:before="0" w:beforeAutospacing="0" w:after="0" w:afterAutospacing="0"/>
        <w:jc w:val="both"/>
      </w:pPr>
      <w:r w:rsidRPr="000D675D">
        <w:rPr>
          <w:color w:val="000000"/>
        </w:rPr>
        <w:t>je pojav tolikšnega števila primerov nalezljive bolezni ali tako velikega izbruha, ki po številu prizadetih oseb ali velikosti prizadetega območja pomembno presega običajno stanje in predstavlja tveganje za večji del prebivalstva in zahteva takojšnje ukrepanje. </w:t>
      </w:r>
    </w:p>
    <w:p w14:paraId="0019A595" w14:textId="77777777" w:rsidR="006A0A67" w:rsidRPr="000D675D" w:rsidRDefault="006A0A67" w:rsidP="00B819B8">
      <w:pPr>
        <w:pStyle w:val="Navadensplet"/>
        <w:spacing w:before="0" w:beforeAutospacing="0" w:after="0" w:afterAutospacing="0"/>
        <w:jc w:val="both"/>
        <w:rPr>
          <w:b/>
          <w:bCs/>
          <w:color w:val="000000"/>
        </w:rPr>
      </w:pPr>
    </w:p>
    <w:p w14:paraId="72F1F561" w14:textId="77777777" w:rsidR="006A0A67" w:rsidRPr="000D675D" w:rsidRDefault="006A0A67" w:rsidP="00B819B8">
      <w:pPr>
        <w:pStyle w:val="Navadensplet"/>
        <w:spacing w:before="0" w:beforeAutospacing="0" w:after="0" w:afterAutospacing="0"/>
        <w:jc w:val="both"/>
      </w:pPr>
      <w:r w:rsidRPr="000D675D">
        <w:rPr>
          <w:b/>
          <w:bCs/>
          <w:color w:val="000000"/>
        </w:rPr>
        <w:t>Pandemija </w:t>
      </w:r>
    </w:p>
    <w:p w14:paraId="475F898B" w14:textId="77777777" w:rsidR="006A0A67" w:rsidRPr="000D675D" w:rsidRDefault="006A0A67" w:rsidP="00B819B8">
      <w:pPr>
        <w:pStyle w:val="Navadensplet"/>
        <w:spacing w:before="0" w:beforeAutospacing="0" w:after="0" w:afterAutospacing="0"/>
        <w:jc w:val="both"/>
      </w:pPr>
      <w:r w:rsidRPr="000D675D">
        <w:rPr>
          <w:color w:val="000000"/>
        </w:rPr>
        <w:t>je pojav, ko se okužba razširi na več celin. Do pandemije pride, kadar se v okolju pojavi nov povzročitelj nalezljive bolezni, s katerim se ljudje še nikoli niso srečali in so zato zanj bolj dovzetni. Povzročitelj ima dobro sposobnost širjenja med ljudmi, zato se jih lahko okuži veliko. Navadno se pandemija pojavlja v več valovih, ki so po svojih značilnostih med seboj lahko povsem različni. </w:t>
      </w:r>
    </w:p>
    <w:p w14:paraId="372C71FD" w14:textId="77777777" w:rsidR="006A0A67" w:rsidRPr="000D675D" w:rsidRDefault="006A0A67" w:rsidP="00B819B8">
      <w:pPr>
        <w:pStyle w:val="Navadensplet"/>
        <w:spacing w:before="0" w:beforeAutospacing="0" w:after="0" w:afterAutospacing="0"/>
        <w:jc w:val="both"/>
        <w:rPr>
          <w:color w:val="000000"/>
        </w:rPr>
      </w:pPr>
    </w:p>
    <w:p w14:paraId="3F1DBE3E" w14:textId="77777777" w:rsidR="006A0A67" w:rsidRPr="000D675D" w:rsidRDefault="006A0A67" w:rsidP="00B819B8">
      <w:pPr>
        <w:pStyle w:val="Navadensplet"/>
        <w:spacing w:before="0" w:beforeAutospacing="0" w:after="0" w:afterAutospacing="0"/>
        <w:jc w:val="both"/>
      </w:pPr>
      <w:r w:rsidRPr="000D675D">
        <w:rPr>
          <w:b/>
          <w:bCs/>
          <w:color w:val="000000"/>
        </w:rPr>
        <w:t>Nesreča </w:t>
      </w:r>
    </w:p>
    <w:p w14:paraId="7318275D" w14:textId="77777777" w:rsidR="006A0A67" w:rsidRPr="000D675D" w:rsidRDefault="006A0A67" w:rsidP="00B819B8">
      <w:pPr>
        <w:pStyle w:val="Navadensplet"/>
        <w:spacing w:before="0" w:beforeAutospacing="0" w:after="0" w:afterAutospacing="0"/>
        <w:jc w:val="both"/>
      </w:pPr>
      <w:r w:rsidRPr="000D675D">
        <w:rPr>
          <w:color w:val="000000"/>
        </w:rPr>
        <w:t>je po Zakonu o varstvu pred naravnimi in drugimi nesrečami dogodek ali vrsta dogodkov, povzročenih po nenadzorovanih naravnih in drugih silah, ki prizadenejo oziroma ogrozijo življenje ali zdravje ljudi, živali ter premoženje, povzročijo škodo na kulturni dediščini in okolju v takem obsegu, da je za njihov nadzor in obvladovanje potrebno uporabiti posebne ukrepe, sile in sredstva, ker ukrepi redne dejavnosti, sile in sredstva ne zadostujejo. </w:t>
      </w:r>
    </w:p>
    <w:p w14:paraId="00AB08A2" w14:textId="77777777" w:rsidR="006A0A67" w:rsidRPr="000D675D" w:rsidRDefault="006A0A67" w:rsidP="00B819B8">
      <w:pPr>
        <w:pStyle w:val="Navadensplet"/>
        <w:spacing w:before="0" w:beforeAutospacing="0" w:after="0" w:afterAutospacing="0"/>
        <w:jc w:val="both"/>
        <w:rPr>
          <w:b/>
          <w:bCs/>
          <w:color w:val="000000"/>
        </w:rPr>
      </w:pPr>
    </w:p>
    <w:p w14:paraId="3C76ED6B" w14:textId="77777777" w:rsidR="006A0A67" w:rsidRPr="000D675D" w:rsidRDefault="006A0A67" w:rsidP="00B819B8">
      <w:pPr>
        <w:pStyle w:val="Navadensplet"/>
        <w:spacing w:before="0" w:beforeAutospacing="0" w:after="0" w:afterAutospacing="0"/>
        <w:jc w:val="both"/>
      </w:pPr>
      <w:r w:rsidRPr="000D675D">
        <w:rPr>
          <w:b/>
          <w:bCs/>
          <w:color w:val="000000"/>
        </w:rPr>
        <w:t>Okuženo območje </w:t>
      </w:r>
    </w:p>
    <w:p w14:paraId="397EEF0D" w14:textId="77777777" w:rsidR="006A0A67" w:rsidRPr="000D675D" w:rsidRDefault="006A0A67" w:rsidP="00B819B8">
      <w:pPr>
        <w:pStyle w:val="Navadensplet"/>
        <w:spacing w:before="0" w:beforeAutospacing="0" w:after="0" w:afterAutospacing="0"/>
        <w:jc w:val="both"/>
      </w:pPr>
      <w:r w:rsidRPr="000D675D">
        <w:rPr>
          <w:color w:val="000000"/>
        </w:rPr>
        <w:t>je po Zakonu o nalezljivih boleznih območje, na katerem je ugotovljen eden ali več virov okužbe in na katerem so možnosti za širjenje okužbe. </w:t>
      </w:r>
    </w:p>
    <w:p w14:paraId="55A5881C" w14:textId="77777777" w:rsidR="006A0A67" w:rsidRPr="000D675D" w:rsidRDefault="006A0A67" w:rsidP="00B819B8">
      <w:pPr>
        <w:pStyle w:val="Navadensplet"/>
        <w:spacing w:before="0" w:beforeAutospacing="0" w:after="0" w:afterAutospacing="0"/>
        <w:jc w:val="both"/>
        <w:rPr>
          <w:color w:val="000000"/>
        </w:rPr>
      </w:pPr>
    </w:p>
    <w:p w14:paraId="4A637177" w14:textId="77777777" w:rsidR="006A0A67" w:rsidRPr="000D675D" w:rsidRDefault="006A0A67" w:rsidP="00B819B8">
      <w:pPr>
        <w:pStyle w:val="Navadensplet"/>
        <w:spacing w:before="0" w:beforeAutospacing="0" w:after="0" w:afterAutospacing="0"/>
        <w:jc w:val="both"/>
      </w:pPr>
      <w:r w:rsidRPr="000D675D">
        <w:rPr>
          <w:b/>
          <w:bCs/>
          <w:color w:val="000000"/>
        </w:rPr>
        <w:t>Ogroženo območje </w:t>
      </w:r>
    </w:p>
    <w:p w14:paraId="6404AD28" w14:textId="77777777" w:rsidR="006A0A67" w:rsidRPr="000D675D" w:rsidRDefault="006A0A67" w:rsidP="00B819B8">
      <w:pPr>
        <w:pStyle w:val="Navadensplet"/>
        <w:spacing w:before="0" w:beforeAutospacing="0" w:after="0" w:afterAutospacing="0"/>
        <w:jc w:val="both"/>
      </w:pPr>
      <w:r w:rsidRPr="000D675D">
        <w:rPr>
          <w:color w:val="000000"/>
        </w:rPr>
        <w:t>je po Zakonu o nalezljivih boleznih območje, na katero se lahko prenese nalezljiva bolezen z okuženega območja in na katerem so možnosti za širjenje okužbe. </w:t>
      </w:r>
    </w:p>
    <w:p w14:paraId="2273C9F3" w14:textId="77777777" w:rsidR="006A0A67" w:rsidRPr="000D675D" w:rsidRDefault="006A0A67" w:rsidP="00B819B8">
      <w:pPr>
        <w:pStyle w:val="Navadensplet"/>
        <w:spacing w:before="0" w:beforeAutospacing="0" w:after="0" w:afterAutospacing="0"/>
        <w:jc w:val="both"/>
        <w:rPr>
          <w:b/>
          <w:bCs/>
          <w:color w:val="000000"/>
        </w:rPr>
      </w:pPr>
    </w:p>
    <w:p w14:paraId="4F1730C4" w14:textId="77777777" w:rsidR="006A0A67" w:rsidRDefault="006A0A67" w:rsidP="00B819B8">
      <w:pPr>
        <w:pStyle w:val="Navadensplet"/>
        <w:spacing w:before="0" w:beforeAutospacing="0" w:after="0" w:afterAutospacing="0"/>
        <w:jc w:val="both"/>
        <w:rPr>
          <w:b/>
          <w:bCs/>
          <w:color w:val="000000"/>
        </w:rPr>
      </w:pPr>
      <w:r w:rsidRPr="000D675D">
        <w:rPr>
          <w:b/>
          <w:bCs/>
          <w:color w:val="000000"/>
        </w:rPr>
        <w:t xml:space="preserve">Zoonoze </w:t>
      </w:r>
    </w:p>
    <w:p w14:paraId="47B69F9A" w14:textId="77777777" w:rsidR="006A0A67" w:rsidRPr="000D675D" w:rsidRDefault="006A0A67" w:rsidP="00B819B8">
      <w:pPr>
        <w:pStyle w:val="Navadensplet"/>
        <w:spacing w:before="0" w:beforeAutospacing="0" w:after="0" w:afterAutospacing="0"/>
        <w:jc w:val="both"/>
      </w:pPr>
      <w:r w:rsidRPr="000D675D">
        <w:rPr>
          <w:color w:val="000000"/>
        </w:rPr>
        <w:t>so bolezni ali okužbe, ki se na različne načine prenašajo z divjih ali domačih živali (vretenčarjev) na človeka in s človeka na živali. </w:t>
      </w:r>
    </w:p>
    <w:p w14:paraId="4415ACF7" w14:textId="77777777" w:rsidR="006A0A67" w:rsidRDefault="006A0A67" w:rsidP="00B819B8">
      <w:pPr>
        <w:spacing w:after="0"/>
        <w:jc w:val="both"/>
        <w:rPr>
          <w:rFonts w:ascii="Times New Roman" w:hAnsi="Times New Roman" w:cs="Times New Roman"/>
          <w:sz w:val="24"/>
          <w:szCs w:val="24"/>
        </w:rPr>
      </w:pPr>
    </w:p>
    <w:p w14:paraId="0E99474A" w14:textId="77777777" w:rsidR="006A0A67" w:rsidRPr="0046137E" w:rsidRDefault="006A0A67" w:rsidP="008B140B">
      <w:pPr>
        <w:pStyle w:val="Naslov1"/>
        <w:numPr>
          <w:ilvl w:val="1"/>
          <w:numId w:val="2"/>
        </w:numPr>
        <w:jc w:val="both"/>
        <w:rPr>
          <w:rFonts w:ascii="Times New Roman" w:hAnsi="Times New Roman" w:cs="Times New Roman"/>
          <w:b/>
          <w:bCs/>
          <w:color w:val="auto"/>
          <w:sz w:val="28"/>
          <w:szCs w:val="28"/>
        </w:rPr>
      </w:pPr>
      <w:bookmarkStart w:id="50" w:name="_Toc67943504"/>
      <w:r w:rsidRPr="0046137E">
        <w:rPr>
          <w:rFonts w:ascii="Times New Roman" w:hAnsi="Times New Roman" w:cs="Times New Roman"/>
          <w:b/>
          <w:bCs/>
          <w:color w:val="auto"/>
          <w:sz w:val="28"/>
          <w:szCs w:val="28"/>
        </w:rPr>
        <w:t>Razlaga okrajšav</w:t>
      </w:r>
      <w:bookmarkEnd w:id="50"/>
    </w:p>
    <w:p w14:paraId="2950A745" w14:textId="77777777" w:rsidR="006A0A67" w:rsidRPr="00117D23" w:rsidRDefault="006A0A67" w:rsidP="00B819B8">
      <w:pPr>
        <w:spacing w:after="0"/>
        <w:jc w:val="both"/>
        <w:rPr>
          <w:rFonts w:ascii="Times New Roman" w:hAnsi="Times New Roman" w:cs="Times New Roman"/>
          <w:b/>
          <w:sz w:val="24"/>
          <w:szCs w:val="24"/>
        </w:rPr>
      </w:pPr>
    </w:p>
    <w:p w14:paraId="162DBD30" w14:textId="77777777" w:rsidR="006A0A67" w:rsidRPr="00117D23" w:rsidRDefault="006A0A67" w:rsidP="00B819B8">
      <w:pPr>
        <w:spacing w:after="0"/>
        <w:jc w:val="both"/>
        <w:rPr>
          <w:rFonts w:ascii="Times New Roman" w:hAnsi="Times New Roman" w:cs="Times New Roman"/>
          <w:b/>
          <w:sz w:val="24"/>
          <w:szCs w:val="24"/>
        </w:rPr>
      </w:pPr>
      <w:r w:rsidRPr="00117D23">
        <w:rPr>
          <w:rFonts w:ascii="Times New Roman" w:hAnsi="Times New Roman" w:cs="Times New Roman"/>
          <w:b/>
          <w:bCs/>
          <w:color w:val="000000"/>
          <w:sz w:val="24"/>
          <w:szCs w:val="24"/>
        </w:rPr>
        <w:t xml:space="preserve">CZ </w:t>
      </w:r>
      <w:r w:rsidR="0046137E">
        <w:rPr>
          <w:rFonts w:ascii="Times New Roman" w:hAnsi="Times New Roman" w:cs="Times New Roman"/>
          <w:b/>
          <w:bCs/>
          <w:color w:val="000000"/>
          <w:sz w:val="24"/>
          <w:szCs w:val="24"/>
        </w:rPr>
        <w:t xml:space="preserve">- </w:t>
      </w:r>
      <w:r w:rsidRPr="00117D23">
        <w:rPr>
          <w:rFonts w:ascii="Times New Roman" w:hAnsi="Times New Roman" w:cs="Times New Roman"/>
          <w:color w:val="000000"/>
          <w:sz w:val="24"/>
          <w:szCs w:val="24"/>
        </w:rPr>
        <w:t>Civilna zaščita</w:t>
      </w:r>
    </w:p>
    <w:p w14:paraId="73BF99F9" w14:textId="77777777" w:rsidR="006A0A67" w:rsidRPr="00117D23" w:rsidRDefault="006A0A67" w:rsidP="00B819B8">
      <w:pPr>
        <w:spacing w:after="0"/>
        <w:jc w:val="both"/>
        <w:rPr>
          <w:rFonts w:ascii="Times New Roman" w:hAnsi="Times New Roman" w:cs="Times New Roman"/>
          <w:color w:val="000000"/>
          <w:sz w:val="24"/>
          <w:szCs w:val="24"/>
        </w:rPr>
      </w:pPr>
      <w:r w:rsidRPr="00117D23">
        <w:rPr>
          <w:rFonts w:ascii="Times New Roman" w:hAnsi="Times New Roman" w:cs="Times New Roman"/>
          <w:b/>
          <w:bCs/>
          <w:color w:val="000000"/>
          <w:sz w:val="24"/>
          <w:szCs w:val="24"/>
        </w:rPr>
        <w:t xml:space="preserve">NIJZ </w:t>
      </w:r>
      <w:r w:rsidR="0046137E">
        <w:rPr>
          <w:rFonts w:ascii="Times New Roman" w:hAnsi="Times New Roman" w:cs="Times New Roman"/>
          <w:b/>
          <w:bCs/>
          <w:color w:val="000000"/>
          <w:sz w:val="24"/>
          <w:szCs w:val="24"/>
        </w:rPr>
        <w:t xml:space="preserve">- </w:t>
      </w:r>
      <w:r w:rsidRPr="00117D23">
        <w:rPr>
          <w:rFonts w:ascii="Times New Roman" w:hAnsi="Times New Roman" w:cs="Times New Roman"/>
          <w:color w:val="000000"/>
          <w:sz w:val="24"/>
          <w:szCs w:val="24"/>
        </w:rPr>
        <w:t>Nacionalni inštitut za javno zdravje</w:t>
      </w:r>
    </w:p>
    <w:p w14:paraId="1882E6DC" w14:textId="77777777" w:rsidR="006A0A67" w:rsidRPr="00117D23" w:rsidRDefault="006A0A67" w:rsidP="00B819B8">
      <w:pPr>
        <w:spacing w:after="0"/>
        <w:jc w:val="both"/>
        <w:rPr>
          <w:rFonts w:ascii="Times New Roman" w:hAnsi="Times New Roman" w:cs="Times New Roman"/>
          <w:color w:val="000000"/>
          <w:sz w:val="24"/>
          <w:szCs w:val="24"/>
        </w:rPr>
      </w:pPr>
      <w:r w:rsidRPr="00117D23">
        <w:rPr>
          <w:rFonts w:ascii="Times New Roman" w:hAnsi="Times New Roman" w:cs="Times New Roman"/>
          <w:b/>
          <w:bCs/>
          <w:color w:val="000000"/>
          <w:sz w:val="24"/>
          <w:szCs w:val="24"/>
        </w:rPr>
        <w:t xml:space="preserve">RS </w:t>
      </w:r>
      <w:r w:rsidR="0046137E">
        <w:rPr>
          <w:rFonts w:ascii="Times New Roman" w:hAnsi="Times New Roman" w:cs="Times New Roman"/>
          <w:b/>
          <w:bCs/>
          <w:color w:val="000000"/>
          <w:sz w:val="24"/>
          <w:szCs w:val="24"/>
        </w:rPr>
        <w:t xml:space="preserve">- </w:t>
      </w:r>
      <w:r w:rsidRPr="00117D23">
        <w:rPr>
          <w:rFonts w:ascii="Times New Roman" w:hAnsi="Times New Roman" w:cs="Times New Roman"/>
          <w:color w:val="000000"/>
          <w:sz w:val="24"/>
          <w:szCs w:val="24"/>
        </w:rPr>
        <w:t>Republika Slovenija</w:t>
      </w:r>
    </w:p>
    <w:p w14:paraId="70DF5412" w14:textId="77777777" w:rsidR="006A0A67" w:rsidRDefault="006A0A67" w:rsidP="00B819B8">
      <w:pPr>
        <w:spacing w:after="0"/>
        <w:jc w:val="both"/>
        <w:rPr>
          <w:rFonts w:ascii="Times New Roman" w:hAnsi="Times New Roman" w:cs="Times New Roman"/>
          <w:color w:val="000000"/>
          <w:sz w:val="24"/>
          <w:szCs w:val="24"/>
        </w:rPr>
      </w:pPr>
      <w:proofErr w:type="spellStart"/>
      <w:r w:rsidRPr="00117D23">
        <w:rPr>
          <w:rFonts w:ascii="Times New Roman" w:hAnsi="Times New Roman" w:cs="Times New Roman"/>
          <w:b/>
          <w:bCs/>
          <w:color w:val="000000"/>
          <w:sz w:val="24"/>
          <w:szCs w:val="24"/>
        </w:rPr>
        <w:lastRenderedPageBreak/>
        <w:t>ZR</w:t>
      </w:r>
      <w:r>
        <w:rPr>
          <w:rFonts w:ascii="Times New Roman" w:hAnsi="Times New Roman" w:cs="Times New Roman"/>
          <w:b/>
          <w:bCs/>
          <w:color w:val="000000"/>
          <w:sz w:val="24"/>
          <w:szCs w:val="24"/>
        </w:rPr>
        <w:t>i</w:t>
      </w:r>
      <w:r w:rsidRPr="00117D23">
        <w:rPr>
          <w:rFonts w:ascii="Times New Roman" w:hAnsi="Times New Roman" w:cs="Times New Roman"/>
          <w:b/>
          <w:bCs/>
          <w:color w:val="000000"/>
          <w:sz w:val="24"/>
          <w:szCs w:val="24"/>
        </w:rPr>
        <w:t>P</w:t>
      </w:r>
      <w:proofErr w:type="spellEnd"/>
      <w:r w:rsidRPr="00117D23">
        <w:rPr>
          <w:rFonts w:ascii="Times New Roman" w:hAnsi="Times New Roman" w:cs="Times New Roman"/>
          <w:color w:val="000000"/>
          <w:sz w:val="24"/>
          <w:szCs w:val="24"/>
        </w:rPr>
        <w:t xml:space="preserve"> </w:t>
      </w:r>
      <w:r w:rsidR="0046137E">
        <w:rPr>
          <w:rFonts w:ascii="Times New Roman" w:hAnsi="Times New Roman" w:cs="Times New Roman"/>
          <w:color w:val="000000"/>
          <w:sz w:val="24"/>
          <w:szCs w:val="24"/>
        </w:rPr>
        <w:t xml:space="preserve">- </w:t>
      </w:r>
      <w:r w:rsidRPr="00117D23">
        <w:rPr>
          <w:rFonts w:ascii="Times New Roman" w:hAnsi="Times New Roman" w:cs="Times New Roman"/>
          <w:color w:val="000000"/>
          <w:sz w:val="24"/>
          <w:szCs w:val="24"/>
        </w:rPr>
        <w:t>Zaščita reševanje in pomoč</w:t>
      </w:r>
    </w:p>
    <w:p w14:paraId="42A921B0" w14:textId="77777777" w:rsidR="00BE5132" w:rsidRPr="00117D23" w:rsidRDefault="00BE5132" w:rsidP="00B819B8">
      <w:pPr>
        <w:spacing w:after="0"/>
        <w:jc w:val="both"/>
        <w:rPr>
          <w:rFonts w:ascii="Times New Roman" w:hAnsi="Times New Roman" w:cs="Times New Roman"/>
          <w:color w:val="000000"/>
          <w:sz w:val="24"/>
          <w:szCs w:val="24"/>
        </w:rPr>
      </w:pPr>
      <w:r w:rsidRPr="00BE5132">
        <w:rPr>
          <w:rFonts w:ascii="Times New Roman" w:hAnsi="Times New Roman" w:cs="Times New Roman"/>
          <w:b/>
          <w:bCs/>
          <w:color w:val="000000"/>
          <w:sz w:val="24"/>
          <w:szCs w:val="24"/>
        </w:rPr>
        <w:t>OVO</w:t>
      </w:r>
      <w:r>
        <w:rPr>
          <w:rFonts w:ascii="Times New Roman" w:hAnsi="Times New Roman" w:cs="Times New Roman"/>
          <w:color w:val="000000"/>
          <w:sz w:val="24"/>
          <w:szCs w:val="24"/>
        </w:rPr>
        <w:t xml:space="preserve"> – osebna varovalna oprema</w:t>
      </w:r>
    </w:p>
    <w:p w14:paraId="6D7E2D2F" w14:textId="77777777" w:rsidR="0046137E" w:rsidRPr="0046137E" w:rsidRDefault="006662E5" w:rsidP="008B140B">
      <w:pPr>
        <w:pStyle w:val="Naslov2"/>
        <w:numPr>
          <w:ilvl w:val="0"/>
          <w:numId w:val="2"/>
        </w:numPr>
        <w:jc w:val="both"/>
        <w:rPr>
          <w:rFonts w:ascii="Times New Roman" w:hAnsi="Times New Roman" w:cs="Times New Roman"/>
          <w:b/>
          <w:bCs/>
          <w:color w:val="auto"/>
          <w:sz w:val="32"/>
          <w:szCs w:val="32"/>
        </w:rPr>
      </w:pPr>
      <w:bookmarkStart w:id="51" w:name="_Toc67943505"/>
      <w:r w:rsidRPr="0046137E">
        <w:rPr>
          <w:rFonts w:ascii="Times New Roman" w:hAnsi="Times New Roman" w:cs="Times New Roman"/>
          <w:b/>
          <w:bCs/>
          <w:color w:val="auto"/>
          <w:sz w:val="32"/>
          <w:szCs w:val="32"/>
        </w:rPr>
        <w:t>SEZNAM PRILOG IN DODATKOV</w:t>
      </w:r>
      <w:bookmarkEnd w:id="51"/>
      <w:r w:rsidR="00AB5C9B" w:rsidRPr="0046137E">
        <w:rPr>
          <w:rFonts w:ascii="Times New Roman" w:hAnsi="Times New Roman" w:cs="Times New Roman"/>
          <w:b/>
          <w:bCs/>
          <w:color w:val="auto"/>
          <w:sz w:val="32"/>
          <w:szCs w:val="32"/>
        </w:rPr>
        <w:t xml:space="preserve"> </w:t>
      </w:r>
    </w:p>
    <w:p w14:paraId="1AA28844" w14:textId="77777777" w:rsidR="006662E5" w:rsidRPr="00C22FF5" w:rsidRDefault="006662E5" w:rsidP="00B819B8">
      <w:pPr>
        <w:spacing w:after="0"/>
        <w:jc w:val="both"/>
        <w:rPr>
          <w:rFonts w:ascii="Times New Roman" w:hAnsi="Times New Roman" w:cs="Times New Roman"/>
          <w:b/>
          <w:sz w:val="28"/>
          <w:szCs w:val="28"/>
        </w:rPr>
      </w:pPr>
    </w:p>
    <w:p w14:paraId="68526B46" w14:textId="77777777" w:rsidR="006662E5" w:rsidRDefault="006662E5" w:rsidP="008B140B">
      <w:pPr>
        <w:pStyle w:val="Naslov1"/>
        <w:numPr>
          <w:ilvl w:val="1"/>
          <w:numId w:val="2"/>
        </w:numPr>
        <w:jc w:val="both"/>
        <w:rPr>
          <w:rFonts w:ascii="Times New Roman" w:hAnsi="Times New Roman" w:cs="Times New Roman"/>
          <w:b/>
          <w:bCs/>
          <w:color w:val="auto"/>
          <w:sz w:val="28"/>
          <w:szCs w:val="28"/>
        </w:rPr>
      </w:pPr>
      <w:bookmarkStart w:id="52" w:name="_Toc67943506"/>
      <w:r w:rsidRPr="0046137E">
        <w:rPr>
          <w:rFonts w:ascii="Times New Roman" w:hAnsi="Times New Roman" w:cs="Times New Roman"/>
          <w:b/>
          <w:bCs/>
          <w:color w:val="auto"/>
          <w:sz w:val="28"/>
          <w:szCs w:val="28"/>
        </w:rPr>
        <w:t>Skupne priloge</w:t>
      </w:r>
      <w:bookmarkEnd w:id="52"/>
    </w:p>
    <w:p w14:paraId="3CEA3CB7" w14:textId="77777777" w:rsidR="0046137E" w:rsidRPr="0046137E" w:rsidRDefault="0046137E" w:rsidP="00B819B8">
      <w:pPr>
        <w:jc w:val="both"/>
      </w:pPr>
    </w:p>
    <w:p w14:paraId="0127FB9F" w14:textId="77777777" w:rsidR="006662E5" w:rsidRPr="00C22FF5" w:rsidRDefault="006662E5" w:rsidP="00B819B8">
      <w:pPr>
        <w:pStyle w:val="Navadensplet"/>
        <w:spacing w:before="0" w:beforeAutospacing="0" w:after="0" w:afterAutospacing="0"/>
        <w:jc w:val="both"/>
        <w:rPr>
          <w:color w:val="000000"/>
        </w:rPr>
      </w:pPr>
      <w:r w:rsidRPr="00C22FF5">
        <w:rPr>
          <w:color w:val="000000"/>
        </w:rPr>
        <w:t xml:space="preserve">P – 1 Podatki o poveljniku, namestniku poveljnika in članih Štaba CZ RS </w:t>
      </w:r>
    </w:p>
    <w:p w14:paraId="13A82464" w14:textId="77777777" w:rsidR="006662E5" w:rsidRPr="00C22FF5" w:rsidRDefault="006662E5" w:rsidP="00B819B8">
      <w:pPr>
        <w:pStyle w:val="Navadensplet"/>
        <w:spacing w:before="0" w:beforeAutospacing="0" w:after="0" w:afterAutospacing="0"/>
        <w:jc w:val="both"/>
        <w:rPr>
          <w:color w:val="000000"/>
        </w:rPr>
      </w:pPr>
      <w:r w:rsidRPr="00C22FF5">
        <w:rPr>
          <w:color w:val="000000"/>
        </w:rPr>
        <w:t xml:space="preserve">P – 3 Pregled sil za ZRP </w:t>
      </w:r>
    </w:p>
    <w:p w14:paraId="3488C54E" w14:textId="77777777" w:rsidR="006662E5" w:rsidRPr="00C22FF5" w:rsidRDefault="006662E5" w:rsidP="00B819B8">
      <w:pPr>
        <w:pStyle w:val="Navadensplet"/>
        <w:spacing w:before="0" w:beforeAutospacing="0" w:after="0" w:afterAutospacing="0"/>
        <w:jc w:val="both"/>
        <w:rPr>
          <w:color w:val="000000"/>
        </w:rPr>
      </w:pPr>
      <w:r w:rsidRPr="00C22FF5">
        <w:rPr>
          <w:color w:val="000000"/>
        </w:rPr>
        <w:t xml:space="preserve">P – 4 Podatki o organih, službah in enotah CZ </w:t>
      </w:r>
    </w:p>
    <w:p w14:paraId="7E0604EB" w14:textId="77777777" w:rsidR="006662E5" w:rsidRPr="00C22FF5" w:rsidRDefault="006662E5" w:rsidP="00B819B8">
      <w:pPr>
        <w:pStyle w:val="Navadensplet"/>
        <w:spacing w:before="0" w:beforeAutospacing="0" w:after="0" w:afterAutospacing="0"/>
        <w:jc w:val="both"/>
        <w:rPr>
          <w:color w:val="000000"/>
        </w:rPr>
      </w:pPr>
      <w:r w:rsidRPr="00C22FF5">
        <w:rPr>
          <w:color w:val="000000"/>
        </w:rPr>
        <w:t xml:space="preserve">P – 5 Seznam zbirališč sil za ZRP </w:t>
      </w:r>
    </w:p>
    <w:p w14:paraId="47F7A56E" w14:textId="485E486A" w:rsidR="006662E5" w:rsidRDefault="006662E5" w:rsidP="00B819B8">
      <w:pPr>
        <w:pStyle w:val="Navadensplet"/>
        <w:spacing w:before="0" w:beforeAutospacing="0" w:after="0" w:afterAutospacing="0"/>
        <w:jc w:val="both"/>
        <w:rPr>
          <w:color w:val="000000"/>
        </w:rPr>
      </w:pPr>
      <w:r w:rsidRPr="00C22FF5">
        <w:rPr>
          <w:color w:val="000000"/>
        </w:rPr>
        <w:t xml:space="preserve">P – 6 Pregled osebne in skupne opreme ter sredstev pripadnikov enot za ZRP </w:t>
      </w:r>
    </w:p>
    <w:p w14:paraId="640CF847" w14:textId="5F8CD90C" w:rsidR="009F56E4" w:rsidRPr="00C22FF5" w:rsidRDefault="009F56E4" w:rsidP="00B819B8">
      <w:pPr>
        <w:pStyle w:val="Navadensplet"/>
        <w:spacing w:before="0" w:beforeAutospacing="0" w:after="0" w:afterAutospacing="0"/>
        <w:jc w:val="both"/>
        <w:rPr>
          <w:color w:val="000000"/>
        </w:rPr>
      </w:pPr>
      <w:r>
        <w:rPr>
          <w:color w:val="000000"/>
        </w:rPr>
        <w:t>P – 11 Preg</w:t>
      </w:r>
      <w:r w:rsidRPr="00DF72AF">
        <w:rPr>
          <w:rFonts w:cs="Arial"/>
          <w:szCs w:val="20"/>
        </w:rPr>
        <w:t xml:space="preserve">led gasilskih enot s podatki o poveljnikih in namestnikih poveljnikov </w:t>
      </w:r>
    </w:p>
    <w:p w14:paraId="6A0C26BC" w14:textId="77777777" w:rsidR="006662E5" w:rsidRPr="00C22FF5" w:rsidRDefault="006662E5" w:rsidP="00B819B8">
      <w:pPr>
        <w:pStyle w:val="Navadensplet"/>
        <w:spacing w:before="0" w:beforeAutospacing="0" w:after="0" w:afterAutospacing="0"/>
        <w:jc w:val="both"/>
      </w:pPr>
      <w:r w:rsidRPr="00C22FF5">
        <w:rPr>
          <w:color w:val="000000"/>
        </w:rPr>
        <w:t xml:space="preserve">P – 12 Pregled gasilskih enot širšega pomena in njihovih pooblastil s podatki o poveljnikih in namestniki poveljnikov </w:t>
      </w:r>
    </w:p>
    <w:p w14:paraId="6847282C" w14:textId="77777777" w:rsidR="006662E5" w:rsidRPr="00C22FF5" w:rsidRDefault="006662E5" w:rsidP="00B819B8">
      <w:pPr>
        <w:pStyle w:val="Navadensplet"/>
        <w:spacing w:before="0" w:beforeAutospacing="0" w:after="0" w:afterAutospacing="0"/>
        <w:jc w:val="both"/>
      </w:pPr>
      <w:r w:rsidRPr="00C22FF5">
        <w:rPr>
          <w:color w:val="000000"/>
        </w:rPr>
        <w:t xml:space="preserve">P – 18 Seznam medijev, ki bodo posredovali obvestilo o izvedenem alarmiranju in napotke za izvajanje zaščitnih ukrepov </w:t>
      </w:r>
    </w:p>
    <w:p w14:paraId="1715068C" w14:textId="77777777" w:rsidR="006662E5" w:rsidRPr="00C22FF5" w:rsidRDefault="006662E5" w:rsidP="00B819B8">
      <w:pPr>
        <w:pStyle w:val="Navadensplet"/>
        <w:spacing w:before="0" w:beforeAutospacing="0" w:after="0" w:afterAutospacing="0"/>
        <w:jc w:val="both"/>
      </w:pPr>
      <w:r w:rsidRPr="00C22FF5">
        <w:rPr>
          <w:color w:val="000000"/>
        </w:rPr>
        <w:t xml:space="preserve">P – 24 Pregled enot, služb in drugih operativnih sestavov društev in drugih nevladnih organizacij, ki sodelujejo pri reševanju </w:t>
      </w:r>
    </w:p>
    <w:p w14:paraId="1CA8EC86" w14:textId="77777777" w:rsidR="006662E5" w:rsidRPr="00C22FF5" w:rsidRDefault="006662E5" w:rsidP="00B819B8">
      <w:pPr>
        <w:pStyle w:val="Navadensplet"/>
        <w:spacing w:before="0" w:beforeAutospacing="0" w:after="0" w:afterAutospacing="0"/>
        <w:jc w:val="both"/>
        <w:rPr>
          <w:color w:val="000000"/>
        </w:rPr>
      </w:pPr>
      <w:r w:rsidRPr="00C22FF5">
        <w:rPr>
          <w:color w:val="000000"/>
        </w:rPr>
        <w:t xml:space="preserve">P – 25 Pregled humanitarnih (človekoljubnih) organizacij </w:t>
      </w:r>
    </w:p>
    <w:p w14:paraId="178684FC" w14:textId="77777777" w:rsidR="006662E5" w:rsidRPr="00C22FF5" w:rsidRDefault="006662E5" w:rsidP="00B819B8">
      <w:pPr>
        <w:pStyle w:val="Navadensplet"/>
        <w:spacing w:before="0" w:beforeAutospacing="0" w:after="0" w:afterAutospacing="0"/>
        <w:jc w:val="both"/>
      </w:pPr>
      <w:r w:rsidRPr="00C22FF5">
        <w:rPr>
          <w:color w:val="000000"/>
        </w:rPr>
        <w:t>P – 28 Pregled splošnih in specialističnih bolnišnic </w:t>
      </w:r>
    </w:p>
    <w:p w14:paraId="1EA862C8" w14:textId="77777777" w:rsidR="006662E5" w:rsidRPr="00C22FF5" w:rsidRDefault="006662E5" w:rsidP="00B819B8">
      <w:pPr>
        <w:spacing w:after="0"/>
        <w:jc w:val="both"/>
        <w:rPr>
          <w:rFonts w:ascii="Times New Roman" w:hAnsi="Times New Roman" w:cs="Times New Roman"/>
          <w:b/>
          <w:sz w:val="28"/>
          <w:szCs w:val="28"/>
        </w:rPr>
      </w:pPr>
    </w:p>
    <w:p w14:paraId="3CE26514" w14:textId="77777777" w:rsidR="006662E5" w:rsidRPr="00C22FF5" w:rsidRDefault="006662E5" w:rsidP="00B819B8">
      <w:pPr>
        <w:spacing w:after="0"/>
        <w:jc w:val="both"/>
        <w:rPr>
          <w:rFonts w:ascii="Times New Roman" w:hAnsi="Times New Roman" w:cs="Times New Roman"/>
          <w:b/>
          <w:sz w:val="28"/>
          <w:szCs w:val="28"/>
        </w:rPr>
      </w:pPr>
    </w:p>
    <w:p w14:paraId="544C829C" w14:textId="77777777" w:rsidR="006662E5" w:rsidRPr="00C22FF5" w:rsidRDefault="006662E5" w:rsidP="00B819B8">
      <w:pPr>
        <w:spacing w:after="0"/>
        <w:jc w:val="both"/>
        <w:rPr>
          <w:rFonts w:ascii="Times New Roman" w:hAnsi="Times New Roman" w:cs="Times New Roman"/>
          <w:b/>
          <w:sz w:val="28"/>
          <w:szCs w:val="28"/>
        </w:rPr>
      </w:pPr>
    </w:p>
    <w:p w14:paraId="163B8C6A" w14:textId="77777777" w:rsidR="006662E5" w:rsidRPr="00C22FF5" w:rsidRDefault="006662E5" w:rsidP="00B819B8">
      <w:pPr>
        <w:spacing w:after="0"/>
        <w:jc w:val="both"/>
        <w:rPr>
          <w:rFonts w:ascii="Times New Roman" w:hAnsi="Times New Roman" w:cs="Times New Roman"/>
          <w:b/>
          <w:sz w:val="28"/>
          <w:szCs w:val="28"/>
        </w:rPr>
      </w:pPr>
    </w:p>
    <w:p w14:paraId="05868E03" w14:textId="77777777" w:rsidR="006662E5" w:rsidRPr="0046137E" w:rsidRDefault="006662E5" w:rsidP="008B140B">
      <w:pPr>
        <w:pStyle w:val="Naslov1"/>
        <w:numPr>
          <w:ilvl w:val="1"/>
          <w:numId w:val="2"/>
        </w:numPr>
        <w:jc w:val="both"/>
        <w:rPr>
          <w:rFonts w:ascii="Times New Roman" w:hAnsi="Times New Roman" w:cs="Times New Roman"/>
          <w:b/>
          <w:bCs/>
          <w:color w:val="auto"/>
          <w:sz w:val="28"/>
          <w:szCs w:val="28"/>
        </w:rPr>
      </w:pPr>
      <w:bookmarkStart w:id="53" w:name="_Toc67943507"/>
      <w:r w:rsidRPr="0046137E">
        <w:rPr>
          <w:rFonts w:ascii="Times New Roman" w:hAnsi="Times New Roman" w:cs="Times New Roman"/>
          <w:b/>
          <w:bCs/>
          <w:color w:val="auto"/>
          <w:sz w:val="28"/>
          <w:szCs w:val="28"/>
        </w:rPr>
        <w:t>Posebne priloge</w:t>
      </w:r>
      <w:bookmarkEnd w:id="53"/>
    </w:p>
    <w:p w14:paraId="1602B1DB" w14:textId="77777777" w:rsidR="006662E5" w:rsidRDefault="006662E5" w:rsidP="00B819B8">
      <w:pPr>
        <w:spacing w:after="0"/>
        <w:jc w:val="both"/>
        <w:rPr>
          <w:rFonts w:ascii="Times New Roman" w:hAnsi="Times New Roman" w:cs="Times New Roman"/>
          <w:b/>
          <w:sz w:val="28"/>
          <w:szCs w:val="28"/>
        </w:rPr>
      </w:pPr>
    </w:p>
    <w:p w14:paraId="006DCAD8" w14:textId="77777777" w:rsidR="006662E5" w:rsidRPr="006662E5" w:rsidRDefault="006662E5" w:rsidP="00B819B8">
      <w:pPr>
        <w:spacing w:after="0"/>
        <w:jc w:val="both"/>
        <w:rPr>
          <w:rFonts w:ascii="Times New Roman" w:hAnsi="Times New Roman" w:cs="Times New Roman"/>
          <w:color w:val="000000"/>
          <w:sz w:val="24"/>
          <w:szCs w:val="24"/>
        </w:rPr>
      </w:pPr>
      <w:r w:rsidRPr="006662E5">
        <w:rPr>
          <w:rFonts w:ascii="Times New Roman" w:hAnsi="Times New Roman" w:cs="Times New Roman"/>
          <w:color w:val="000000"/>
          <w:sz w:val="24"/>
          <w:szCs w:val="24"/>
        </w:rPr>
        <w:t xml:space="preserve">P – 1000 Evidenčni list o vzdrževanju načrta </w:t>
      </w:r>
    </w:p>
    <w:p w14:paraId="713655CF" w14:textId="77777777" w:rsidR="006662E5" w:rsidRDefault="006662E5" w:rsidP="00B819B8">
      <w:pPr>
        <w:spacing w:after="0"/>
        <w:jc w:val="both"/>
        <w:rPr>
          <w:rFonts w:ascii="Times New Roman" w:hAnsi="Times New Roman" w:cs="Times New Roman"/>
          <w:b/>
          <w:sz w:val="28"/>
          <w:szCs w:val="28"/>
        </w:rPr>
      </w:pPr>
    </w:p>
    <w:p w14:paraId="4C86DFBC" w14:textId="77777777" w:rsidR="007D5331" w:rsidRDefault="007D5331" w:rsidP="00B819B8">
      <w:pPr>
        <w:spacing w:after="0"/>
        <w:jc w:val="both"/>
        <w:rPr>
          <w:rFonts w:ascii="Times New Roman" w:hAnsi="Times New Roman" w:cs="Times New Roman"/>
          <w:b/>
          <w:sz w:val="28"/>
          <w:szCs w:val="28"/>
        </w:rPr>
      </w:pPr>
    </w:p>
    <w:p w14:paraId="6D41FABF" w14:textId="77777777" w:rsidR="007D5331" w:rsidRDefault="007D5331" w:rsidP="00B819B8">
      <w:pPr>
        <w:spacing w:after="0"/>
        <w:jc w:val="both"/>
        <w:rPr>
          <w:rFonts w:ascii="Times New Roman" w:hAnsi="Times New Roman" w:cs="Times New Roman"/>
          <w:b/>
          <w:sz w:val="28"/>
          <w:szCs w:val="28"/>
        </w:rPr>
      </w:pPr>
    </w:p>
    <w:p w14:paraId="173D6E38" w14:textId="77777777" w:rsidR="007D5331" w:rsidRDefault="007D5331" w:rsidP="00B819B8">
      <w:pPr>
        <w:spacing w:after="0"/>
        <w:jc w:val="both"/>
        <w:rPr>
          <w:rFonts w:ascii="Times New Roman" w:hAnsi="Times New Roman" w:cs="Times New Roman"/>
          <w:b/>
          <w:sz w:val="28"/>
          <w:szCs w:val="28"/>
        </w:rPr>
      </w:pPr>
    </w:p>
    <w:p w14:paraId="2ABA2580" w14:textId="77777777" w:rsidR="007D5331" w:rsidRDefault="007D5331" w:rsidP="00B819B8">
      <w:pPr>
        <w:spacing w:after="0"/>
        <w:jc w:val="both"/>
        <w:rPr>
          <w:rFonts w:ascii="Times New Roman" w:hAnsi="Times New Roman" w:cs="Times New Roman"/>
          <w:b/>
          <w:sz w:val="28"/>
          <w:szCs w:val="28"/>
        </w:rPr>
      </w:pPr>
    </w:p>
    <w:p w14:paraId="423D5A18" w14:textId="77777777" w:rsidR="007D5331" w:rsidRDefault="007D5331" w:rsidP="00B819B8">
      <w:pPr>
        <w:spacing w:after="0"/>
        <w:jc w:val="both"/>
        <w:rPr>
          <w:rFonts w:ascii="Times New Roman" w:hAnsi="Times New Roman" w:cs="Times New Roman"/>
          <w:b/>
          <w:sz w:val="28"/>
          <w:szCs w:val="28"/>
        </w:rPr>
      </w:pPr>
    </w:p>
    <w:p w14:paraId="46B62635" w14:textId="77777777" w:rsidR="006662E5" w:rsidRPr="0046137E" w:rsidRDefault="006662E5" w:rsidP="008B140B">
      <w:pPr>
        <w:pStyle w:val="Naslov1"/>
        <w:numPr>
          <w:ilvl w:val="1"/>
          <w:numId w:val="2"/>
        </w:numPr>
        <w:jc w:val="both"/>
        <w:rPr>
          <w:rFonts w:ascii="Times New Roman" w:hAnsi="Times New Roman" w:cs="Times New Roman"/>
          <w:b/>
          <w:bCs/>
          <w:color w:val="auto"/>
          <w:sz w:val="28"/>
          <w:szCs w:val="28"/>
        </w:rPr>
      </w:pPr>
      <w:bookmarkStart w:id="54" w:name="_Toc67943508"/>
      <w:r w:rsidRPr="0046137E">
        <w:rPr>
          <w:rFonts w:ascii="Times New Roman" w:hAnsi="Times New Roman" w:cs="Times New Roman"/>
          <w:b/>
          <w:bCs/>
          <w:color w:val="auto"/>
          <w:sz w:val="28"/>
          <w:szCs w:val="28"/>
        </w:rPr>
        <w:t>Skupni dodatki</w:t>
      </w:r>
      <w:bookmarkEnd w:id="54"/>
    </w:p>
    <w:p w14:paraId="54E490C6" w14:textId="77777777" w:rsidR="006662E5" w:rsidRPr="006662E5" w:rsidRDefault="006662E5" w:rsidP="00B819B8">
      <w:pPr>
        <w:spacing w:after="0"/>
        <w:jc w:val="both"/>
        <w:rPr>
          <w:rFonts w:ascii="Times New Roman" w:hAnsi="Times New Roman" w:cs="Times New Roman"/>
          <w:b/>
          <w:sz w:val="24"/>
          <w:szCs w:val="24"/>
        </w:rPr>
      </w:pPr>
    </w:p>
    <w:p w14:paraId="5F92EDBF" w14:textId="77777777" w:rsidR="006662E5" w:rsidRPr="006662E5" w:rsidRDefault="006662E5" w:rsidP="00B819B8">
      <w:pPr>
        <w:pStyle w:val="Navadensplet"/>
        <w:spacing w:before="0" w:beforeAutospacing="0" w:after="0" w:afterAutospacing="0"/>
        <w:jc w:val="both"/>
        <w:rPr>
          <w:color w:val="000000"/>
        </w:rPr>
      </w:pPr>
      <w:r w:rsidRPr="006662E5">
        <w:rPr>
          <w:color w:val="000000"/>
        </w:rPr>
        <w:t xml:space="preserve">D – 1 Načrtovana finančna sredstva za izvajanje načrta </w:t>
      </w:r>
      <w:proofErr w:type="spellStart"/>
      <w:r w:rsidRPr="006662E5">
        <w:rPr>
          <w:color w:val="000000"/>
        </w:rPr>
        <w:t>ZiR</w:t>
      </w:r>
      <w:proofErr w:type="spellEnd"/>
      <w:r w:rsidRPr="006662E5">
        <w:rPr>
          <w:color w:val="000000"/>
        </w:rPr>
        <w:t xml:space="preserve"> </w:t>
      </w:r>
    </w:p>
    <w:p w14:paraId="22B78EDB" w14:textId="5DEE6815" w:rsidR="006662E5" w:rsidRPr="006662E5" w:rsidRDefault="006662E5" w:rsidP="00B819B8">
      <w:pPr>
        <w:pStyle w:val="Navadensplet"/>
        <w:spacing w:before="0" w:beforeAutospacing="0" w:after="0" w:afterAutospacing="0"/>
        <w:jc w:val="both"/>
      </w:pPr>
      <w:r w:rsidRPr="006662E5">
        <w:rPr>
          <w:color w:val="000000"/>
        </w:rPr>
        <w:t>D – 2 Načrt za zagotovitev prostorskih in drugih pogojev za delo poveljnika CZ</w:t>
      </w:r>
      <w:r w:rsidR="007A3FE8">
        <w:rPr>
          <w:color w:val="000000"/>
        </w:rPr>
        <w:t xml:space="preserve"> in š</w:t>
      </w:r>
      <w:r w:rsidRPr="006662E5">
        <w:rPr>
          <w:color w:val="000000"/>
        </w:rPr>
        <w:t>taba CZ</w:t>
      </w:r>
    </w:p>
    <w:p w14:paraId="17644D9C" w14:textId="77777777" w:rsidR="006662E5" w:rsidRPr="006662E5" w:rsidRDefault="006662E5" w:rsidP="00B819B8">
      <w:pPr>
        <w:pStyle w:val="Navadensplet"/>
        <w:spacing w:before="0" w:beforeAutospacing="0" w:after="0" w:afterAutospacing="0"/>
        <w:jc w:val="both"/>
        <w:rPr>
          <w:color w:val="000000"/>
        </w:rPr>
      </w:pPr>
      <w:r w:rsidRPr="006662E5">
        <w:rPr>
          <w:color w:val="000000"/>
        </w:rPr>
        <w:t xml:space="preserve">D – 7 Navodilo prebivalcem za ravnanje ob nesreči </w:t>
      </w:r>
    </w:p>
    <w:p w14:paraId="1DE1F127" w14:textId="77777777" w:rsidR="006662E5" w:rsidRPr="006662E5" w:rsidRDefault="006662E5" w:rsidP="00B819B8">
      <w:pPr>
        <w:pStyle w:val="Navadensplet"/>
        <w:spacing w:before="0" w:beforeAutospacing="0" w:after="0" w:afterAutospacing="0"/>
        <w:jc w:val="both"/>
        <w:rPr>
          <w:color w:val="000000"/>
        </w:rPr>
      </w:pPr>
      <w:r w:rsidRPr="006662E5">
        <w:rPr>
          <w:color w:val="000000"/>
        </w:rPr>
        <w:t xml:space="preserve">D – 19 Vzorec sklepa o aktiviranju načrta </w:t>
      </w:r>
      <w:proofErr w:type="spellStart"/>
      <w:r w:rsidRPr="006662E5">
        <w:rPr>
          <w:color w:val="000000"/>
        </w:rPr>
        <w:t>ZiR</w:t>
      </w:r>
      <w:proofErr w:type="spellEnd"/>
      <w:r w:rsidRPr="006662E5">
        <w:rPr>
          <w:color w:val="000000"/>
        </w:rPr>
        <w:t xml:space="preserve"> ob nesreči </w:t>
      </w:r>
    </w:p>
    <w:p w14:paraId="7FED1CE9" w14:textId="77777777" w:rsidR="006662E5" w:rsidRPr="006662E5" w:rsidRDefault="006662E5" w:rsidP="00B819B8">
      <w:pPr>
        <w:pStyle w:val="Navadensplet"/>
        <w:spacing w:before="0" w:beforeAutospacing="0" w:after="0" w:afterAutospacing="0"/>
        <w:jc w:val="both"/>
        <w:rPr>
          <w:color w:val="000000"/>
        </w:rPr>
      </w:pPr>
      <w:r w:rsidRPr="006662E5">
        <w:rPr>
          <w:color w:val="000000"/>
        </w:rPr>
        <w:t xml:space="preserve">D – 20 Vzorec sklepa o preklicu izvajanja zaščitnih ukrepov in nalog ZRP </w:t>
      </w:r>
    </w:p>
    <w:p w14:paraId="624A2793" w14:textId="77777777" w:rsidR="007D3D72" w:rsidRPr="006662E5" w:rsidRDefault="007D3D72" w:rsidP="00B819B8">
      <w:pPr>
        <w:spacing w:after="0"/>
        <w:jc w:val="both"/>
        <w:rPr>
          <w:rFonts w:ascii="Times New Roman" w:hAnsi="Times New Roman" w:cs="Times New Roman"/>
          <w:sz w:val="24"/>
          <w:szCs w:val="24"/>
        </w:rPr>
      </w:pPr>
    </w:p>
    <w:p w14:paraId="51DD0BF1" w14:textId="77777777" w:rsidR="007D3D72" w:rsidRPr="006662E5" w:rsidRDefault="007D3D72" w:rsidP="00B819B8">
      <w:pPr>
        <w:spacing w:after="0"/>
        <w:jc w:val="both"/>
        <w:rPr>
          <w:rFonts w:ascii="Times New Roman" w:hAnsi="Times New Roman" w:cs="Times New Roman"/>
          <w:sz w:val="24"/>
          <w:szCs w:val="24"/>
        </w:rPr>
      </w:pPr>
    </w:p>
    <w:sectPr w:rsidR="007D3D72" w:rsidRPr="006662E5" w:rsidSect="006B118C">
      <w:footerReference w:type="default" r:id="rId22"/>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FB9B8" w14:textId="77777777" w:rsidR="00213D37" w:rsidRDefault="00213D37" w:rsidP="007D3D72">
      <w:pPr>
        <w:spacing w:after="0" w:line="240" w:lineRule="auto"/>
      </w:pPr>
      <w:r>
        <w:separator/>
      </w:r>
    </w:p>
  </w:endnote>
  <w:endnote w:type="continuationSeparator" w:id="0">
    <w:p w14:paraId="15992AE9" w14:textId="77777777" w:rsidR="00213D37" w:rsidRDefault="00213D37" w:rsidP="007D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277306"/>
      <w:docPartObj>
        <w:docPartGallery w:val="Page Numbers (Bottom of Page)"/>
        <w:docPartUnique/>
      </w:docPartObj>
    </w:sdtPr>
    <w:sdtEndPr/>
    <w:sdtContent>
      <w:p w14:paraId="18C5BFE0" w14:textId="6FFD10FF" w:rsidR="00A77F17" w:rsidRDefault="00A77F17">
        <w:pPr>
          <w:pStyle w:val="Noga"/>
          <w:jc w:val="right"/>
        </w:pPr>
        <w:r>
          <w:fldChar w:fldCharType="begin"/>
        </w:r>
        <w:r>
          <w:instrText>PAGE   \* MERGEFORMAT</w:instrText>
        </w:r>
        <w:r>
          <w:fldChar w:fldCharType="separate"/>
        </w:r>
        <w:r w:rsidR="004E6224">
          <w:rPr>
            <w:noProof/>
          </w:rPr>
          <w:t>ii</w:t>
        </w:r>
        <w:r>
          <w:fldChar w:fldCharType="end"/>
        </w:r>
      </w:p>
    </w:sdtContent>
  </w:sdt>
  <w:p w14:paraId="755EB543" w14:textId="77777777" w:rsidR="00A77F17" w:rsidRDefault="00A77F1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705945"/>
      <w:docPartObj>
        <w:docPartGallery w:val="Page Numbers (Bottom of Page)"/>
        <w:docPartUnique/>
      </w:docPartObj>
    </w:sdtPr>
    <w:sdtEndPr/>
    <w:sdtContent>
      <w:p w14:paraId="77F4538A" w14:textId="451A2838" w:rsidR="00A77F17" w:rsidRDefault="00A77F17">
        <w:pPr>
          <w:pStyle w:val="Noga"/>
          <w:jc w:val="right"/>
        </w:pPr>
        <w:r>
          <w:fldChar w:fldCharType="begin"/>
        </w:r>
        <w:r>
          <w:instrText>PAGE   \* MERGEFORMAT</w:instrText>
        </w:r>
        <w:r>
          <w:fldChar w:fldCharType="separate"/>
        </w:r>
        <w:r w:rsidR="004E6224">
          <w:rPr>
            <w:noProof/>
          </w:rPr>
          <w:t>31</w:t>
        </w:r>
        <w:r>
          <w:fldChar w:fldCharType="end"/>
        </w:r>
      </w:p>
    </w:sdtContent>
  </w:sdt>
  <w:p w14:paraId="7335C705" w14:textId="77777777" w:rsidR="00A77F17" w:rsidRDefault="00A77F1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085A3" w14:textId="77777777" w:rsidR="00213D37" w:rsidRDefault="00213D37" w:rsidP="007D3D72">
      <w:pPr>
        <w:spacing w:after="0" w:line="240" w:lineRule="auto"/>
      </w:pPr>
      <w:r>
        <w:separator/>
      </w:r>
    </w:p>
  </w:footnote>
  <w:footnote w:type="continuationSeparator" w:id="0">
    <w:p w14:paraId="04BA5372" w14:textId="77777777" w:rsidR="00213D37" w:rsidRDefault="00213D37" w:rsidP="007D3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AAC10" w14:textId="77777777" w:rsidR="00A77F17" w:rsidRPr="00F34790" w:rsidRDefault="00A77F17" w:rsidP="007D3D72">
    <w:pPr>
      <w:pStyle w:val="Glava"/>
      <w:jc w:val="both"/>
      <w:rPr>
        <w:rFonts w:ascii="Times New Roman" w:hAnsi="Times New Roman" w:cs="Times New Roman"/>
        <w:sz w:val="18"/>
        <w:szCs w:val="18"/>
      </w:rPr>
    </w:pPr>
    <w:r w:rsidRPr="00F34790">
      <w:rPr>
        <w:rFonts w:ascii="Times New Roman" w:hAnsi="Times New Roman" w:cs="Times New Roman"/>
        <w:sz w:val="18"/>
        <w:szCs w:val="18"/>
      </w:rPr>
      <w:t>Načrt zaščite in reševanja ob pojavu epidemije oziroma pandemije nalezljive bolezni pri ljudeh občine Kanal ob Soči</w:t>
    </w:r>
  </w:p>
  <w:p w14:paraId="263791EB" w14:textId="77777777" w:rsidR="00A77F17" w:rsidRDefault="00A77F1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11C"/>
    <w:multiLevelType w:val="hybridMultilevel"/>
    <w:tmpl w:val="644881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FC2D27"/>
    <w:multiLevelType w:val="multilevel"/>
    <w:tmpl w:val="C5E21C92"/>
    <w:lvl w:ilvl="0">
      <w:start w:val="8"/>
      <w:numFmt w:val="decimal"/>
      <w:lvlText w:val="%1"/>
      <w:lvlJc w:val="left"/>
      <w:pPr>
        <w:ind w:left="576" w:hanging="576"/>
      </w:pPr>
      <w:rPr>
        <w:rFonts w:hint="default"/>
      </w:rPr>
    </w:lvl>
    <w:lvl w:ilvl="1">
      <w:start w:val="2"/>
      <w:numFmt w:val="decimal"/>
      <w:lvlText w:val="%1.%2"/>
      <w:lvlJc w:val="left"/>
      <w:pPr>
        <w:ind w:left="756" w:hanging="576"/>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0A410F21"/>
    <w:multiLevelType w:val="hybridMultilevel"/>
    <w:tmpl w:val="0B6CA6EE"/>
    <w:lvl w:ilvl="0" w:tplc="0424000B">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19615F44"/>
    <w:multiLevelType w:val="hybridMultilevel"/>
    <w:tmpl w:val="81AAF8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E30AB9"/>
    <w:multiLevelType w:val="multilevel"/>
    <w:tmpl w:val="DC740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0D42D8F"/>
    <w:multiLevelType w:val="multilevel"/>
    <w:tmpl w:val="834A1C52"/>
    <w:lvl w:ilvl="0">
      <w:start w:val="8"/>
      <w:numFmt w:val="decimal"/>
      <w:lvlText w:val="%1"/>
      <w:lvlJc w:val="left"/>
      <w:pPr>
        <w:ind w:left="576" w:hanging="576"/>
      </w:pPr>
      <w:rPr>
        <w:rFonts w:hint="default"/>
      </w:rPr>
    </w:lvl>
    <w:lvl w:ilvl="1">
      <w:start w:val="2"/>
      <w:numFmt w:val="decimal"/>
      <w:lvlText w:val="%1.%2"/>
      <w:lvlJc w:val="left"/>
      <w:pPr>
        <w:ind w:left="756" w:hanging="576"/>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285E5A5B"/>
    <w:multiLevelType w:val="multilevel"/>
    <w:tmpl w:val="DC740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BE77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3B5116"/>
    <w:multiLevelType w:val="multilevel"/>
    <w:tmpl w:val="1B2E2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902D75"/>
    <w:multiLevelType w:val="hybridMultilevel"/>
    <w:tmpl w:val="CCCE888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CB94169"/>
    <w:multiLevelType w:val="hybridMultilevel"/>
    <w:tmpl w:val="4A447038"/>
    <w:lvl w:ilvl="0" w:tplc="16EA860C">
      <w:numFmt w:val="bullet"/>
      <w:lvlText w:val="-"/>
      <w:lvlJc w:val="left"/>
      <w:pPr>
        <w:ind w:left="1800" w:hanging="360"/>
      </w:pPr>
      <w:rPr>
        <w:rFonts w:ascii="Arial" w:eastAsia="Arial"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nsid w:val="478A48F2"/>
    <w:multiLevelType w:val="hybridMultilevel"/>
    <w:tmpl w:val="7E449B6C"/>
    <w:lvl w:ilvl="0" w:tplc="16EA860C">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9337AF2"/>
    <w:multiLevelType w:val="multilevel"/>
    <w:tmpl w:val="DC740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D65830"/>
    <w:multiLevelType w:val="hybridMultilevel"/>
    <w:tmpl w:val="ECAC1D40"/>
    <w:lvl w:ilvl="0" w:tplc="04240001">
      <w:start w:val="1"/>
      <w:numFmt w:val="bullet"/>
      <w:lvlText w:val=""/>
      <w:lvlJc w:val="left"/>
      <w:pPr>
        <w:ind w:left="1380" w:hanging="360"/>
      </w:pPr>
      <w:rPr>
        <w:rFonts w:ascii="Symbol" w:hAnsi="Symbol"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14">
    <w:nsid w:val="4B582FDF"/>
    <w:multiLevelType w:val="multilevel"/>
    <w:tmpl w:val="59625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5F5F82"/>
    <w:multiLevelType w:val="hybridMultilevel"/>
    <w:tmpl w:val="AFEA377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4EB545AF"/>
    <w:multiLevelType w:val="hybridMultilevel"/>
    <w:tmpl w:val="735C03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1FD20AC"/>
    <w:multiLevelType w:val="hybridMultilevel"/>
    <w:tmpl w:val="3F2CD7E0"/>
    <w:lvl w:ilvl="0" w:tplc="0424000B">
      <w:start w:val="1"/>
      <w:numFmt w:val="bullet"/>
      <w:lvlText w:val=""/>
      <w:lvlJc w:val="left"/>
      <w:pPr>
        <w:tabs>
          <w:tab w:val="num" w:pos="789"/>
        </w:tabs>
        <w:ind w:left="789" w:hanging="360"/>
      </w:pPr>
      <w:rPr>
        <w:rFonts w:ascii="Wingdings" w:hAnsi="Wingdings" w:hint="default"/>
      </w:rPr>
    </w:lvl>
    <w:lvl w:ilvl="1" w:tplc="5B10EAD8">
      <w:start w:val="7"/>
      <w:numFmt w:val="bullet"/>
      <w:lvlText w:val="-"/>
      <w:lvlJc w:val="left"/>
      <w:pPr>
        <w:tabs>
          <w:tab w:val="num" w:pos="1509"/>
        </w:tabs>
        <w:ind w:left="1509"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5CB14E1A"/>
    <w:multiLevelType w:val="hybridMultilevel"/>
    <w:tmpl w:val="5FC4644E"/>
    <w:lvl w:ilvl="0" w:tplc="9000E296">
      <w:start w:val="1"/>
      <w:numFmt w:val="bullet"/>
      <w:lvlText w:val=""/>
      <w:lvlJc w:val="left"/>
      <w:pPr>
        <w:ind w:left="1440" w:hanging="360"/>
      </w:pPr>
      <w:rPr>
        <w:rFonts w:ascii="Symbol" w:hAnsi="Symbol"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5D444701"/>
    <w:multiLevelType w:val="hybridMultilevel"/>
    <w:tmpl w:val="6ABE5C92"/>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0">
    <w:nsid w:val="5E7566B5"/>
    <w:multiLevelType w:val="hybridMultilevel"/>
    <w:tmpl w:val="627CBC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1035B4"/>
    <w:multiLevelType w:val="hybridMultilevel"/>
    <w:tmpl w:val="D8049034"/>
    <w:lvl w:ilvl="0" w:tplc="0424000B">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694A0F2B"/>
    <w:multiLevelType w:val="hybridMultilevel"/>
    <w:tmpl w:val="18DCF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6F1FD4"/>
    <w:multiLevelType w:val="hybridMultilevel"/>
    <w:tmpl w:val="9B36E98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nsid w:val="6E300442"/>
    <w:multiLevelType w:val="multilevel"/>
    <w:tmpl w:val="341A3156"/>
    <w:lvl w:ilvl="0">
      <w:start w:val="8"/>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FDA511F"/>
    <w:multiLevelType w:val="hybridMultilevel"/>
    <w:tmpl w:val="9BE89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B1E0544"/>
    <w:multiLevelType w:val="multilevel"/>
    <w:tmpl w:val="834A1C52"/>
    <w:lvl w:ilvl="0">
      <w:start w:val="8"/>
      <w:numFmt w:val="decimal"/>
      <w:lvlText w:val="%1"/>
      <w:lvlJc w:val="left"/>
      <w:pPr>
        <w:ind w:left="576" w:hanging="576"/>
      </w:pPr>
      <w:rPr>
        <w:rFonts w:hint="default"/>
      </w:rPr>
    </w:lvl>
    <w:lvl w:ilvl="1">
      <w:start w:val="2"/>
      <w:numFmt w:val="decimal"/>
      <w:lvlText w:val="%1.%2"/>
      <w:lvlJc w:val="left"/>
      <w:pPr>
        <w:ind w:left="756" w:hanging="576"/>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7D8940A6"/>
    <w:multiLevelType w:val="hybridMultilevel"/>
    <w:tmpl w:val="B70E1B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9"/>
  </w:num>
  <w:num w:numId="4">
    <w:abstractNumId w:val="16"/>
  </w:num>
  <w:num w:numId="5">
    <w:abstractNumId w:val="9"/>
  </w:num>
  <w:num w:numId="6">
    <w:abstractNumId w:val="18"/>
  </w:num>
  <w:num w:numId="7">
    <w:abstractNumId w:val="15"/>
  </w:num>
  <w:num w:numId="8">
    <w:abstractNumId w:val="15"/>
  </w:num>
  <w:num w:numId="9">
    <w:abstractNumId w:val="10"/>
  </w:num>
  <w:num w:numId="10">
    <w:abstractNumId w:val="14"/>
  </w:num>
  <w:num w:numId="11">
    <w:abstractNumId w:val="8"/>
  </w:num>
  <w:num w:numId="12">
    <w:abstractNumId w:val="11"/>
  </w:num>
  <w:num w:numId="13">
    <w:abstractNumId w:val="0"/>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5"/>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26"/>
  </w:num>
  <w:num w:numId="25">
    <w:abstractNumId w:val="5"/>
  </w:num>
  <w:num w:numId="26">
    <w:abstractNumId w:val="6"/>
  </w:num>
  <w:num w:numId="27">
    <w:abstractNumId w:val="1"/>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2"/>
    <w:rsid w:val="00020658"/>
    <w:rsid w:val="00023EF9"/>
    <w:rsid w:val="000315D1"/>
    <w:rsid w:val="00034544"/>
    <w:rsid w:val="000463E9"/>
    <w:rsid w:val="00047E20"/>
    <w:rsid w:val="000541B7"/>
    <w:rsid w:val="00057214"/>
    <w:rsid w:val="00062965"/>
    <w:rsid w:val="00063526"/>
    <w:rsid w:val="000650A1"/>
    <w:rsid w:val="00066A61"/>
    <w:rsid w:val="00081841"/>
    <w:rsid w:val="00096486"/>
    <w:rsid w:val="000A2F6F"/>
    <w:rsid w:val="000C65F4"/>
    <w:rsid w:val="000D2349"/>
    <w:rsid w:val="000D675D"/>
    <w:rsid w:val="000E0F42"/>
    <w:rsid w:val="000F4551"/>
    <w:rsid w:val="0011728E"/>
    <w:rsid w:val="00117D23"/>
    <w:rsid w:val="00121BD6"/>
    <w:rsid w:val="00122E8D"/>
    <w:rsid w:val="00123CB6"/>
    <w:rsid w:val="00124FB7"/>
    <w:rsid w:val="001659A7"/>
    <w:rsid w:val="001853B7"/>
    <w:rsid w:val="001A7234"/>
    <w:rsid w:val="001E28B4"/>
    <w:rsid w:val="001E3D1F"/>
    <w:rsid w:val="001F16E7"/>
    <w:rsid w:val="00213D37"/>
    <w:rsid w:val="002160C0"/>
    <w:rsid w:val="00237D78"/>
    <w:rsid w:val="00265D1E"/>
    <w:rsid w:val="002753CB"/>
    <w:rsid w:val="002A78F6"/>
    <w:rsid w:val="002B66FA"/>
    <w:rsid w:val="002E618E"/>
    <w:rsid w:val="00317F82"/>
    <w:rsid w:val="003225F4"/>
    <w:rsid w:val="00323FF3"/>
    <w:rsid w:val="00341FC5"/>
    <w:rsid w:val="00350636"/>
    <w:rsid w:val="003559D6"/>
    <w:rsid w:val="003730CC"/>
    <w:rsid w:val="00373C74"/>
    <w:rsid w:val="0037452A"/>
    <w:rsid w:val="00374FCB"/>
    <w:rsid w:val="00377FA7"/>
    <w:rsid w:val="00380A20"/>
    <w:rsid w:val="003B294C"/>
    <w:rsid w:val="003E0A91"/>
    <w:rsid w:val="003E0AA3"/>
    <w:rsid w:val="003F7174"/>
    <w:rsid w:val="004047D1"/>
    <w:rsid w:val="00411321"/>
    <w:rsid w:val="004119CF"/>
    <w:rsid w:val="00412436"/>
    <w:rsid w:val="004124AF"/>
    <w:rsid w:val="00417895"/>
    <w:rsid w:val="00433370"/>
    <w:rsid w:val="00437BFE"/>
    <w:rsid w:val="00460103"/>
    <w:rsid w:val="0046137E"/>
    <w:rsid w:val="00466708"/>
    <w:rsid w:val="00476CFC"/>
    <w:rsid w:val="00493345"/>
    <w:rsid w:val="004947CB"/>
    <w:rsid w:val="004951CD"/>
    <w:rsid w:val="004A407F"/>
    <w:rsid w:val="004A4F86"/>
    <w:rsid w:val="004C4EB8"/>
    <w:rsid w:val="004C56E3"/>
    <w:rsid w:val="004E6224"/>
    <w:rsid w:val="0050092E"/>
    <w:rsid w:val="00507AB4"/>
    <w:rsid w:val="00507EAB"/>
    <w:rsid w:val="00520C2D"/>
    <w:rsid w:val="00540A1F"/>
    <w:rsid w:val="00540A71"/>
    <w:rsid w:val="00542BE6"/>
    <w:rsid w:val="005615FA"/>
    <w:rsid w:val="00590ABD"/>
    <w:rsid w:val="00596F20"/>
    <w:rsid w:val="005A2362"/>
    <w:rsid w:val="005C38F6"/>
    <w:rsid w:val="005D4C2C"/>
    <w:rsid w:val="005D6BAB"/>
    <w:rsid w:val="005E5E06"/>
    <w:rsid w:val="005E6950"/>
    <w:rsid w:val="005F41A3"/>
    <w:rsid w:val="00606A2A"/>
    <w:rsid w:val="00612A42"/>
    <w:rsid w:val="00615679"/>
    <w:rsid w:val="00617752"/>
    <w:rsid w:val="00621538"/>
    <w:rsid w:val="0062719C"/>
    <w:rsid w:val="006320F6"/>
    <w:rsid w:val="00660F49"/>
    <w:rsid w:val="006662E5"/>
    <w:rsid w:val="00667074"/>
    <w:rsid w:val="006810F5"/>
    <w:rsid w:val="00683357"/>
    <w:rsid w:val="006915AB"/>
    <w:rsid w:val="0069168F"/>
    <w:rsid w:val="00696BFD"/>
    <w:rsid w:val="006A0A67"/>
    <w:rsid w:val="006B118C"/>
    <w:rsid w:val="006B6FFE"/>
    <w:rsid w:val="00703FC8"/>
    <w:rsid w:val="00725A8B"/>
    <w:rsid w:val="00731547"/>
    <w:rsid w:val="00761C61"/>
    <w:rsid w:val="0076257A"/>
    <w:rsid w:val="00767C5E"/>
    <w:rsid w:val="00772FE6"/>
    <w:rsid w:val="0077440B"/>
    <w:rsid w:val="00791A2B"/>
    <w:rsid w:val="00792BA5"/>
    <w:rsid w:val="00795A70"/>
    <w:rsid w:val="007A0046"/>
    <w:rsid w:val="007A3FE8"/>
    <w:rsid w:val="007A74FE"/>
    <w:rsid w:val="007C5C58"/>
    <w:rsid w:val="007D3D72"/>
    <w:rsid w:val="007D5331"/>
    <w:rsid w:val="007F543A"/>
    <w:rsid w:val="008320BD"/>
    <w:rsid w:val="00837BC6"/>
    <w:rsid w:val="00846EF7"/>
    <w:rsid w:val="008509E2"/>
    <w:rsid w:val="00864F37"/>
    <w:rsid w:val="00882FA2"/>
    <w:rsid w:val="008925DE"/>
    <w:rsid w:val="00897AD5"/>
    <w:rsid w:val="008B0C95"/>
    <w:rsid w:val="008B140B"/>
    <w:rsid w:val="008C5644"/>
    <w:rsid w:val="008D638C"/>
    <w:rsid w:val="008E51A7"/>
    <w:rsid w:val="008F7489"/>
    <w:rsid w:val="009074B6"/>
    <w:rsid w:val="00930C32"/>
    <w:rsid w:val="0097274A"/>
    <w:rsid w:val="00977E60"/>
    <w:rsid w:val="00984156"/>
    <w:rsid w:val="00984A97"/>
    <w:rsid w:val="009903C6"/>
    <w:rsid w:val="00990FC6"/>
    <w:rsid w:val="009A647E"/>
    <w:rsid w:val="009B6543"/>
    <w:rsid w:val="009B751B"/>
    <w:rsid w:val="009C0C06"/>
    <w:rsid w:val="009C0F63"/>
    <w:rsid w:val="009C215B"/>
    <w:rsid w:val="009C3878"/>
    <w:rsid w:val="009E1E91"/>
    <w:rsid w:val="009F12D0"/>
    <w:rsid w:val="009F56E4"/>
    <w:rsid w:val="00A05051"/>
    <w:rsid w:val="00A1024A"/>
    <w:rsid w:val="00A257F5"/>
    <w:rsid w:val="00A26F57"/>
    <w:rsid w:val="00A5518A"/>
    <w:rsid w:val="00A55C6E"/>
    <w:rsid w:val="00A62C93"/>
    <w:rsid w:val="00A703BD"/>
    <w:rsid w:val="00A7764F"/>
    <w:rsid w:val="00A77F17"/>
    <w:rsid w:val="00A82133"/>
    <w:rsid w:val="00AA6221"/>
    <w:rsid w:val="00AA7CED"/>
    <w:rsid w:val="00AB5C9B"/>
    <w:rsid w:val="00AD010E"/>
    <w:rsid w:val="00AD6B81"/>
    <w:rsid w:val="00AF01B0"/>
    <w:rsid w:val="00B010FD"/>
    <w:rsid w:val="00B13C9D"/>
    <w:rsid w:val="00B3057C"/>
    <w:rsid w:val="00B310D1"/>
    <w:rsid w:val="00B42487"/>
    <w:rsid w:val="00B5176E"/>
    <w:rsid w:val="00B53752"/>
    <w:rsid w:val="00B53F17"/>
    <w:rsid w:val="00B7018A"/>
    <w:rsid w:val="00B819B8"/>
    <w:rsid w:val="00B866C5"/>
    <w:rsid w:val="00BA50AF"/>
    <w:rsid w:val="00BB23DC"/>
    <w:rsid w:val="00BC0236"/>
    <w:rsid w:val="00BC3A2E"/>
    <w:rsid w:val="00BE5132"/>
    <w:rsid w:val="00BF0A97"/>
    <w:rsid w:val="00C21DEC"/>
    <w:rsid w:val="00C22938"/>
    <w:rsid w:val="00C22FF5"/>
    <w:rsid w:val="00C307CE"/>
    <w:rsid w:val="00C44B48"/>
    <w:rsid w:val="00C86D32"/>
    <w:rsid w:val="00C91793"/>
    <w:rsid w:val="00C933F0"/>
    <w:rsid w:val="00C95C33"/>
    <w:rsid w:val="00CB35D0"/>
    <w:rsid w:val="00CD0629"/>
    <w:rsid w:val="00CD2A23"/>
    <w:rsid w:val="00CD4761"/>
    <w:rsid w:val="00CE45A7"/>
    <w:rsid w:val="00CF556C"/>
    <w:rsid w:val="00D27E46"/>
    <w:rsid w:val="00D33E70"/>
    <w:rsid w:val="00D54B0A"/>
    <w:rsid w:val="00D74AFE"/>
    <w:rsid w:val="00D76AEB"/>
    <w:rsid w:val="00D8230B"/>
    <w:rsid w:val="00DA336A"/>
    <w:rsid w:val="00DB085E"/>
    <w:rsid w:val="00DB1E50"/>
    <w:rsid w:val="00DB216E"/>
    <w:rsid w:val="00DC0FB9"/>
    <w:rsid w:val="00DC516E"/>
    <w:rsid w:val="00DE2FB6"/>
    <w:rsid w:val="00E12E94"/>
    <w:rsid w:val="00E27AC3"/>
    <w:rsid w:val="00E303B6"/>
    <w:rsid w:val="00E36EB3"/>
    <w:rsid w:val="00EA496A"/>
    <w:rsid w:val="00EC4CEE"/>
    <w:rsid w:val="00ED1686"/>
    <w:rsid w:val="00ED1968"/>
    <w:rsid w:val="00EE40CC"/>
    <w:rsid w:val="00F16120"/>
    <w:rsid w:val="00F17B7E"/>
    <w:rsid w:val="00F220D4"/>
    <w:rsid w:val="00F2271F"/>
    <w:rsid w:val="00F34790"/>
    <w:rsid w:val="00F35813"/>
    <w:rsid w:val="00F4397F"/>
    <w:rsid w:val="00F508D6"/>
    <w:rsid w:val="00F5218D"/>
    <w:rsid w:val="00F578C0"/>
    <w:rsid w:val="00F57A5E"/>
    <w:rsid w:val="00F6139F"/>
    <w:rsid w:val="00F64DAC"/>
    <w:rsid w:val="00F8033E"/>
    <w:rsid w:val="00F81322"/>
    <w:rsid w:val="00F81CB6"/>
    <w:rsid w:val="00F86D2B"/>
    <w:rsid w:val="00F97544"/>
    <w:rsid w:val="00FC0E48"/>
    <w:rsid w:val="00FD049D"/>
    <w:rsid w:val="00FD2F13"/>
    <w:rsid w:val="00FD30D0"/>
    <w:rsid w:val="00FD50AD"/>
    <w:rsid w:val="00FF068B"/>
    <w:rsid w:val="00FF79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B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A0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A0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9841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D3D72"/>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D72"/>
  </w:style>
  <w:style w:type="paragraph" w:styleId="Noga">
    <w:name w:val="footer"/>
    <w:basedOn w:val="Navaden"/>
    <w:link w:val="NogaZnak"/>
    <w:uiPriority w:val="99"/>
    <w:unhideWhenUsed/>
    <w:rsid w:val="007D3D72"/>
    <w:pPr>
      <w:tabs>
        <w:tab w:val="center" w:pos="4536"/>
        <w:tab w:val="right" w:pos="9072"/>
      </w:tabs>
      <w:spacing w:after="0" w:line="240" w:lineRule="auto"/>
    </w:pPr>
  </w:style>
  <w:style w:type="character" w:customStyle="1" w:styleId="NogaZnak">
    <w:name w:val="Noga Znak"/>
    <w:basedOn w:val="Privzetapisavaodstavka"/>
    <w:link w:val="Noga"/>
    <w:uiPriority w:val="99"/>
    <w:rsid w:val="007D3D72"/>
  </w:style>
  <w:style w:type="paragraph" w:styleId="Telobesedila">
    <w:name w:val="Body Text"/>
    <w:basedOn w:val="Navaden"/>
    <w:link w:val="TelobesedilaZnak"/>
    <w:semiHidden/>
    <w:rsid w:val="007D3D72"/>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semiHidden/>
    <w:rsid w:val="007D3D72"/>
    <w:rPr>
      <w:rFonts w:ascii="Times New Roman" w:eastAsia="Times New Roman" w:hAnsi="Times New Roman" w:cs="Times New Roman"/>
      <w:szCs w:val="24"/>
      <w:lang w:eastAsia="sl-SI"/>
    </w:rPr>
  </w:style>
  <w:style w:type="paragraph" w:styleId="Navadensplet">
    <w:name w:val="Normal (Web)"/>
    <w:basedOn w:val="Navaden"/>
    <w:uiPriority w:val="99"/>
    <w:unhideWhenUsed/>
    <w:rsid w:val="000D67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qFormat/>
    <w:rsid w:val="00617752"/>
    <w:pPr>
      <w:ind w:left="720"/>
      <w:contextualSpacing/>
    </w:pPr>
  </w:style>
  <w:style w:type="character" w:styleId="Krepko">
    <w:name w:val="Strong"/>
    <w:basedOn w:val="Privzetapisavaodstavka"/>
    <w:uiPriority w:val="22"/>
    <w:qFormat/>
    <w:rsid w:val="00412436"/>
    <w:rPr>
      <w:b/>
      <w:bCs/>
    </w:rPr>
  </w:style>
  <w:style w:type="table" w:styleId="Tabelamrea">
    <w:name w:val="Table Grid"/>
    <w:basedOn w:val="Navadnatabela"/>
    <w:uiPriority w:val="39"/>
    <w:rsid w:val="0041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A0A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6A0A6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984156"/>
    <w:rPr>
      <w:rFonts w:asciiTheme="majorHAnsi" w:eastAsiaTheme="majorEastAsia" w:hAnsiTheme="majorHAnsi" w:cstheme="majorBidi"/>
      <w:color w:val="1F3763" w:themeColor="accent1" w:themeShade="7F"/>
      <w:sz w:val="24"/>
      <w:szCs w:val="24"/>
    </w:rPr>
  </w:style>
  <w:style w:type="character" w:styleId="Hiperpovezava">
    <w:name w:val="Hyperlink"/>
    <w:basedOn w:val="Privzetapisavaodstavka"/>
    <w:uiPriority w:val="99"/>
    <w:unhideWhenUsed/>
    <w:rsid w:val="004C4EB8"/>
    <w:rPr>
      <w:color w:val="0563C1" w:themeColor="hyperlink"/>
      <w:u w:val="single"/>
    </w:rPr>
  </w:style>
  <w:style w:type="character" w:customStyle="1" w:styleId="UnresolvedMention">
    <w:name w:val="Unresolved Mention"/>
    <w:basedOn w:val="Privzetapisavaodstavka"/>
    <w:uiPriority w:val="99"/>
    <w:semiHidden/>
    <w:unhideWhenUsed/>
    <w:rsid w:val="004C4EB8"/>
    <w:rPr>
      <w:color w:val="605E5C"/>
      <w:shd w:val="clear" w:color="auto" w:fill="E1DFDD"/>
    </w:rPr>
  </w:style>
  <w:style w:type="paragraph" w:styleId="NaslovTOC">
    <w:name w:val="TOC Heading"/>
    <w:basedOn w:val="Naslov1"/>
    <w:next w:val="Navaden"/>
    <w:uiPriority w:val="39"/>
    <w:unhideWhenUsed/>
    <w:qFormat/>
    <w:rsid w:val="00FC0E48"/>
    <w:pPr>
      <w:outlineLvl w:val="9"/>
    </w:pPr>
    <w:rPr>
      <w:lang w:eastAsia="sl-SI"/>
    </w:rPr>
  </w:style>
  <w:style w:type="paragraph" w:styleId="Kazalovsebine2">
    <w:name w:val="toc 2"/>
    <w:basedOn w:val="Navaden"/>
    <w:next w:val="Navaden"/>
    <w:autoRedefine/>
    <w:uiPriority w:val="39"/>
    <w:unhideWhenUsed/>
    <w:rsid w:val="00FC0E48"/>
    <w:pPr>
      <w:spacing w:after="100"/>
      <w:ind w:left="220"/>
    </w:pPr>
  </w:style>
  <w:style w:type="paragraph" w:styleId="Kazalovsebine1">
    <w:name w:val="toc 1"/>
    <w:basedOn w:val="Navaden"/>
    <w:next w:val="Navaden"/>
    <w:autoRedefine/>
    <w:uiPriority w:val="39"/>
    <w:unhideWhenUsed/>
    <w:rsid w:val="00FC0E48"/>
    <w:pPr>
      <w:spacing w:after="100"/>
    </w:pPr>
  </w:style>
  <w:style w:type="paragraph" w:styleId="Kazalovsebine3">
    <w:name w:val="toc 3"/>
    <w:basedOn w:val="Navaden"/>
    <w:next w:val="Navaden"/>
    <w:autoRedefine/>
    <w:uiPriority w:val="39"/>
    <w:unhideWhenUsed/>
    <w:rsid w:val="00FC0E48"/>
    <w:pPr>
      <w:spacing w:after="100"/>
      <w:ind w:left="440"/>
    </w:pPr>
  </w:style>
  <w:style w:type="paragraph" w:styleId="Besedilooblaka">
    <w:name w:val="Balloon Text"/>
    <w:basedOn w:val="Navaden"/>
    <w:link w:val="BesedilooblakaZnak"/>
    <w:uiPriority w:val="99"/>
    <w:semiHidden/>
    <w:unhideWhenUsed/>
    <w:rsid w:val="007D53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5331"/>
    <w:rPr>
      <w:rFonts w:ascii="Segoe UI" w:hAnsi="Segoe UI" w:cs="Segoe UI"/>
      <w:sz w:val="18"/>
      <w:szCs w:val="18"/>
    </w:rPr>
  </w:style>
  <w:style w:type="paragraph" w:styleId="Telobesedila2">
    <w:name w:val="Body Text 2"/>
    <w:basedOn w:val="Navaden"/>
    <w:link w:val="Telobesedila2Znak"/>
    <w:uiPriority w:val="99"/>
    <w:semiHidden/>
    <w:unhideWhenUsed/>
    <w:rsid w:val="00F64DAC"/>
    <w:pPr>
      <w:spacing w:after="120" w:line="480" w:lineRule="auto"/>
    </w:pPr>
  </w:style>
  <w:style w:type="character" w:customStyle="1" w:styleId="Telobesedila2Znak">
    <w:name w:val="Telo besedila 2 Znak"/>
    <w:basedOn w:val="Privzetapisavaodstavka"/>
    <w:link w:val="Telobesedila2"/>
    <w:uiPriority w:val="99"/>
    <w:semiHidden/>
    <w:rsid w:val="00F6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6A0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6A0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9841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D3D72"/>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D72"/>
  </w:style>
  <w:style w:type="paragraph" w:styleId="Noga">
    <w:name w:val="footer"/>
    <w:basedOn w:val="Navaden"/>
    <w:link w:val="NogaZnak"/>
    <w:uiPriority w:val="99"/>
    <w:unhideWhenUsed/>
    <w:rsid w:val="007D3D72"/>
    <w:pPr>
      <w:tabs>
        <w:tab w:val="center" w:pos="4536"/>
        <w:tab w:val="right" w:pos="9072"/>
      </w:tabs>
      <w:spacing w:after="0" w:line="240" w:lineRule="auto"/>
    </w:pPr>
  </w:style>
  <w:style w:type="character" w:customStyle="1" w:styleId="NogaZnak">
    <w:name w:val="Noga Znak"/>
    <w:basedOn w:val="Privzetapisavaodstavka"/>
    <w:link w:val="Noga"/>
    <w:uiPriority w:val="99"/>
    <w:rsid w:val="007D3D72"/>
  </w:style>
  <w:style w:type="paragraph" w:styleId="Telobesedila">
    <w:name w:val="Body Text"/>
    <w:basedOn w:val="Navaden"/>
    <w:link w:val="TelobesedilaZnak"/>
    <w:semiHidden/>
    <w:rsid w:val="007D3D72"/>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semiHidden/>
    <w:rsid w:val="007D3D72"/>
    <w:rPr>
      <w:rFonts w:ascii="Times New Roman" w:eastAsia="Times New Roman" w:hAnsi="Times New Roman" w:cs="Times New Roman"/>
      <w:szCs w:val="24"/>
      <w:lang w:eastAsia="sl-SI"/>
    </w:rPr>
  </w:style>
  <w:style w:type="paragraph" w:styleId="Navadensplet">
    <w:name w:val="Normal (Web)"/>
    <w:basedOn w:val="Navaden"/>
    <w:uiPriority w:val="99"/>
    <w:unhideWhenUsed/>
    <w:rsid w:val="000D67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qFormat/>
    <w:rsid w:val="00617752"/>
    <w:pPr>
      <w:ind w:left="720"/>
      <w:contextualSpacing/>
    </w:pPr>
  </w:style>
  <w:style w:type="character" w:styleId="Krepko">
    <w:name w:val="Strong"/>
    <w:basedOn w:val="Privzetapisavaodstavka"/>
    <w:uiPriority w:val="22"/>
    <w:qFormat/>
    <w:rsid w:val="00412436"/>
    <w:rPr>
      <w:b/>
      <w:bCs/>
    </w:rPr>
  </w:style>
  <w:style w:type="table" w:styleId="Tabelamrea">
    <w:name w:val="Table Grid"/>
    <w:basedOn w:val="Navadnatabela"/>
    <w:uiPriority w:val="39"/>
    <w:rsid w:val="0041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A0A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6A0A6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984156"/>
    <w:rPr>
      <w:rFonts w:asciiTheme="majorHAnsi" w:eastAsiaTheme="majorEastAsia" w:hAnsiTheme="majorHAnsi" w:cstheme="majorBidi"/>
      <w:color w:val="1F3763" w:themeColor="accent1" w:themeShade="7F"/>
      <w:sz w:val="24"/>
      <w:szCs w:val="24"/>
    </w:rPr>
  </w:style>
  <w:style w:type="character" w:styleId="Hiperpovezava">
    <w:name w:val="Hyperlink"/>
    <w:basedOn w:val="Privzetapisavaodstavka"/>
    <w:uiPriority w:val="99"/>
    <w:unhideWhenUsed/>
    <w:rsid w:val="004C4EB8"/>
    <w:rPr>
      <w:color w:val="0563C1" w:themeColor="hyperlink"/>
      <w:u w:val="single"/>
    </w:rPr>
  </w:style>
  <w:style w:type="character" w:customStyle="1" w:styleId="UnresolvedMention">
    <w:name w:val="Unresolved Mention"/>
    <w:basedOn w:val="Privzetapisavaodstavka"/>
    <w:uiPriority w:val="99"/>
    <w:semiHidden/>
    <w:unhideWhenUsed/>
    <w:rsid w:val="004C4EB8"/>
    <w:rPr>
      <w:color w:val="605E5C"/>
      <w:shd w:val="clear" w:color="auto" w:fill="E1DFDD"/>
    </w:rPr>
  </w:style>
  <w:style w:type="paragraph" w:styleId="NaslovTOC">
    <w:name w:val="TOC Heading"/>
    <w:basedOn w:val="Naslov1"/>
    <w:next w:val="Navaden"/>
    <w:uiPriority w:val="39"/>
    <w:unhideWhenUsed/>
    <w:qFormat/>
    <w:rsid w:val="00FC0E48"/>
    <w:pPr>
      <w:outlineLvl w:val="9"/>
    </w:pPr>
    <w:rPr>
      <w:lang w:eastAsia="sl-SI"/>
    </w:rPr>
  </w:style>
  <w:style w:type="paragraph" w:styleId="Kazalovsebine2">
    <w:name w:val="toc 2"/>
    <w:basedOn w:val="Navaden"/>
    <w:next w:val="Navaden"/>
    <w:autoRedefine/>
    <w:uiPriority w:val="39"/>
    <w:unhideWhenUsed/>
    <w:rsid w:val="00FC0E48"/>
    <w:pPr>
      <w:spacing w:after="100"/>
      <w:ind w:left="220"/>
    </w:pPr>
  </w:style>
  <w:style w:type="paragraph" w:styleId="Kazalovsebine1">
    <w:name w:val="toc 1"/>
    <w:basedOn w:val="Navaden"/>
    <w:next w:val="Navaden"/>
    <w:autoRedefine/>
    <w:uiPriority w:val="39"/>
    <w:unhideWhenUsed/>
    <w:rsid w:val="00FC0E48"/>
    <w:pPr>
      <w:spacing w:after="100"/>
    </w:pPr>
  </w:style>
  <w:style w:type="paragraph" w:styleId="Kazalovsebine3">
    <w:name w:val="toc 3"/>
    <w:basedOn w:val="Navaden"/>
    <w:next w:val="Navaden"/>
    <w:autoRedefine/>
    <w:uiPriority w:val="39"/>
    <w:unhideWhenUsed/>
    <w:rsid w:val="00FC0E48"/>
    <w:pPr>
      <w:spacing w:after="100"/>
      <w:ind w:left="440"/>
    </w:pPr>
  </w:style>
  <w:style w:type="paragraph" w:styleId="Besedilooblaka">
    <w:name w:val="Balloon Text"/>
    <w:basedOn w:val="Navaden"/>
    <w:link w:val="BesedilooblakaZnak"/>
    <w:uiPriority w:val="99"/>
    <w:semiHidden/>
    <w:unhideWhenUsed/>
    <w:rsid w:val="007D53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5331"/>
    <w:rPr>
      <w:rFonts w:ascii="Segoe UI" w:hAnsi="Segoe UI" w:cs="Segoe UI"/>
      <w:sz w:val="18"/>
      <w:szCs w:val="18"/>
    </w:rPr>
  </w:style>
  <w:style w:type="paragraph" w:styleId="Telobesedila2">
    <w:name w:val="Body Text 2"/>
    <w:basedOn w:val="Navaden"/>
    <w:link w:val="Telobesedila2Znak"/>
    <w:uiPriority w:val="99"/>
    <w:semiHidden/>
    <w:unhideWhenUsed/>
    <w:rsid w:val="00F64DAC"/>
    <w:pPr>
      <w:spacing w:after="120" w:line="480" w:lineRule="auto"/>
    </w:pPr>
  </w:style>
  <w:style w:type="character" w:customStyle="1" w:styleId="Telobesedila2Znak">
    <w:name w:val="Telo besedila 2 Znak"/>
    <w:basedOn w:val="Privzetapisavaodstavka"/>
    <w:link w:val="Telobesedila2"/>
    <w:uiPriority w:val="99"/>
    <w:semiHidden/>
    <w:rsid w:val="00F6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768">
      <w:bodyDiv w:val="1"/>
      <w:marLeft w:val="0"/>
      <w:marRight w:val="0"/>
      <w:marTop w:val="0"/>
      <w:marBottom w:val="0"/>
      <w:divBdr>
        <w:top w:val="none" w:sz="0" w:space="0" w:color="auto"/>
        <w:left w:val="none" w:sz="0" w:space="0" w:color="auto"/>
        <w:bottom w:val="none" w:sz="0" w:space="0" w:color="auto"/>
        <w:right w:val="none" w:sz="0" w:space="0" w:color="auto"/>
      </w:divBdr>
    </w:div>
    <w:div w:id="28334338">
      <w:bodyDiv w:val="1"/>
      <w:marLeft w:val="0"/>
      <w:marRight w:val="0"/>
      <w:marTop w:val="0"/>
      <w:marBottom w:val="0"/>
      <w:divBdr>
        <w:top w:val="none" w:sz="0" w:space="0" w:color="auto"/>
        <w:left w:val="none" w:sz="0" w:space="0" w:color="auto"/>
        <w:bottom w:val="none" w:sz="0" w:space="0" w:color="auto"/>
        <w:right w:val="none" w:sz="0" w:space="0" w:color="auto"/>
      </w:divBdr>
    </w:div>
    <w:div w:id="39983260">
      <w:bodyDiv w:val="1"/>
      <w:marLeft w:val="0"/>
      <w:marRight w:val="0"/>
      <w:marTop w:val="0"/>
      <w:marBottom w:val="0"/>
      <w:divBdr>
        <w:top w:val="none" w:sz="0" w:space="0" w:color="auto"/>
        <w:left w:val="none" w:sz="0" w:space="0" w:color="auto"/>
        <w:bottom w:val="none" w:sz="0" w:space="0" w:color="auto"/>
        <w:right w:val="none" w:sz="0" w:space="0" w:color="auto"/>
      </w:divBdr>
    </w:div>
    <w:div w:id="69009957">
      <w:bodyDiv w:val="1"/>
      <w:marLeft w:val="0"/>
      <w:marRight w:val="0"/>
      <w:marTop w:val="0"/>
      <w:marBottom w:val="0"/>
      <w:divBdr>
        <w:top w:val="none" w:sz="0" w:space="0" w:color="auto"/>
        <w:left w:val="none" w:sz="0" w:space="0" w:color="auto"/>
        <w:bottom w:val="none" w:sz="0" w:space="0" w:color="auto"/>
        <w:right w:val="none" w:sz="0" w:space="0" w:color="auto"/>
      </w:divBdr>
    </w:div>
    <w:div w:id="128132581">
      <w:bodyDiv w:val="1"/>
      <w:marLeft w:val="0"/>
      <w:marRight w:val="0"/>
      <w:marTop w:val="0"/>
      <w:marBottom w:val="0"/>
      <w:divBdr>
        <w:top w:val="none" w:sz="0" w:space="0" w:color="auto"/>
        <w:left w:val="none" w:sz="0" w:space="0" w:color="auto"/>
        <w:bottom w:val="none" w:sz="0" w:space="0" w:color="auto"/>
        <w:right w:val="none" w:sz="0" w:space="0" w:color="auto"/>
      </w:divBdr>
    </w:div>
    <w:div w:id="171146831">
      <w:bodyDiv w:val="1"/>
      <w:marLeft w:val="0"/>
      <w:marRight w:val="0"/>
      <w:marTop w:val="0"/>
      <w:marBottom w:val="0"/>
      <w:divBdr>
        <w:top w:val="none" w:sz="0" w:space="0" w:color="auto"/>
        <w:left w:val="none" w:sz="0" w:space="0" w:color="auto"/>
        <w:bottom w:val="none" w:sz="0" w:space="0" w:color="auto"/>
        <w:right w:val="none" w:sz="0" w:space="0" w:color="auto"/>
      </w:divBdr>
    </w:div>
    <w:div w:id="237247370">
      <w:bodyDiv w:val="1"/>
      <w:marLeft w:val="0"/>
      <w:marRight w:val="0"/>
      <w:marTop w:val="0"/>
      <w:marBottom w:val="0"/>
      <w:divBdr>
        <w:top w:val="none" w:sz="0" w:space="0" w:color="auto"/>
        <w:left w:val="none" w:sz="0" w:space="0" w:color="auto"/>
        <w:bottom w:val="none" w:sz="0" w:space="0" w:color="auto"/>
        <w:right w:val="none" w:sz="0" w:space="0" w:color="auto"/>
      </w:divBdr>
    </w:div>
    <w:div w:id="277102816">
      <w:bodyDiv w:val="1"/>
      <w:marLeft w:val="0"/>
      <w:marRight w:val="0"/>
      <w:marTop w:val="0"/>
      <w:marBottom w:val="0"/>
      <w:divBdr>
        <w:top w:val="none" w:sz="0" w:space="0" w:color="auto"/>
        <w:left w:val="none" w:sz="0" w:space="0" w:color="auto"/>
        <w:bottom w:val="none" w:sz="0" w:space="0" w:color="auto"/>
        <w:right w:val="none" w:sz="0" w:space="0" w:color="auto"/>
      </w:divBdr>
    </w:div>
    <w:div w:id="301470263">
      <w:bodyDiv w:val="1"/>
      <w:marLeft w:val="0"/>
      <w:marRight w:val="0"/>
      <w:marTop w:val="0"/>
      <w:marBottom w:val="0"/>
      <w:divBdr>
        <w:top w:val="none" w:sz="0" w:space="0" w:color="auto"/>
        <w:left w:val="none" w:sz="0" w:space="0" w:color="auto"/>
        <w:bottom w:val="none" w:sz="0" w:space="0" w:color="auto"/>
        <w:right w:val="none" w:sz="0" w:space="0" w:color="auto"/>
      </w:divBdr>
    </w:div>
    <w:div w:id="342319365">
      <w:bodyDiv w:val="1"/>
      <w:marLeft w:val="0"/>
      <w:marRight w:val="0"/>
      <w:marTop w:val="0"/>
      <w:marBottom w:val="0"/>
      <w:divBdr>
        <w:top w:val="none" w:sz="0" w:space="0" w:color="auto"/>
        <w:left w:val="none" w:sz="0" w:space="0" w:color="auto"/>
        <w:bottom w:val="none" w:sz="0" w:space="0" w:color="auto"/>
        <w:right w:val="none" w:sz="0" w:space="0" w:color="auto"/>
      </w:divBdr>
    </w:div>
    <w:div w:id="389500968">
      <w:bodyDiv w:val="1"/>
      <w:marLeft w:val="0"/>
      <w:marRight w:val="0"/>
      <w:marTop w:val="0"/>
      <w:marBottom w:val="0"/>
      <w:divBdr>
        <w:top w:val="none" w:sz="0" w:space="0" w:color="auto"/>
        <w:left w:val="none" w:sz="0" w:space="0" w:color="auto"/>
        <w:bottom w:val="none" w:sz="0" w:space="0" w:color="auto"/>
        <w:right w:val="none" w:sz="0" w:space="0" w:color="auto"/>
      </w:divBdr>
    </w:div>
    <w:div w:id="408844116">
      <w:bodyDiv w:val="1"/>
      <w:marLeft w:val="0"/>
      <w:marRight w:val="0"/>
      <w:marTop w:val="0"/>
      <w:marBottom w:val="0"/>
      <w:divBdr>
        <w:top w:val="none" w:sz="0" w:space="0" w:color="auto"/>
        <w:left w:val="none" w:sz="0" w:space="0" w:color="auto"/>
        <w:bottom w:val="none" w:sz="0" w:space="0" w:color="auto"/>
        <w:right w:val="none" w:sz="0" w:space="0" w:color="auto"/>
      </w:divBdr>
    </w:div>
    <w:div w:id="448010048">
      <w:bodyDiv w:val="1"/>
      <w:marLeft w:val="0"/>
      <w:marRight w:val="0"/>
      <w:marTop w:val="0"/>
      <w:marBottom w:val="0"/>
      <w:divBdr>
        <w:top w:val="none" w:sz="0" w:space="0" w:color="auto"/>
        <w:left w:val="none" w:sz="0" w:space="0" w:color="auto"/>
        <w:bottom w:val="none" w:sz="0" w:space="0" w:color="auto"/>
        <w:right w:val="none" w:sz="0" w:space="0" w:color="auto"/>
      </w:divBdr>
    </w:div>
    <w:div w:id="464078947">
      <w:bodyDiv w:val="1"/>
      <w:marLeft w:val="0"/>
      <w:marRight w:val="0"/>
      <w:marTop w:val="0"/>
      <w:marBottom w:val="0"/>
      <w:divBdr>
        <w:top w:val="none" w:sz="0" w:space="0" w:color="auto"/>
        <w:left w:val="none" w:sz="0" w:space="0" w:color="auto"/>
        <w:bottom w:val="none" w:sz="0" w:space="0" w:color="auto"/>
        <w:right w:val="none" w:sz="0" w:space="0" w:color="auto"/>
      </w:divBdr>
    </w:div>
    <w:div w:id="529532501">
      <w:bodyDiv w:val="1"/>
      <w:marLeft w:val="0"/>
      <w:marRight w:val="0"/>
      <w:marTop w:val="0"/>
      <w:marBottom w:val="0"/>
      <w:divBdr>
        <w:top w:val="none" w:sz="0" w:space="0" w:color="auto"/>
        <w:left w:val="none" w:sz="0" w:space="0" w:color="auto"/>
        <w:bottom w:val="none" w:sz="0" w:space="0" w:color="auto"/>
        <w:right w:val="none" w:sz="0" w:space="0" w:color="auto"/>
      </w:divBdr>
    </w:div>
    <w:div w:id="590819219">
      <w:bodyDiv w:val="1"/>
      <w:marLeft w:val="0"/>
      <w:marRight w:val="0"/>
      <w:marTop w:val="0"/>
      <w:marBottom w:val="0"/>
      <w:divBdr>
        <w:top w:val="none" w:sz="0" w:space="0" w:color="auto"/>
        <w:left w:val="none" w:sz="0" w:space="0" w:color="auto"/>
        <w:bottom w:val="none" w:sz="0" w:space="0" w:color="auto"/>
        <w:right w:val="none" w:sz="0" w:space="0" w:color="auto"/>
      </w:divBdr>
    </w:div>
    <w:div w:id="621687509">
      <w:bodyDiv w:val="1"/>
      <w:marLeft w:val="0"/>
      <w:marRight w:val="0"/>
      <w:marTop w:val="0"/>
      <w:marBottom w:val="0"/>
      <w:divBdr>
        <w:top w:val="none" w:sz="0" w:space="0" w:color="auto"/>
        <w:left w:val="none" w:sz="0" w:space="0" w:color="auto"/>
        <w:bottom w:val="none" w:sz="0" w:space="0" w:color="auto"/>
        <w:right w:val="none" w:sz="0" w:space="0" w:color="auto"/>
      </w:divBdr>
    </w:div>
    <w:div w:id="880437603">
      <w:bodyDiv w:val="1"/>
      <w:marLeft w:val="0"/>
      <w:marRight w:val="0"/>
      <w:marTop w:val="0"/>
      <w:marBottom w:val="0"/>
      <w:divBdr>
        <w:top w:val="none" w:sz="0" w:space="0" w:color="auto"/>
        <w:left w:val="none" w:sz="0" w:space="0" w:color="auto"/>
        <w:bottom w:val="none" w:sz="0" w:space="0" w:color="auto"/>
        <w:right w:val="none" w:sz="0" w:space="0" w:color="auto"/>
      </w:divBdr>
    </w:div>
    <w:div w:id="1058865885">
      <w:bodyDiv w:val="1"/>
      <w:marLeft w:val="0"/>
      <w:marRight w:val="0"/>
      <w:marTop w:val="0"/>
      <w:marBottom w:val="0"/>
      <w:divBdr>
        <w:top w:val="none" w:sz="0" w:space="0" w:color="auto"/>
        <w:left w:val="none" w:sz="0" w:space="0" w:color="auto"/>
        <w:bottom w:val="none" w:sz="0" w:space="0" w:color="auto"/>
        <w:right w:val="none" w:sz="0" w:space="0" w:color="auto"/>
      </w:divBdr>
    </w:div>
    <w:div w:id="1091009340">
      <w:bodyDiv w:val="1"/>
      <w:marLeft w:val="0"/>
      <w:marRight w:val="0"/>
      <w:marTop w:val="0"/>
      <w:marBottom w:val="0"/>
      <w:divBdr>
        <w:top w:val="none" w:sz="0" w:space="0" w:color="auto"/>
        <w:left w:val="none" w:sz="0" w:space="0" w:color="auto"/>
        <w:bottom w:val="none" w:sz="0" w:space="0" w:color="auto"/>
        <w:right w:val="none" w:sz="0" w:space="0" w:color="auto"/>
      </w:divBdr>
    </w:div>
    <w:div w:id="1154637297">
      <w:bodyDiv w:val="1"/>
      <w:marLeft w:val="0"/>
      <w:marRight w:val="0"/>
      <w:marTop w:val="0"/>
      <w:marBottom w:val="0"/>
      <w:divBdr>
        <w:top w:val="none" w:sz="0" w:space="0" w:color="auto"/>
        <w:left w:val="none" w:sz="0" w:space="0" w:color="auto"/>
        <w:bottom w:val="none" w:sz="0" w:space="0" w:color="auto"/>
        <w:right w:val="none" w:sz="0" w:space="0" w:color="auto"/>
      </w:divBdr>
    </w:div>
    <w:div w:id="1413358981">
      <w:bodyDiv w:val="1"/>
      <w:marLeft w:val="0"/>
      <w:marRight w:val="0"/>
      <w:marTop w:val="0"/>
      <w:marBottom w:val="0"/>
      <w:divBdr>
        <w:top w:val="none" w:sz="0" w:space="0" w:color="auto"/>
        <w:left w:val="none" w:sz="0" w:space="0" w:color="auto"/>
        <w:bottom w:val="none" w:sz="0" w:space="0" w:color="auto"/>
        <w:right w:val="none" w:sz="0" w:space="0" w:color="auto"/>
      </w:divBdr>
    </w:div>
    <w:div w:id="1606964532">
      <w:bodyDiv w:val="1"/>
      <w:marLeft w:val="0"/>
      <w:marRight w:val="0"/>
      <w:marTop w:val="0"/>
      <w:marBottom w:val="0"/>
      <w:divBdr>
        <w:top w:val="none" w:sz="0" w:space="0" w:color="auto"/>
        <w:left w:val="none" w:sz="0" w:space="0" w:color="auto"/>
        <w:bottom w:val="none" w:sz="0" w:space="0" w:color="auto"/>
        <w:right w:val="none" w:sz="0" w:space="0" w:color="auto"/>
      </w:divBdr>
    </w:div>
    <w:div w:id="1652565688">
      <w:bodyDiv w:val="1"/>
      <w:marLeft w:val="0"/>
      <w:marRight w:val="0"/>
      <w:marTop w:val="0"/>
      <w:marBottom w:val="0"/>
      <w:divBdr>
        <w:top w:val="none" w:sz="0" w:space="0" w:color="auto"/>
        <w:left w:val="none" w:sz="0" w:space="0" w:color="auto"/>
        <w:bottom w:val="none" w:sz="0" w:space="0" w:color="auto"/>
        <w:right w:val="none" w:sz="0" w:space="0" w:color="auto"/>
      </w:divBdr>
    </w:div>
    <w:div w:id="1661077385">
      <w:bodyDiv w:val="1"/>
      <w:marLeft w:val="0"/>
      <w:marRight w:val="0"/>
      <w:marTop w:val="0"/>
      <w:marBottom w:val="0"/>
      <w:divBdr>
        <w:top w:val="none" w:sz="0" w:space="0" w:color="auto"/>
        <w:left w:val="none" w:sz="0" w:space="0" w:color="auto"/>
        <w:bottom w:val="none" w:sz="0" w:space="0" w:color="auto"/>
        <w:right w:val="none" w:sz="0" w:space="0" w:color="auto"/>
      </w:divBdr>
    </w:div>
    <w:div w:id="1677462895">
      <w:bodyDiv w:val="1"/>
      <w:marLeft w:val="0"/>
      <w:marRight w:val="0"/>
      <w:marTop w:val="0"/>
      <w:marBottom w:val="0"/>
      <w:divBdr>
        <w:top w:val="none" w:sz="0" w:space="0" w:color="auto"/>
        <w:left w:val="none" w:sz="0" w:space="0" w:color="auto"/>
        <w:bottom w:val="none" w:sz="0" w:space="0" w:color="auto"/>
        <w:right w:val="none" w:sz="0" w:space="0" w:color="auto"/>
      </w:divBdr>
    </w:div>
    <w:div w:id="1789860166">
      <w:bodyDiv w:val="1"/>
      <w:marLeft w:val="0"/>
      <w:marRight w:val="0"/>
      <w:marTop w:val="0"/>
      <w:marBottom w:val="0"/>
      <w:divBdr>
        <w:top w:val="none" w:sz="0" w:space="0" w:color="auto"/>
        <w:left w:val="none" w:sz="0" w:space="0" w:color="auto"/>
        <w:bottom w:val="none" w:sz="0" w:space="0" w:color="auto"/>
        <w:right w:val="none" w:sz="0" w:space="0" w:color="auto"/>
      </w:divBdr>
    </w:div>
    <w:div w:id="1826436361">
      <w:bodyDiv w:val="1"/>
      <w:marLeft w:val="0"/>
      <w:marRight w:val="0"/>
      <w:marTop w:val="0"/>
      <w:marBottom w:val="0"/>
      <w:divBdr>
        <w:top w:val="none" w:sz="0" w:space="0" w:color="auto"/>
        <w:left w:val="none" w:sz="0" w:space="0" w:color="auto"/>
        <w:bottom w:val="none" w:sz="0" w:space="0" w:color="auto"/>
        <w:right w:val="none" w:sz="0" w:space="0" w:color="auto"/>
      </w:divBdr>
    </w:div>
    <w:div w:id="1886867055">
      <w:bodyDiv w:val="1"/>
      <w:marLeft w:val="0"/>
      <w:marRight w:val="0"/>
      <w:marTop w:val="0"/>
      <w:marBottom w:val="0"/>
      <w:divBdr>
        <w:top w:val="none" w:sz="0" w:space="0" w:color="auto"/>
        <w:left w:val="none" w:sz="0" w:space="0" w:color="auto"/>
        <w:bottom w:val="none" w:sz="0" w:space="0" w:color="auto"/>
        <w:right w:val="none" w:sz="0" w:space="0" w:color="auto"/>
      </w:divBdr>
    </w:div>
    <w:div w:id="1999843922">
      <w:bodyDiv w:val="1"/>
      <w:marLeft w:val="0"/>
      <w:marRight w:val="0"/>
      <w:marTop w:val="0"/>
      <w:marBottom w:val="0"/>
      <w:divBdr>
        <w:top w:val="none" w:sz="0" w:space="0" w:color="auto"/>
        <w:left w:val="none" w:sz="0" w:space="0" w:color="auto"/>
        <w:bottom w:val="none" w:sz="0" w:space="0" w:color="auto"/>
        <w:right w:val="none" w:sz="0" w:space="0" w:color="auto"/>
      </w:divBdr>
    </w:div>
    <w:div w:id="2020084247">
      <w:bodyDiv w:val="1"/>
      <w:marLeft w:val="0"/>
      <w:marRight w:val="0"/>
      <w:marTop w:val="0"/>
      <w:marBottom w:val="0"/>
      <w:divBdr>
        <w:top w:val="none" w:sz="0" w:space="0" w:color="auto"/>
        <w:left w:val="none" w:sz="0" w:space="0" w:color="auto"/>
        <w:bottom w:val="none" w:sz="0" w:space="0" w:color="auto"/>
        <w:right w:val="none" w:sz="0" w:space="0" w:color="auto"/>
      </w:divBdr>
    </w:div>
    <w:div w:id="2079741487">
      <w:bodyDiv w:val="1"/>
      <w:marLeft w:val="0"/>
      <w:marRight w:val="0"/>
      <w:marTop w:val="0"/>
      <w:marBottom w:val="0"/>
      <w:divBdr>
        <w:top w:val="none" w:sz="0" w:space="0" w:color="auto"/>
        <w:left w:val="none" w:sz="0" w:space="0" w:color="auto"/>
        <w:bottom w:val="none" w:sz="0" w:space="0" w:color="auto"/>
        <w:right w:val="none" w:sz="0" w:space="0" w:color="auto"/>
      </w:divBdr>
    </w:div>
    <w:div w:id="20931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nijz.si"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l.wikipedia.org/wiki/Prah" TargetMode="External"/><Relationship Id="rId2" Type="http://schemas.openxmlformats.org/officeDocument/2006/relationships/numbering" Target="numbering.xml"/><Relationship Id="rId16" Type="http://schemas.openxmlformats.org/officeDocument/2006/relationships/hyperlink" Target="https://sl.wikipedia.org/wiki/Azbes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wikipedia.org/wiki/Plju%C4%8D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obcina-kanal.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l.wikipedia.org/wiki/Poklicna_bolezen"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E17206-24B5-4E65-8CAE-4E03F08B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8079</Words>
  <Characters>46054</Characters>
  <Application>Microsoft Office Word</Application>
  <DocSecurity>0</DocSecurity>
  <Lines>383</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Lora Zimic Mugerli</cp:lastModifiedBy>
  <cp:revision>2</cp:revision>
  <cp:lastPrinted>2021-04-19T07:12:00Z</cp:lastPrinted>
  <dcterms:created xsi:type="dcterms:W3CDTF">2021-04-19T07:13:00Z</dcterms:created>
  <dcterms:modified xsi:type="dcterms:W3CDTF">2021-04-19T07:13:00Z</dcterms:modified>
</cp:coreProperties>
</file>