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62" w:rsidRDefault="00006962">
      <w:pPr>
        <w:rPr>
          <w:b/>
          <w:sz w:val="28"/>
          <w:szCs w:val="28"/>
          <w:u w:val="single"/>
        </w:rPr>
      </w:pPr>
    </w:p>
    <w:p w:rsidR="0074250F" w:rsidRPr="00857F5E" w:rsidRDefault="00D93BE5">
      <w:pPr>
        <w:rPr>
          <w:b/>
          <w:sz w:val="28"/>
          <w:szCs w:val="28"/>
          <w:u w:val="single"/>
        </w:rPr>
      </w:pPr>
      <w:bookmarkStart w:id="0" w:name="_GoBack"/>
      <w:bookmarkEnd w:id="0"/>
      <w:r w:rsidRPr="00857F5E">
        <w:rPr>
          <w:b/>
          <w:sz w:val="28"/>
          <w:szCs w:val="28"/>
          <w:u w:val="single"/>
        </w:rPr>
        <w:t>Z aktivnimi mladi do aktivnega državljanstva v občini</w:t>
      </w:r>
      <w:r w:rsidR="00857F5E" w:rsidRPr="00857F5E">
        <w:rPr>
          <w:b/>
          <w:sz w:val="28"/>
          <w:szCs w:val="28"/>
          <w:u w:val="single"/>
        </w:rPr>
        <w:t xml:space="preserve"> Kanal ob Soči</w:t>
      </w:r>
    </w:p>
    <w:p w:rsidR="00D93BE5" w:rsidRDefault="0074250F" w:rsidP="0074250F">
      <w:r>
        <w:t xml:space="preserve">Občina Kanal ob Soči je v sodelovanju z Ustanovo Fundacijo </w:t>
      </w:r>
      <w:proofErr w:type="spellStart"/>
      <w:r>
        <w:t>BiT</w:t>
      </w:r>
      <w:proofErr w:type="spellEnd"/>
      <w:r>
        <w:t xml:space="preserve"> Planota v lanskem letu uspešno pridobila sredstva na razpisu </w:t>
      </w:r>
      <w:proofErr w:type="spellStart"/>
      <w:r>
        <w:t>Erasmus</w:t>
      </w:r>
      <w:proofErr w:type="spellEnd"/>
      <w:r>
        <w:t xml:space="preserve"> + Mladi v akciji za projekt </w:t>
      </w:r>
      <w:r w:rsidRPr="00D93BE5">
        <w:rPr>
          <w:b/>
        </w:rPr>
        <w:t>»Aktivni mladi v Občini Kanal ob Soči«</w:t>
      </w:r>
      <w:r>
        <w:t xml:space="preserve">. Osnovni namen projekta je </w:t>
      </w:r>
      <w:r w:rsidR="00D93BE5">
        <w:t xml:space="preserve">večji dostop </w:t>
      </w:r>
      <w:r>
        <w:t>do</w:t>
      </w:r>
      <w:r w:rsidR="00D93BE5">
        <w:t xml:space="preserve"> </w:t>
      </w:r>
      <w:r>
        <w:t>aktivnega državljanstva mladi</w:t>
      </w:r>
      <w:r w:rsidR="00D93BE5">
        <w:t xml:space="preserve">h v občini in vzpostavitev temeljev za trajni </w:t>
      </w:r>
      <w:r>
        <w:t xml:space="preserve">strukturiran dialog med </w:t>
      </w:r>
      <w:r w:rsidR="00D93BE5">
        <w:t xml:space="preserve">občinskimi strukturami in </w:t>
      </w:r>
      <w:r>
        <w:t>mladimi.</w:t>
      </w:r>
      <w:r w:rsidR="00D93BE5">
        <w:t xml:space="preserve"> </w:t>
      </w:r>
    </w:p>
    <w:p w:rsidR="00D93BE5" w:rsidRPr="003D6D5D" w:rsidRDefault="00D93BE5" w:rsidP="0074250F">
      <w:pPr>
        <w:rPr>
          <w:b/>
        </w:rPr>
      </w:pPr>
      <w:r w:rsidRPr="003D6D5D">
        <w:rPr>
          <w:b/>
        </w:rPr>
        <w:t>Konkretni cilji projekta so:</w:t>
      </w:r>
    </w:p>
    <w:p w:rsidR="00D93BE5" w:rsidRDefault="00D93BE5" w:rsidP="00D93BE5">
      <w:r>
        <w:t>1. Spodbuditi razvoj ukrepov za mlade, ki bodo mladim omogočili aktivno sodelovanje v lokalni skupnosti z namenom prispevati k odločanju v okviru razprav, predlaganja ukrepov za mlade ali neposrednega vključevan ja v lokalno politiko.</w:t>
      </w:r>
    </w:p>
    <w:p w:rsidR="00D93BE5" w:rsidRDefault="00D93BE5" w:rsidP="00D93BE5">
      <w:r>
        <w:t>2. Usposobiti mlade, da bodo lahko z novimi znanji in spretnostmi samostojni pri odločanju in vplivanju na svojo prihodnost v lokalni skupnosti.</w:t>
      </w:r>
    </w:p>
    <w:p w:rsidR="00D93BE5" w:rsidRDefault="00D93BE5" w:rsidP="00D93BE5">
      <w:r>
        <w:t>3. Pripraviti Strategijo na mlade v Občini Kanal ob Soči, ki bo vsebovala dolgoročne cilje, aktivnost</w:t>
      </w:r>
      <w:r w:rsidR="003D6D5D">
        <w:t xml:space="preserve">i in ukrepe za doseganje le-teh (srečanje za pripravo strategije </w:t>
      </w:r>
      <w:r w:rsidR="003D6D5D" w:rsidRPr="003D6D5D">
        <w:rPr>
          <w:b/>
        </w:rPr>
        <w:t>23.3.2019)</w:t>
      </w:r>
      <w:r w:rsidR="003D6D5D">
        <w:rPr>
          <w:b/>
        </w:rPr>
        <w:t>.</w:t>
      </w:r>
    </w:p>
    <w:p w:rsidR="0074250F" w:rsidRDefault="00D93BE5" w:rsidP="00D93BE5">
      <w:r>
        <w:t xml:space="preserve">Ključna skupina, ki jo projekt naslavlja, so vsi mladi prebivalci občine, </w:t>
      </w:r>
      <w:r w:rsidRPr="003D6D5D">
        <w:rPr>
          <w:b/>
        </w:rPr>
        <w:t xml:space="preserve">tj. učenci višjih razredov osnovnih šol, srednješolci, študenti in drugi, stari med 13 in 30 let. </w:t>
      </w:r>
      <w:r>
        <w:t xml:space="preserve">Pomembno je, da si želijo pridobiti pomembna znanja in kompetence za dolgoročno sodelovanje z lokalnimi </w:t>
      </w:r>
      <w:proofErr w:type="spellStart"/>
      <w:r>
        <w:t>odločevalci</w:t>
      </w:r>
      <w:proofErr w:type="spellEnd"/>
      <w:r w:rsidR="003D6D5D">
        <w:t xml:space="preserve"> </w:t>
      </w:r>
      <w:r w:rsidR="003D6D5D" w:rsidRPr="003D6D5D">
        <w:rPr>
          <w:b/>
        </w:rPr>
        <w:t>(7.3.2019)</w:t>
      </w:r>
      <w:r>
        <w:t xml:space="preserve"> in pripravo strategije za mlade. Največji poudarek bo tako posvečen t. i. izkustvenemu učenju, kjer učenje ni glavna aktivnost. Socialne veščine in principe grajenja socialne mreže bodo mladi lahko pridobivali na delavnicah in srečanjih, ki bodo organizirane v jesenskem času v Kanalu</w:t>
      </w:r>
      <w:r w:rsidR="003D6D5D">
        <w:t xml:space="preserve"> </w:t>
      </w:r>
      <w:r w:rsidR="003D6D5D" w:rsidRPr="003D6D5D">
        <w:rPr>
          <w:b/>
        </w:rPr>
        <w:t>(19.10.2018)</w:t>
      </w:r>
      <w:r w:rsidRPr="003D6D5D">
        <w:rPr>
          <w:b/>
        </w:rPr>
        <w:t>,</w:t>
      </w:r>
      <w:r>
        <w:t xml:space="preserve"> </w:t>
      </w:r>
      <w:r w:rsidR="00373C21">
        <w:t>Desklah</w:t>
      </w:r>
      <w:r w:rsidR="003D6D5D">
        <w:t xml:space="preserve"> </w:t>
      </w:r>
      <w:r w:rsidR="003D6D5D" w:rsidRPr="003D6D5D">
        <w:rPr>
          <w:b/>
        </w:rPr>
        <w:t>(26.10.2018)</w:t>
      </w:r>
      <w:r w:rsidR="00373C21" w:rsidRPr="003D6D5D">
        <w:rPr>
          <w:b/>
        </w:rPr>
        <w:t>,</w:t>
      </w:r>
      <w:r w:rsidR="00373C21">
        <w:t xml:space="preserve"> Levpi </w:t>
      </w:r>
      <w:r w:rsidR="003D6D5D" w:rsidRPr="003D6D5D">
        <w:rPr>
          <w:b/>
        </w:rPr>
        <w:t>(17.11.2018)</w:t>
      </w:r>
      <w:r w:rsidR="003D6D5D">
        <w:t xml:space="preserve"> </w:t>
      </w:r>
      <w:r w:rsidR="00373C21">
        <w:t>in Ročinju</w:t>
      </w:r>
      <w:r w:rsidR="003D6D5D">
        <w:t xml:space="preserve"> </w:t>
      </w:r>
      <w:r w:rsidR="003D6D5D" w:rsidRPr="003D6D5D">
        <w:rPr>
          <w:b/>
        </w:rPr>
        <w:t>(24.11.2018)</w:t>
      </w:r>
      <w:r w:rsidR="00373C21" w:rsidRPr="003D6D5D">
        <w:rPr>
          <w:b/>
        </w:rPr>
        <w:t>.</w:t>
      </w:r>
      <w:r w:rsidR="00373C21">
        <w:t xml:space="preserve"> Ker je p</w:t>
      </w:r>
      <w:r>
        <w:t>omemben del aktivnega</w:t>
      </w:r>
      <w:r w:rsidR="00373C21">
        <w:t xml:space="preserve"> </w:t>
      </w:r>
      <w:r>
        <w:t>državljanstva tudi vzpostavljanje stikov z drugimi in prepoznavanje različnih situacij</w:t>
      </w:r>
      <w:r w:rsidR="00373C21">
        <w:t xml:space="preserve"> </w:t>
      </w:r>
      <w:r>
        <w:t>ter ustrezno (so)delovanje v skupini, bodo udeleženci pridobivali tudi izkušnje iz vodenja, javnega</w:t>
      </w:r>
      <w:r w:rsidR="00373C21">
        <w:t xml:space="preserve"> </w:t>
      </w:r>
      <w:r>
        <w:t xml:space="preserve">nastopanja, retorike, prevzemanja vloge in odgovornosti aktivnega državljana ipd. </w:t>
      </w:r>
    </w:p>
    <w:p w:rsidR="00373C21" w:rsidRDefault="00373C21" w:rsidP="00373C21">
      <w:r>
        <w:t>Poleg tega bodo udeleženci projekta imeli odlično priložnost spoznati delo Mladinskega centra Velenje, ki velja za enega najboljše delujočih mladinskih organizacij v Sloveniji</w:t>
      </w:r>
      <w:r w:rsidR="003D6D5D">
        <w:t xml:space="preserve"> </w:t>
      </w:r>
      <w:r w:rsidR="003D6D5D" w:rsidRPr="003D6D5D">
        <w:rPr>
          <w:b/>
        </w:rPr>
        <w:t>(ogled 16.2.2019)</w:t>
      </w:r>
      <w:r w:rsidRPr="003D6D5D">
        <w:rPr>
          <w:b/>
        </w:rPr>
        <w:t xml:space="preserve">. </w:t>
      </w:r>
      <w:r>
        <w:t>V nadaljevanju projekta bo skupina mladih sodelovala tudi pri pripravi strategije za mlade v občini, ki je ključen dokument, da bo lahko občina v prihodnosti tudi kandidirala za naziv »Mladim prijazna občina«.</w:t>
      </w:r>
    </w:p>
    <w:p w:rsidR="003D6D5D" w:rsidRDefault="003D6D5D" w:rsidP="00373C21">
      <w:r>
        <w:t xml:space="preserve">Zaključno srečanje mladih, </w:t>
      </w:r>
      <w:proofErr w:type="spellStart"/>
      <w:r>
        <w:t>odločevalcev</w:t>
      </w:r>
      <w:proofErr w:type="spellEnd"/>
      <w:r>
        <w:t xml:space="preserve"> in splošne javnosti bo v Kanalu</w:t>
      </w:r>
      <w:r w:rsidRPr="003D6D5D">
        <w:rPr>
          <w:b/>
        </w:rPr>
        <w:t>, 25.4.2019.</w:t>
      </w:r>
    </w:p>
    <w:p w:rsidR="00373C21" w:rsidRPr="007F1341" w:rsidRDefault="00373C21" w:rsidP="007F1341">
      <w:pPr>
        <w:pBdr>
          <w:top w:val="single" w:sz="4" w:space="1" w:color="auto"/>
          <w:left w:val="single" w:sz="4" w:space="4" w:color="auto"/>
          <w:bottom w:val="single" w:sz="4" w:space="1" w:color="auto"/>
          <w:right w:val="single" w:sz="4" w:space="4" w:color="auto"/>
        </w:pBdr>
        <w:jc w:val="center"/>
        <w:rPr>
          <w:b/>
        </w:rPr>
      </w:pPr>
      <w:r w:rsidRPr="007F1341">
        <w:rPr>
          <w:b/>
        </w:rPr>
        <w:t>VABILO ZA SODELOVANJE</w:t>
      </w:r>
    </w:p>
    <w:p w:rsidR="00373C21" w:rsidRDefault="00373C21" w:rsidP="00373C21">
      <w:pPr>
        <w:pBdr>
          <w:top w:val="single" w:sz="4" w:space="1" w:color="auto"/>
          <w:left w:val="single" w:sz="4" w:space="4" w:color="auto"/>
          <w:bottom w:val="single" w:sz="4" w:space="1" w:color="auto"/>
          <w:right w:val="single" w:sz="4" w:space="4" w:color="auto"/>
        </w:pBdr>
      </w:pPr>
      <w:r>
        <w:t>* Si star/-a med 13 in 30 let?</w:t>
      </w:r>
    </w:p>
    <w:p w:rsidR="00373C21" w:rsidRDefault="00373C21" w:rsidP="00373C21">
      <w:pPr>
        <w:pBdr>
          <w:top w:val="single" w:sz="4" w:space="1" w:color="auto"/>
          <w:left w:val="single" w:sz="4" w:space="4" w:color="auto"/>
          <w:bottom w:val="single" w:sz="4" w:space="1" w:color="auto"/>
          <w:right w:val="single" w:sz="4" w:space="4" w:color="auto"/>
        </w:pBdr>
      </w:pPr>
      <w:r>
        <w:t>* Si želiš postati AKTIVEN DRŽAVLJAN?</w:t>
      </w:r>
    </w:p>
    <w:p w:rsidR="00373C21" w:rsidRDefault="00373C21" w:rsidP="00373C21">
      <w:pPr>
        <w:pBdr>
          <w:top w:val="single" w:sz="4" w:space="1" w:color="auto"/>
          <w:left w:val="single" w:sz="4" w:space="4" w:color="auto"/>
          <w:bottom w:val="single" w:sz="4" w:space="1" w:color="auto"/>
          <w:right w:val="single" w:sz="4" w:space="4" w:color="auto"/>
        </w:pBdr>
      </w:pPr>
      <w:r>
        <w:t>* Meniš, da lahko tudi mladi s svojo inovativnostjo veliko pripomorejo k razvoju občine?</w:t>
      </w:r>
    </w:p>
    <w:p w:rsidR="00373C21" w:rsidRDefault="00373C21" w:rsidP="00373C21">
      <w:pPr>
        <w:pBdr>
          <w:top w:val="single" w:sz="4" w:space="1" w:color="auto"/>
          <w:left w:val="single" w:sz="4" w:space="4" w:color="auto"/>
          <w:bottom w:val="single" w:sz="4" w:space="1" w:color="auto"/>
          <w:right w:val="single" w:sz="4" w:space="4" w:color="auto"/>
        </w:pBdr>
      </w:pPr>
      <w:r>
        <w:lastRenderedPageBreak/>
        <w:t xml:space="preserve">* Želiš pridobiti nova znanja in izkušnje s področja </w:t>
      </w:r>
      <w:r w:rsidRPr="00373C21">
        <w:t>sporazumevanja in pogajanja ter komuniciranja</w:t>
      </w:r>
      <w:r>
        <w:t>?</w:t>
      </w:r>
    </w:p>
    <w:p w:rsidR="00373C21" w:rsidRDefault="00373C21" w:rsidP="00373C21">
      <w:pPr>
        <w:pBdr>
          <w:top w:val="single" w:sz="4" w:space="1" w:color="auto"/>
          <w:left w:val="single" w:sz="4" w:space="4" w:color="auto"/>
          <w:bottom w:val="single" w:sz="4" w:space="1" w:color="auto"/>
          <w:right w:val="single" w:sz="4" w:space="4" w:color="auto"/>
        </w:pBdr>
      </w:pPr>
      <w:r>
        <w:t>Vabimo te, da se pridružiš projektu »AKTIVNI MLADI«!</w:t>
      </w:r>
    </w:p>
    <w:p w:rsidR="00373C21" w:rsidRDefault="00373C21" w:rsidP="00373C21">
      <w:pPr>
        <w:pBdr>
          <w:top w:val="single" w:sz="4" w:space="1" w:color="auto"/>
          <w:left w:val="single" w:sz="4" w:space="4" w:color="auto"/>
          <w:bottom w:val="single" w:sz="4" w:space="1" w:color="auto"/>
          <w:right w:val="single" w:sz="4" w:space="4" w:color="auto"/>
        </w:pBdr>
      </w:pPr>
      <w:r>
        <w:t>Kaj boš pridobil/-a?</w:t>
      </w:r>
    </w:p>
    <w:p w:rsidR="00373C21" w:rsidRDefault="00373C21" w:rsidP="00373C21">
      <w:pPr>
        <w:pBdr>
          <w:top w:val="single" w:sz="4" w:space="1" w:color="auto"/>
          <w:left w:val="single" w:sz="4" w:space="4" w:color="auto"/>
          <w:bottom w:val="single" w:sz="4" w:space="1" w:color="auto"/>
          <w:right w:val="single" w:sz="4" w:space="4" w:color="auto"/>
        </w:pBdr>
      </w:pPr>
      <w:r>
        <w:t>* izkušnje</w:t>
      </w:r>
    </w:p>
    <w:p w:rsidR="00373C21" w:rsidRDefault="00373C21" w:rsidP="00373C21">
      <w:pPr>
        <w:pBdr>
          <w:top w:val="single" w:sz="4" w:space="1" w:color="auto"/>
          <w:left w:val="single" w:sz="4" w:space="4" w:color="auto"/>
          <w:bottom w:val="single" w:sz="4" w:space="1" w:color="auto"/>
          <w:right w:val="single" w:sz="4" w:space="4" w:color="auto"/>
        </w:pBdr>
      </w:pPr>
      <w:r>
        <w:t>* znanja</w:t>
      </w:r>
    </w:p>
    <w:p w:rsidR="00373C21" w:rsidRDefault="00373C21" w:rsidP="00373C21">
      <w:pPr>
        <w:pBdr>
          <w:top w:val="single" w:sz="4" w:space="1" w:color="auto"/>
          <w:left w:val="single" w:sz="4" w:space="4" w:color="auto"/>
          <w:bottom w:val="single" w:sz="4" w:space="1" w:color="auto"/>
          <w:right w:val="single" w:sz="4" w:space="4" w:color="auto"/>
        </w:pBdr>
      </w:pPr>
      <w:r>
        <w:t xml:space="preserve">* </w:t>
      </w:r>
      <w:r w:rsidR="00EA0783">
        <w:t>vpogled v delovanje občinskih struktur</w:t>
      </w:r>
    </w:p>
    <w:p w:rsidR="00EA0783" w:rsidRDefault="00EA0783" w:rsidP="00373C21">
      <w:pPr>
        <w:pBdr>
          <w:top w:val="single" w:sz="4" w:space="1" w:color="auto"/>
          <w:left w:val="single" w:sz="4" w:space="4" w:color="auto"/>
          <w:bottom w:val="single" w:sz="4" w:space="1" w:color="auto"/>
          <w:right w:val="single" w:sz="4" w:space="4" w:color="auto"/>
        </w:pBdr>
      </w:pPr>
      <w:r>
        <w:t>* in kar je najpomembneje: Tvoj glas se bo slišal!</w:t>
      </w:r>
    </w:p>
    <w:p w:rsidR="00EA0783" w:rsidRDefault="00EA0783" w:rsidP="00373C21">
      <w:pPr>
        <w:pBdr>
          <w:top w:val="single" w:sz="4" w:space="1" w:color="auto"/>
          <w:left w:val="single" w:sz="4" w:space="4" w:color="auto"/>
          <w:bottom w:val="single" w:sz="4" w:space="1" w:color="auto"/>
          <w:right w:val="single" w:sz="4" w:space="4" w:color="auto"/>
        </w:pBdr>
      </w:pPr>
      <w:r>
        <w:t xml:space="preserve">Če te zanima sodelovanje, nas pokliči </w:t>
      </w:r>
      <w:r w:rsidR="00FD4109">
        <w:t xml:space="preserve">na </w:t>
      </w:r>
      <w:r w:rsidR="00FD4109" w:rsidRPr="00FD4109">
        <w:t>05 39 81 215</w:t>
      </w:r>
      <w:r w:rsidR="00FD4109">
        <w:t xml:space="preserve"> </w:t>
      </w:r>
      <w:r>
        <w:t xml:space="preserve">ali nam piši na </w:t>
      </w:r>
      <w:hyperlink r:id="rId8" w:history="1">
        <w:r w:rsidR="00FD4109" w:rsidRPr="005B1781">
          <w:rPr>
            <w:rStyle w:val="Hiperpovezava"/>
          </w:rPr>
          <w:t>nika.testen@tic-kanal.si</w:t>
        </w:r>
      </w:hyperlink>
      <w:r w:rsidR="00FD4109">
        <w:t xml:space="preserve">. ROK ZA PRIJAVO JE </w:t>
      </w:r>
      <w:r w:rsidR="00FD4109" w:rsidRPr="00857F5E">
        <w:rPr>
          <w:b/>
        </w:rPr>
        <w:t>10. SEPTEMBER 2018</w:t>
      </w:r>
      <w:r w:rsidR="00FD4109">
        <w:t>!</w:t>
      </w:r>
    </w:p>
    <w:sectPr w:rsidR="00EA0783" w:rsidSect="00FA08CF">
      <w:headerReference w:type="default" r:id="rId9"/>
      <w:footerReference w:type="default" r:id="rId10"/>
      <w:pgSz w:w="11906" w:h="16838"/>
      <w:pgMar w:top="1417" w:right="1417" w:bottom="1417" w:left="1417" w:header="708"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78" w:rsidRDefault="00D91678" w:rsidP="0074250F">
      <w:pPr>
        <w:spacing w:after="0" w:line="240" w:lineRule="auto"/>
      </w:pPr>
      <w:r>
        <w:separator/>
      </w:r>
    </w:p>
  </w:endnote>
  <w:endnote w:type="continuationSeparator" w:id="0">
    <w:p w:rsidR="00D91678" w:rsidRDefault="00D91678" w:rsidP="0074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CF" w:rsidRDefault="00FA08CF">
    <w:pPr>
      <w:pStyle w:val="Noga"/>
      <w:rPr>
        <w:noProof/>
        <w:lang w:val="en-US"/>
      </w:rPr>
    </w:pPr>
  </w:p>
  <w:p w:rsidR="00FA08CF" w:rsidRDefault="00FA08CF" w:rsidP="00FA08CF">
    <w:pPr>
      <w:pStyle w:val="Noga"/>
      <w:jc w:val="center"/>
    </w:pPr>
    <w:r>
      <w:rPr>
        <w:noProof/>
        <w:lang w:eastAsia="sl-SI"/>
      </w:rPr>
      <w:drawing>
        <wp:inline distT="0" distB="0" distL="0" distR="0" wp14:anchorId="46217B44" wp14:editId="0D82B799">
          <wp:extent cx="2495550" cy="478228"/>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i-logo.png"/>
                  <pic:cNvPicPr/>
                </pic:nvPicPr>
                <pic:blipFill rotWithShape="1">
                  <a:blip r:embed="rId1" cstate="print">
                    <a:extLst>
                      <a:ext uri="{28A0092B-C50C-407E-A947-70E740481C1C}">
                        <a14:useLocalDpi xmlns:a14="http://schemas.microsoft.com/office/drawing/2010/main" val="0"/>
                      </a:ext>
                    </a:extLst>
                  </a:blip>
                  <a:srcRect t="45808"/>
                  <a:stretch/>
                </pic:blipFill>
                <pic:spPr bwMode="auto">
                  <a:xfrm>
                    <a:off x="0" y="0"/>
                    <a:ext cx="2494725" cy="47807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78" w:rsidRDefault="00D91678" w:rsidP="0074250F">
      <w:pPr>
        <w:spacing w:after="0" w:line="240" w:lineRule="auto"/>
      </w:pPr>
      <w:r>
        <w:separator/>
      </w:r>
    </w:p>
  </w:footnote>
  <w:footnote w:type="continuationSeparator" w:id="0">
    <w:p w:rsidR="00D91678" w:rsidRDefault="00D91678" w:rsidP="00742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0F" w:rsidRDefault="00857F5E" w:rsidP="00FA08CF">
    <w:pPr>
      <w:pStyle w:val="Glava"/>
      <w:jc w:val="center"/>
    </w:pPr>
    <w:r>
      <w:rPr>
        <w:noProof/>
        <w:lang w:eastAsia="sl-SI"/>
      </w:rPr>
      <w:drawing>
        <wp:inline distT="0" distB="0" distL="0" distR="0">
          <wp:extent cx="1181100" cy="876300"/>
          <wp:effectExtent l="0" t="0" r="0" b="0"/>
          <wp:docPr id="5" name="Slika 5" descr="D:\Uporabnik\Nika\Desktop\AKTIVNI MLADI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porabnik\Nika\Desktop\AKTIVNI MLADI (2)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76300"/>
                  </a:xfrm>
                  <a:prstGeom prst="rect">
                    <a:avLst/>
                  </a:prstGeom>
                  <a:noFill/>
                  <a:ln>
                    <a:noFill/>
                  </a:ln>
                </pic:spPr>
              </pic:pic>
            </a:graphicData>
          </a:graphic>
        </wp:inline>
      </w:drawing>
    </w:r>
    <w:r w:rsidR="00FA08CF">
      <w:t xml:space="preserve">            </w:t>
    </w:r>
    <w:r w:rsidR="0074250F">
      <w:rPr>
        <w:noProof/>
        <w:lang w:eastAsia="sl-SI"/>
      </w:rPr>
      <w:drawing>
        <wp:inline distT="0" distB="0" distL="0" distR="0" wp14:anchorId="3C7325D8" wp14:editId="287FB3CD">
          <wp:extent cx="3457575" cy="68983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vi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56432" cy="6896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C2C"/>
    <w:multiLevelType w:val="hybridMultilevel"/>
    <w:tmpl w:val="56009BD6"/>
    <w:lvl w:ilvl="0" w:tplc="147E7C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0F"/>
    <w:rsid w:val="00006962"/>
    <w:rsid w:val="00104D3B"/>
    <w:rsid w:val="0030251B"/>
    <w:rsid w:val="00373C21"/>
    <w:rsid w:val="003D6D5D"/>
    <w:rsid w:val="0074250F"/>
    <w:rsid w:val="007F1341"/>
    <w:rsid w:val="00857F5E"/>
    <w:rsid w:val="009E5056"/>
    <w:rsid w:val="00A92CEB"/>
    <w:rsid w:val="00D91678"/>
    <w:rsid w:val="00D93BE5"/>
    <w:rsid w:val="00EA0783"/>
    <w:rsid w:val="00FA08CF"/>
    <w:rsid w:val="00FD41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425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250F"/>
    <w:rPr>
      <w:rFonts w:ascii="Tahoma" w:hAnsi="Tahoma" w:cs="Tahoma"/>
      <w:sz w:val="16"/>
      <w:szCs w:val="16"/>
    </w:rPr>
  </w:style>
  <w:style w:type="paragraph" w:styleId="Glava">
    <w:name w:val="header"/>
    <w:basedOn w:val="Navaden"/>
    <w:link w:val="GlavaZnak"/>
    <w:uiPriority w:val="99"/>
    <w:unhideWhenUsed/>
    <w:rsid w:val="0074250F"/>
    <w:pPr>
      <w:tabs>
        <w:tab w:val="center" w:pos="4703"/>
        <w:tab w:val="right" w:pos="9406"/>
      </w:tabs>
      <w:spacing w:after="0" w:line="240" w:lineRule="auto"/>
    </w:pPr>
  </w:style>
  <w:style w:type="character" w:customStyle="1" w:styleId="GlavaZnak">
    <w:name w:val="Glava Znak"/>
    <w:basedOn w:val="Privzetapisavaodstavka"/>
    <w:link w:val="Glava"/>
    <w:uiPriority w:val="99"/>
    <w:rsid w:val="0074250F"/>
  </w:style>
  <w:style w:type="paragraph" w:styleId="Noga">
    <w:name w:val="footer"/>
    <w:basedOn w:val="Navaden"/>
    <w:link w:val="NogaZnak"/>
    <w:uiPriority w:val="99"/>
    <w:unhideWhenUsed/>
    <w:rsid w:val="0074250F"/>
    <w:pPr>
      <w:tabs>
        <w:tab w:val="center" w:pos="4703"/>
        <w:tab w:val="right" w:pos="9406"/>
      </w:tabs>
      <w:spacing w:after="0" w:line="240" w:lineRule="auto"/>
    </w:pPr>
  </w:style>
  <w:style w:type="character" w:customStyle="1" w:styleId="NogaZnak">
    <w:name w:val="Noga Znak"/>
    <w:basedOn w:val="Privzetapisavaodstavka"/>
    <w:link w:val="Noga"/>
    <w:uiPriority w:val="99"/>
    <w:rsid w:val="0074250F"/>
  </w:style>
  <w:style w:type="paragraph" w:styleId="Odstavekseznama">
    <w:name w:val="List Paragraph"/>
    <w:basedOn w:val="Navaden"/>
    <w:uiPriority w:val="34"/>
    <w:qFormat/>
    <w:rsid w:val="00373C21"/>
    <w:pPr>
      <w:ind w:left="720"/>
      <w:contextualSpacing/>
    </w:pPr>
  </w:style>
  <w:style w:type="character" w:styleId="Hiperpovezava">
    <w:name w:val="Hyperlink"/>
    <w:basedOn w:val="Privzetapisavaodstavka"/>
    <w:uiPriority w:val="99"/>
    <w:unhideWhenUsed/>
    <w:rsid w:val="00FD41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425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250F"/>
    <w:rPr>
      <w:rFonts w:ascii="Tahoma" w:hAnsi="Tahoma" w:cs="Tahoma"/>
      <w:sz w:val="16"/>
      <w:szCs w:val="16"/>
    </w:rPr>
  </w:style>
  <w:style w:type="paragraph" w:styleId="Glava">
    <w:name w:val="header"/>
    <w:basedOn w:val="Navaden"/>
    <w:link w:val="GlavaZnak"/>
    <w:uiPriority w:val="99"/>
    <w:unhideWhenUsed/>
    <w:rsid w:val="0074250F"/>
    <w:pPr>
      <w:tabs>
        <w:tab w:val="center" w:pos="4703"/>
        <w:tab w:val="right" w:pos="9406"/>
      </w:tabs>
      <w:spacing w:after="0" w:line="240" w:lineRule="auto"/>
    </w:pPr>
  </w:style>
  <w:style w:type="character" w:customStyle="1" w:styleId="GlavaZnak">
    <w:name w:val="Glava Znak"/>
    <w:basedOn w:val="Privzetapisavaodstavka"/>
    <w:link w:val="Glava"/>
    <w:uiPriority w:val="99"/>
    <w:rsid w:val="0074250F"/>
  </w:style>
  <w:style w:type="paragraph" w:styleId="Noga">
    <w:name w:val="footer"/>
    <w:basedOn w:val="Navaden"/>
    <w:link w:val="NogaZnak"/>
    <w:uiPriority w:val="99"/>
    <w:unhideWhenUsed/>
    <w:rsid w:val="0074250F"/>
    <w:pPr>
      <w:tabs>
        <w:tab w:val="center" w:pos="4703"/>
        <w:tab w:val="right" w:pos="9406"/>
      </w:tabs>
      <w:spacing w:after="0" w:line="240" w:lineRule="auto"/>
    </w:pPr>
  </w:style>
  <w:style w:type="character" w:customStyle="1" w:styleId="NogaZnak">
    <w:name w:val="Noga Znak"/>
    <w:basedOn w:val="Privzetapisavaodstavka"/>
    <w:link w:val="Noga"/>
    <w:uiPriority w:val="99"/>
    <w:rsid w:val="0074250F"/>
  </w:style>
  <w:style w:type="paragraph" w:styleId="Odstavekseznama">
    <w:name w:val="List Paragraph"/>
    <w:basedOn w:val="Navaden"/>
    <w:uiPriority w:val="34"/>
    <w:qFormat/>
    <w:rsid w:val="00373C21"/>
    <w:pPr>
      <w:ind w:left="720"/>
      <w:contextualSpacing/>
    </w:pPr>
  </w:style>
  <w:style w:type="character" w:styleId="Hiperpovezava">
    <w:name w:val="Hyperlink"/>
    <w:basedOn w:val="Privzetapisavaodstavka"/>
    <w:uiPriority w:val="99"/>
    <w:unhideWhenUsed/>
    <w:rsid w:val="00FD4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a.testen@tic-kanal.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Kante Pavlin</dc:creator>
  <cp:lastModifiedBy>Nika Testen</cp:lastModifiedBy>
  <cp:revision>3</cp:revision>
  <dcterms:created xsi:type="dcterms:W3CDTF">2018-08-24T05:59:00Z</dcterms:created>
  <dcterms:modified xsi:type="dcterms:W3CDTF">2018-08-29T11:54:00Z</dcterms:modified>
</cp:coreProperties>
</file>